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699B" w:rsidRDefault="00B47311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УТВЕРЖДАЮ:</w:t>
      </w:r>
    </w:p>
    <w:p w:rsidR="00B47311" w:rsidRDefault="009410C8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Исполните</w:t>
      </w:r>
      <w:r w:rsidR="00B47311">
        <w:rPr>
          <w:rFonts w:ascii="Arial Narrow" w:hAnsi="Arial Narrow"/>
          <w:b/>
        </w:rPr>
        <w:t>льный директор</w:t>
      </w:r>
    </w:p>
    <w:p w:rsidR="00B47311" w:rsidRDefault="00B47311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ОАО «Боринское»</w:t>
      </w:r>
    </w:p>
    <w:p w:rsidR="00B47311" w:rsidRDefault="00B47311" w:rsidP="00B47311">
      <w:pPr>
        <w:jc w:val="right"/>
        <w:rPr>
          <w:rFonts w:ascii="Arial Narrow" w:hAnsi="Arial Narrow"/>
          <w:b/>
        </w:rPr>
      </w:pPr>
    </w:p>
    <w:p w:rsidR="00B47311" w:rsidRDefault="00B47311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_______________ </w:t>
      </w:r>
      <w:r w:rsidR="009410C8">
        <w:rPr>
          <w:rFonts w:ascii="Arial Narrow" w:hAnsi="Arial Narrow"/>
          <w:b/>
        </w:rPr>
        <w:t>Д. В. Киреев</w:t>
      </w:r>
    </w:p>
    <w:p w:rsidR="00B47311" w:rsidRDefault="00B47311" w:rsidP="00B47311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</w:t>
      </w:r>
    </w:p>
    <w:p w:rsidR="00B47311" w:rsidRDefault="00B47311" w:rsidP="00B4731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 </w:t>
      </w:r>
      <w:r w:rsidR="007E6390">
        <w:rPr>
          <w:rFonts w:ascii="Arial Narrow" w:hAnsi="Arial Narrow"/>
        </w:rPr>
        <w:t xml:space="preserve">        </w:t>
      </w:r>
      <w:r>
        <w:rPr>
          <w:rFonts w:ascii="Arial Narrow" w:hAnsi="Arial Narrow"/>
        </w:rPr>
        <w:t xml:space="preserve">__________________ </w:t>
      </w:r>
      <w:r w:rsidR="00C51655">
        <w:rPr>
          <w:rFonts w:ascii="Arial Narrow" w:hAnsi="Arial Narrow"/>
          <w:b/>
        </w:rPr>
        <w:t xml:space="preserve"> 2017</w:t>
      </w:r>
      <w:r>
        <w:rPr>
          <w:rFonts w:ascii="Arial Narrow" w:hAnsi="Arial Narrow"/>
          <w:b/>
        </w:rPr>
        <w:t xml:space="preserve"> г.</w:t>
      </w: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P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r w:rsidRPr="00B47311">
        <w:rPr>
          <w:rFonts w:ascii="Arial" w:hAnsi="Arial" w:cs="Arial"/>
          <w:b/>
          <w:sz w:val="32"/>
          <w:szCs w:val="32"/>
        </w:rPr>
        <w:t>К О Т Е Л</w:t>
      </w:r>
    </w:p>
    <w:p w:rsidR="00B47311" w:rsidRP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r w:rsidRPr="00B47311">
        <w:rPr>
          <w:rFonts w:ascii="Arial" w:hAnsi="Arial" w:cs="Arial"/>
          <w:b/>
          <w:sz w:val="32"/>
          <w:szCs w:val="32"/>
        </w:rPr>
        <w:t>ОТОПИТЕЛЬНЫЙ ВОДОГРЕЙНЫЙ</w:t>
      </w:r>
    </w:p>
    <w:p w:rsidR="00B47311" w:rsidRDefault="00B47311" w:rsidP="00B47311">
      <w:pPr>
        <w:jc w:val="center"/>
        <w:rPr>
          <w:rFonts w:ascii="Arial" w:hAnsi="Arial" w:cs="Arial"/>
          <w:b/>
          <w:sz w:val="36"/>
          <w:szCs w:val="36"/>
        </w:rPr>
      </w:pPr>
      <w:r w:rsidRPr="00B47311">
        <w:rPr>
          <w:rFonts w:ascii="Arial" w:hAnsi="Arial" w:cs="Arial"/>
          <w:b/>
          <w:sz w:val="32"/>
          <w:szCs w:val="32"/>
        </w:rPr>
        <w:t xml:space="preserve">МОДЕЛИ </w:t>
      </w:r>
      <w:r w:rsidRPr="00B47311">
        <w:rPr>
          <w:rFonts w:ascii="Arial" w:hAnsi="Arial" w:cs="Arial"/>
          <w:b/>
          <w:sz w:val="36"/>
          <w:szCs w:val="36"/>
        </w:rPr>
        <w:t xml:space="preserve">КОВ  </w:t>
      </w: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(с чугунным теплообменником)</w:t>
      </w: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 А С П О Р Т</w:t>
      </w: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 РУКОВОДСТВО ПО ЭКСПЛУАТАЦИИ</w:t>
      </w: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C51655" w:rsidP="00B4731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ИС – 231. 00. 00 РЭ</w:t>
      </w:r>
    </w:p>
    <w:p w:rsidR="00B47311" w:rsidRDefault="00C51655" w:rsidP="00B4731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ТУ 4931 – 001</w:t>
      </w:r>
      <w:r w:rsidR="00B47311">
        <w:rPr>
          <w:rFonts w:ascii="Arial" w:hAnsi="Arial" w:cs="Arial"/>
          <w:b/>
          <w:sz w:val="32"/>
          <w:szCs w:val="32"/>
        </w:rPr>
        <w:t xml:space="preserve"> – 00872266 – 1997 </w:t>
      </w: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080CE9" w:rsidRDefault="00080CE9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080CE9" w:rsidRDefault="00080CE9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right"/>
        <w:rPr>
          <w:rFonts w:ascii="Arial" w:hAnsi="Arial" w:cs="Arial"/>
          <w:b/>
          <w:sz w:val="32"/>
          <w:szCs w:val="32"/>
        </w:rPr>
      </w:pPr>
    </w:p>
    <w:p w:rsidR="00B47311" w:rsidRDefault="00C51655" w:rsidP="00B47311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Зам. главного</w:t>
      </w:r>
      <w:r w:rsidR="00B47311">
        <w:rPr>
          <w:rFonts w:ascii="Arial Narrow" w:hAnsi="Arial Narrow" w:cs="Arial"/>
          <w:b/>
        </w:rPr>
        <w:t xml:space="preserve"> конструктор</w:t>
      </w:r>
      <w:r>
        <w:rPr>
          <w:rFonts w:ascii="Arial Narrow" w:hAnsi="Arial Narrow" w:cs="Arial"/>
          <w:b/>
        </w:rPr>
        <w:t>а</w:t>
      </w:r>
    </w:p>
    <w:p w:rsidR="00B47311" w:rsidRDefault="00B47311" w:rsidP="00B47311">
      <w:pPr>
        <w:jc w:val="right"/>
        <w:rPr>
          <w:rFonts w:ascii="Arial Narrow" w:hAnsi="Arial Narrow" w:cs="Arial"/>
          <w:b/>
        </w:rPr>
      </w:pPr>
    </w:p>
    <w:p w:rsidR="00B47311" w:rsidRDefault="00B47311" w:rsidP="00B47311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       __________________ Н. В. Лунева</w:t>
      </w:r>
    </w:p>
    <w:p w:rsidR="00B47311" w:rsidRDefault="00B47311" w:rsidP="00B47311">
      <w:pPr>
        <w:jc w:val="right"/>
        <w:rPr>
          <w:rFonts w:ascii="Arial Narrow" w:hAnsi="Arial Narrow" w:cs="Arial"/>
          <w:b/>
        </w:rPr>
      </w:pPr>
    </w:p>
    <w:p w:rsidR="00B47311" w:rsidRDefault="00B47311" w:rsidP="00B47311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                                                                                                                       </w:t>
      </w:r>
      <w:r w:rsidR="007E6390">
        <w:rPr>
          <w:rFonts w:ascii="Arial Narrow" w:hAnsi="Arial Narrow" w:cs="Arial"/>
          <w:b/>
        </w:rPr>
        <w:t xml:space="preserve">                  </w:t>
      </w:r>
      <w:r w:rsidR="00C51655">
        <w:rPr>
          <w:rFonts w:ascii="Arial Narrow" w:hAnsi="Arial Narrow" w:cs="Arial"/>
          <w:b/>
        </w:rPr>
        <w:t xml:space="preserve"> ___________________ 2017</w:t>
      </w:r>
      <w:r>
        <w:rPr>
          <w:rFonts w:ascii="Arial Narrow" w:hAnsi="Arial Narrow" w:cs="Arial"/>
          <w:b/>
        </w:rPr>
        <w:t xml:space="preserve"> г.</w:t>
      </w: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0F7DDF" w:rsidRDefault="000F7DDF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0F7DDF" w:rsidRDefault="000F7DDF" w:rsidP="00B47311">
      <w:pPr>
        <w:jc w:val="center"/>
        <w:rPr>
          <w:rFonts w:ascii="Arial Narrow" w:hAnsi="Arial Narrow" w:cs="Arial"/>
          <w:b/>
        </w:rPr>
      </w:pPr>
    </w:p>
    <w:tbl>
      <w:tblPr>
        <w:tblStyle w:val="a3"/>
        <w:tblW w:w="10881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0F7DDF" w:rsidTr="000F7DDF">
        <w:tc>
          <w:tcPr>
            <w:tcW w:w="10881" w:type="dxa"/>
          </w:tcPr>
          <w:p w:rsidR="000F7DDF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>Открытое Акционерное Общество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>«БОРИНСКОЕ»</w:t>
            </w: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0F7DDF">
              <w:rPr>
                <w:rFonts w:ascii="Arial" w:hAnsi="Arial" w:cs="Arial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965333" cy="978195"/>
                  <wp:effectExtent l="19050" t="0" r="6217" b="0"/>
                  <wp:docPr id="15" name="Рисунок 1" descr="Фирмен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рмен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12" cy="98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К О Т Е Л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ОТОПИТЕЛЬНЫЙ ВОДОГРЕЙНЫЙ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МОДЕЛИ </w:t>
            </w:r>
            <w:r w:rsidRPr="00213E7C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КОВ  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color w:val="0070C0"/>
                <w:sz w:val="28"/>
                <w:szCs w:val="28"/>
              </w:rPr>
              <w:t>(с чугунным теплообменником)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П А С П О Р Т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и РУКОВОДСТВО ПО ЭКСПЛУАТАЦИИ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C51655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70C0"/>
                <w:sz w:val="32"/>
                <w:szCs w:val="32"/>
              </w:rPr>
              <w:t>ИС – 231. 00. 00 РЭ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ТУ 4931 – 001 – 00872266 – 1997 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4205" cy="1044205"/>
                  <wp:effectExtent l="19050" t="0" r="3545" b="0"/>
                  <wp:docPr id="16" name="Рисунок 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73" cy="105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г. Липецк </w:t>
            </w: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:rsidR="000F7DDF" w:rsidRP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213E7C" w:rsidRPr="007F6812" w:rsidRDefault="00213E7C" w:rsidP="007F6812">
      <w:pPr>
        <w:ind w:left="567" w:right="-284"/>
        <w:rPr>
          <w:rFonts w:ascii="Arial" w:hAnsi="Arial" w:cs="Arial"/>
          <w:b/>
          <w:color w:val="0070C0"/>
          <w:sz w:val="28"/>
          <w:szCs w:val="28"/>
        </w:rPr>
      </w:pPr>
      <w:r w:rsidRPr="00213E7C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7600" cy="693105"/>
            <wp:effectExtent l="19050" t="0" r="0" b="0"/>
            <wp:docPr id="13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12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__________________________________________________________</w:t>
      </w:r>
    </w:p>
    <w:p w:rsidR="00080CE9" w:rsidRDefault="00080CE9" w:rsidP="00B4731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3"/>
        <w:tblW w:w="8000" w:type="dxa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"/>
        <w:gridCol w:w="5500"/>
        <w:gridCol w:w="1600"/>
      </w:tblGrid>
      <w:tr w:rsidR="00210997">
        <w:tc>
          <w:tcPr>
            <w:tcW w:w="8000" w:type="dxa"/>
            <w:gridSpan w:val="3"/>
          </w:tcPr>
          <w:p w:rsidR="00210997" w:rsidRDefault="00210997" w:rsidP="00B071A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6812">
              <w:rPr>
                <w:rFonts w:ascii="Arial" w:hAnsi="Arial" w:cs="Arial"/>
                <w:b/>
                <w:color w:val="0070C0"/>
                <w:sz w:val="28"/>
                <w:szCs w:val="28"/>
              </w:rPr>
              <w:t>СОДЕРЖАНИЕ: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00" w:type="dxa"/>
          </w:tcPr>
          <w:p w:rsidR="00210997" w:rsidRDefault="00210997" w:rsidP="00210997">
            <w:pPr>
              <w:rPr>
                <w:rFonts w:ascii="Arial" w:hAnsi="Arial" w:cs="Arial"/>
                <w:b/>
              </w:rPr>
            </w:pPr>
          </w:p>
        </w:tc>
        <w:tc>
          <w:tcPr>
            <w:tcW w:w="16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Стр.</w:t>
            </w:r>
          </w:p>
        </w:tc>
      </w:tr>
      <w:tr w:rsidR="00C51655">
        <w:tc>
          <w:tcPr>
            <w:tcW w:w="900" w:type="dxa"/>
          </w:tcPr>
          <w:p w:rsidR="00C51655" w:rsidRPr="00210997" w:rsidRDefault="00C51655" w:rsidP="00B4731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00" w:type="dxa"/>
          </w:tcPr>
          <w:p w:rsidR="00C51655" w:rsidRDefault="00C51655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Введение </w:t>
            </w:r>
          </w:p>
        </w:tc>
        <w:tc>
          <w:tcPr>
            <w:tcW w:w="1600" w:type="dxa"/>
          </w:tcPr>
          <w:p w:rsidR="00C51655" w:rsidRDefault="00C51655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Общие указания</w:t>
            </w:r>
          </w:p>
        </w:tc>
        <w:tc>
          <w:tcPr>
            <w:tcW w:w="1600" w:type="dxa"/>
          </w:tcPr>
          <w:p w:rsidR="00210997" w:rsidRPr="00210997" w:rsidRDefault="00822665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Технические характеристики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Комплектность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Описание конструкции и принцип действия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500" w:type="dxa"/>
          </w:tcPr>
          <w:p w:rsidR="00210997" w:rsidRP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Монтаж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  <w:tr w:rsidR="00210997">
        <w:tc>
          <w:tcPr>
            <w:tcW w:w="900" w:type="dxa"/>
          </w:tcPr>
          <w:p w:rsid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6</w:t>
            </w:r>
          </w:p>
          <w:p w:rsidR="008E0194" w:rsidRPr="00210997" w:rsidRDefault="008E0194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6А</w:t>
            </w:r>
          </w:p>
        </w:tc>
        <w:tc>
          <w:tcPr>
            <w:tcW w:w="5500" w:type="dxa"/>
          </w:tcPr>
          <w:p w:rsid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Порядок работы</w:t>
            </w:r>
          </w:p>
          <w:p w:rsidR="008E0194" w:rsidRPr="00210997" w:rsidRDefault="008E0194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Указания к эксплуатации газового клапана</w:t>
            </w:r>
          </w:p>
        </w:tc>
        <w:tc>
          <w:tcPr>
            <w:tcW w:w="1600" w:type="dxa"/>
          </w:tcPr>
          <w:p w:rsidR="008E0194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 w:rsidR="006E1C5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3E1CB7">
              <w:rPr>
                <w:rFonts w:ascii="Arial" w:hAnsi="Arial" w:cs="Arial"/>
                <w:b/>
              </w:rPr>
              <w:t>5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500" w:type="dxa"/>
          </w:tcPr>
          <w:p w:rsidR="00210997" w:rsidRP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Требования по технике безопасности</w:t>
            </w:r>
          </w:p>
        </w:tc>
        <w:tc>
          <w:tcPr>
            <w:tcW w:w="1600" w:type="dxa"/>
          </w:tcPr>
          <w:p w:rsidR="00210997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</w:tr>
      <w:tr w:rsidR="00210997" w:rsidTr="006E1C57">
        <w:trPr>
          <w:trHeight w:val="57"/>
        </w:trPr>
        <w:tc>
          <w:tcPr>
            <w:tcW w:w="900" w:type="dxa"/>
          </w:tcPr>
          <w:p w:rsidR="008E0194" w:rsidRPr="00210997" w:rsidRDefault="00210997" w:rsidP="006E1C57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5500" w:type="dxa"/>
          </w:tcPr>
          <w:p w:rsidR="008E0194" w:rsidRP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Техническое обслуживание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500" w:type="dxa"/>
          </w:tcPr>
          <w:p w:rsidR="008E0194" w:rsidRDefault="008E0194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Возможные неисправности и методы их устранения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0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Свидетельство о приемке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2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Гарантии изготовителя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2</w:t>
            </w:r>
          </w:p>
        </w:tc>
      </w:tr>
      <w:tr w:rsidR="00822665">
        <w:tc>
          <w:tcPr>
            <w:tcW w:w="900" w:type="dxa"/>
          </w:tcPr>
          <w:p w:rsidR="00822665" w:rsidRPr="00210997" w:rsidRDefault="00822665" w:rsidP="003A4A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11А</w:t>
            </w:r>
          </w:p>
        </w:tc>
        <w:tc>
          <w:tcPr>
            <w:tcW w:w="5500" w:type="dxa"/>
          </w:tcPr>
          <w:p w:rsidR="00822665" w:rsidRDefault="00822665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Техническое освидетельствование</w:t>
            </w:r>
          </w:p>
        </w:tc>
        <w:tc>
          <w:tcPr>
            <w:tcW w:w="1600" w:type="dxa"/>
          </w:tcPr>
          <w:p w:rsidR="00822665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3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Сведения о консервации, упаковке и хранении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4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Правила транспортирования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4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5500" w:type="dxa"/>
          </w:tcPr>
          <w:p w:rsidR="008E0194" w:rsidRPr="00210997" w:rsidRDefault="008E0194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Утилизация 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5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Свидетельство о продаже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5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Талоны на гарантийный ремонт котла 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6E1C57">
              <w:rPr>
                <w:rFonts w:ascii="Arial" w:hAnsi="Arial" w:cs="Arial"/>
                <w:b/>
              </w:rPr>
              <w:t xml:space="preserve">; </w:t>
            </w:r>
            <w:r>
              <w:rPr>
                <w:rFonts w:ascii="Arial" w:hAnsi="Arial" w:cs="Arial"/>
                <w:b/>
              </w:rPr>
              <w:t>37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Контрольный талон на установку котла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Отметки о ремонте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</w:p>
        </w:tc>
      </w:tr>
      <w:tr w:rsidR="00C51655">
        <w:tc>
          <w:tcPr>
            <w:tcW w:w="900" w:type="dxa"/>
          </w:tcPr>
          <w:p w:rsidR="00C51655" w:rsidRDefault="00C51655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5500" w:type="dxa"/>
          </w:tcPr>
          <w:p w:rsidR="00C51655" w:rsidRDefault="00B071A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Сведения об освидетельствованиях</w:t>
            </w:r>
          </w:p>
        </w:tc>
        <w:tc>
          <w:tcPr>
            <w:tcW w:w="1600" w:type="dxa"/>
          </w:tcPr>
          <w:p w:rsidR="00C51655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3E1CB7">
              <w:rPr>
                <w:rFonts w:ascii="Arial" w:hAnsi="Arial" w:cs="Arial"/>
                <w:b/>
              </w:rPr>
              <w:t>0</w:t>
            </w:r>
          </w:p>
        </w:tc>
      </w:tr>
      <w:tr w:rsidR="008E0194">
        <w:tc>
          <w:tcPr>
            <w:tcW w:w="900" w:type="dxa"/>
          </w:tcPr>
          <w:p w:rsidR="008E0194" w:rsidRPr="00210997" w:rsidRDefault="00B071A4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Акт о проверке котла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3E1CB7">
              <w:rPr>
                <w:rFonts w:ascii="Arial" w:hAnsi="Arial" w:cs="Arial"/>
                <w:b/>
              </w:rPr>
              <w:t>1</w:t>
            </w:r>
          </w:p>
        </w:tc>
      </w:tr>
    </w:tbl>
    <w:p w:rsidR="00210997" w:rsidRDefault="00210997" w:rsidP="00B47311">
      <w:pPr>
        <w:jc w:val="center"/>
        <w:rPr>
          <w:rFonts w:ascii="Arial" w:hAnsi="Arial" w:cs="Arial"/>
          <w:b/>
          <w:sz w:val="28"/>
          <w:szCs w:val="28"/>
        </w:rPr>
      </w:pPr>
    </w:p>
    <w:p w:rsidR="008518C4" w:rsidRDefault="008518C4" w:rsidP="008518C4">
      <w:pPr>
        <w:ind w:right="-1617"/>
        <w:rPr>
          <w:rFonts w:ascii="Arial" w:hAnsi="Arial" w:cs="Arial"/>
          <w:b/>
        </w:rPr>
      </w:pPr>
    </w:p>
    <w:tbl>
      <w:tblPr>
        <w:tblStyle w:val="a3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518C4" w:rsidTr="00032DAC">
        <w:tc>
          <w:tcPr>
            <w:tcW w:w="9570" w:type="dxa"/>
          </w:tcPr>
          <w:p w:rsidR="008518C4" w:rsidRPr="007F6812" w:rsidRDefault="008518C4" w:rsidP="008518C4">
            <w:pPr>
              <w:ind w:right="-2"/>
              <w:rPr>
                <w:rFonts w:ascii="Arial" w:hAnsi="Arial" w:cs="Arial"/>
                <w:b/>
                <w:color w:val="0070C0"/>
              </w:rPr>
            </w:pPr>
            <w:r w:rsidRPr="00BF4853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411704" cy="324000"/>
                  <wp:effectExtent l="19050" t="0" r="7396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04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                                            </w:t>
            </w:r>
            <w:r w:rsidRPr="007F6812">
              <w:rPr>
                <w:rFonts w:ascii="Arial" w:hAnsi="Arial" w:cs="Arial"/>
                <w:b/>
                <w:color w:val="0070C0"/>
              </w:rPr>
              <w:t>ВНИМАНИЕ!</w:t>
            </w:r>
          </w:p>
          <w:p w:rsidR="008518C4" w:rsidRDefault="008518C4" w:rsidP="004354E1">
            <w:pPr>
              <w:ind w:right="-5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 связи с тем, что предприятие постоянно работает  над совершенствованием  конструкции котлов, возможны незначительные изменения конструкции, не отраженные в данном паспорте.</w:t>
            </w:r>
          </w:p>
          <w:p w:rsidR="008518C4" w:rsidRDefault="008518C4" w:rsidP="004354E1">
            <w:pPr>
              <w:ind w:right="-51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518C4" w:rsidRDefault="008518C4" w:rsidP="008518C4">
      <w:pPr>
        <w:ind w:left="600" w:right="-11"/>
        <w:jc w:val="center"/>
        <w:rPr>
          <w:sz w:val="28"/>
        </w:rPr>
      </w:pPr>
    </w:p>
    <w:tbl>
      <w:tblPr>
        <w:tblStyle w:val="a3"/>
        <w:tblW w:w="9570" w:type="dxa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518C4" w:rsidTr="00606E83">
        <w:tc>
          <w:tcPr>
            <w:tcW w:w="9570" w:type="dxa"/>
            <w:hideMark/>
          </w:tcPr>
          <w:p w:rsidR="008518C4" w:rsidRPr="007F6812" w:rsidRDefault="008518C4" w:rsidP="004354E1">
            <w:pPr>
              <w:ind w:right="-11"/>
              <w:rPr>
                <w:rFonts w:ascii="Arial" w:hAnsi="Arial" w:cs="Arial"/>
                <w:b/>
                <w:color w:val="0070C0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           </w:t>
            </w:r>
            <w:r w:rsidRPr="007F6812">
              <w:rPr>
                <w:rFonts w:ascii="Arial" w:hAnsi="Arial" w:cs="Arial"/>
                <w:b/>
                <w:color w:val="0070C0"/>
                <w:lang w:eastAsia="en-US"/>
              </w:rPr>
              <w:t>В Н И М А Н И Е!</w:t>
            </w:r>
          </w:p>
          <w:p w:rsidR="008518C4" w:rsidRDefault="008518C4" w:rsidP="004354E1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lang w:eastAsia="en-US"/>
              </w:rPr>
              <w:t>При первом включении котла, после длительного перерыва в работе,  ремонта или диагностирования необходимо проверить работу котла по следующим параметрам (согласно ГОСТ 20548 и пункта 1.5.1                                                  ТУ 4931-001-00872266-1997):</w:t>
            </w:r>
          </w:p>
          <w:p w:rsidR="008518C4" w:rsidRDefault="008518C4" w:rsidP="004354E1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- прекращение подачи газа при погасании запальной горелки за время </w:t>
            </w:r>
            <w:proofErr w:type="gramStart"/>
            <w:r>
              <w:rPr>
                <w:rFonts w:ascii="Arial" w:hAnsi="Arial" w:cs="Arial"/>
                <w:b/>
                <w:lang w:eastAsia="en-US"/>
              </w:rPr>
              <w:t>не  более</w:t>
            </w:r>
            <w:proofErr w:type="gramEnd"/>
            <w:r>
              <w:rPr>
                <w:rFonts w:ascii="Arial" w:hAnsi="Arial" w:cs="Arial"/>
                <w:b/>
                <w:lang w:eastAsia="en-US"/>
              </w:rPr>
              <w:t xml:space="preserve">  60 с;</w:t>
            </w:r>
          </w:p>
          <w:p w:rsidR="008518C4" w:rsidRDefault="008518C4" w:rsidP="004354E1">
            <w:pPr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8518C4" w:rsidRDefault="008518C4" w:rsidP="008E0194">
      <w:pPr>
        <w:ind w:left="1100" w:right="289"/>
        <w:jc w:val="right"/>
        <w:rPr>
          <w:rFonts w:ascii="Arial" w:hAnsi="Arial" w:cs="Arial"/>
          <w:b/>
        </w:rPr>
      </w:pPr>
    </w:p>
    <w:p w:rsidR="008E0194" w:rsidRDefault="008E0194" w:rsidP="008E0194">
      <w:pPr>
        <w:ind w:left="1100" w:right="289"/>
        <w:jc w:val="right"/>
        <w:rPr>
          <w:rFonts w:ascii="Arial" w:hAnsi="Arial" w:cs="Arial"/>
        </w:rPr>
      </w:pPr>
      <w:r>
        <w:rPr>
          <w:rFonts w:ascii="Arial" w:hAnsi="Arial" w:cs="Arial"/>
        </w:rPr>
        <w:t>2</w:t>
      </w:r>
    </w:p>
    <w:p w:rsidR="007F6812" w:rsidRDefault="007F6812" w:rsidP="008E0194">
      <w:pPr>
        <w:ind w:left="1100" w:right="289"/>
        <w:jc w:val="right"/>
        <w:rPr>
          <w:rFonts w:ascii="Arial" w:hAnsi="Arial" w:cs="Arial"/>
        </w:rPr>
      </w:pPr>
    </w:p>
    <w:p w:rsidR="007F6812" w:rsidRDefault="007F6812" w:rsidP="008E0194">
      <w:pPr>
        <w:ind w:left="1100" w:right="289"/>
        <w:jc w:val="right"/>
        <w:rPr>
          <w:rFonts w:ascii="Arial" w:hAnsi="Arial" w:cs="Arial"/>
        </w:rPr>
      </w:pPr>
    </w:p>
    <w:p w:rsidR="007F6812" w:rsidRPr="007F6812" w:rsidRDefault="007F6812" w:rsidP="007F6812">
      <w:pPr>
        <w:ind w:left="709" w:right="-1"/>
        <w:rPr>
          <w:rFonts w:ascii="Arial" w:hAnsi="Arial" w:cs="Arial"/>
          <w:b/>
          <w:color w:val="0070C0"/>
          <w:sz w:val="28"/>
          <w:szCs w:val="28"/>
        </w:rPr>
      </w:pPr>
      <w:r w:rsidRPr="007F6812">
        <w:rPr>
          <w:rFonts w:ascii="Arial" w:hAnsi="Arial" w:cs="Arial"/>
          <w:noProof/>
        </w:rPr>
        <w:drawing>
          <wp:inline distT="0" distB="0" distL="0" distR="0">
            <wp:extent cx="687600" cy="696213"/>
            <wp:effectExtent l="19050" t="0" r="0" b="0"/>
            <wp:docPr id="22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080CE9" w:rsidRDefault="00080CE9" w:rsidP="008E0194">
      <w:pPr>
        <w:ind w:left="1100" w:right="289"/>
        <w:jc w:val="right"/>
        <w:rPr>
          <w:rFonts w:ascii="Arial" w:hAnsi="Arial" w:cs="Arial"/>
        </w:rPr>
      </w:pPr>
    </w:p>
    <w:p w:rsidR="00080CE9" w:rsidRPr="008E0194" w:rsidRDefault="00080CE9" w:rsidP="008E0194">
      <w:pPr>
        <w:ind w:left="1100" w:right="289"/>
        <w:jc w:val="right"/>
        <w:rPr>
          <w:rFonts w:ascii="Arial" w:hAnsi="Arial" w:cs="Arial"/>
        </w:rPr>
      </w:pPr>
    </w:p>
    <w:p w:rsidR="00622308" w:rsidRDefault="00380BA1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  <w:r w:rsidR="00622308">
        <w:rPr>
          <w:rFonts w:ascii="Arial" w:hAnsi="Arial" w:cs="Arial"/>
          <w:b/>
        </w:rPr>
        <w:t xml:space="preserve">ОАО «Боринское», </w:t>
      </w:r>
      <w:r w:rsidR="00622308">
        <w:rPr>
          <w:rFonts w:ascii="Arial" w:hAnsi="Arial" w:cs="Arial"/>
        </w:rPr>
        <w:t>специализирующееся на производстве и поставках котлов для автономных систем отопления, предлагает Вашему вниманию</w:t>
      </w:r>
    </w:p>
    <w:p w:rsidR="007F6812" w:rsidRDefault="007F6812" w:rsidP="00FE2104">
      <w:pPr>
        <w:ind w:left="800" w:right="-11"/>
        <w:jc w:val="both"/>
        <w:rPr>
          <w:rFonts w:ascii="Arial" w:hAnsi="Arial" w:cs="Arial"/>
        </w:rPr>
      </w:pPr>
    </w:p>
    <w:p w:rsidR="00622308" w:rsidRPr="007F6812" w:rsidRDefault="00622308" w:rsidP="00FE2104">
      <w:pPr>
        <w:ind w:left="800"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</w:t>
      </w:r>
      <w:r w:rsidRPr="007F6812">
        <w:rPr>
          <w:rFonts w:ascii="Arial" w:hAnsi="Arial" w:cs="Arial"/>
          <w:b/>
          <w:color w:val="0070C0"/>
        </w:rPr>
        <w:t xml:space="preserve">Котел  водогрейный газовый КОВ </w:t>
      </w:r>
      <w:r w:rsidR="00427387" w:rsidRPr="007F6812">
        <w:rPr>
          <w:rFonts w:ascii="Arial" w:hAnsi="Arial" w:cs="Arial"/>
          <w:color w:val="0070C0"/>
        </w:rPr>
        <w:t>(</w:t>
      </w:r>
      <w:r w:rsidRPr="007F6812">
        <w:rPr>
          <w:rFonts w:ascii="Arial" w:hAnsi="Arial" w:cs="Arial"/>
          <w:color w:val="0070C0"/>
        </w:rPr>
        <w:t xml:space="preserve">с чугунным теплообменником) </w:t>
      </w:r>
      <w:r w:rsidRPr="007F6812">
        <w:rPr>
          <w:rFonts w:ascii="Arial" w:hAnsi="Arial" w:cs="Arial"/>
          <w:b/>
          <w:color w:val="0070C0"/>
        </w:rPr>
        <w:t>для систем с естественной или принудительной циркуляцией теплоносителя.</w:t>
      </w:r>
    </w:p>
    <w:p w:rsidR="00622308" w:rsidRDefault="00622308" w:rsidP="00FE2104">
      <w:pPr>
        <w:ind w:left="800" w:right="-11"/>
        <w:jc w:val="both"/>
        <w:rPr>
          <w:rFonts w:ascii="Arial" w:hAnsi="Arial" w:cs="Arial"/>
          <w:b/>
        </w:rPr>
      </w:pPr>
    </w:p>
    <w:p w:rsidR="00622308" w:rsidRDefault="00622308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Котел </w:t>
      </w:r>
      <w:r>
        <w:rPr>
          <w:rFonts w:ascii="Arial" w:hAnsi="Arial" w:cs="Arial"/>
        </w:rPr>
        <w:t>разработан в сотрудничестве с ведущими европейскими производителями комплектующих теплотехнического оборудования. Он оснащен бесшумными горелками специальной конструкции, с плавным розжигом, экологически чистой теплоизоляцией, надежными системами управления, контроля и защиты. Ряд дополнительных функций позволяют эффективно использовать работу котла для автономного теплоснабжения и обеспечения горячей водой различных объектов.</w:t>
      </w:r>
    </w:p>
    <w:p w:rsidR="00622308" w:rsidRDefault="00622308" w:rsidP="00FE2104">
      <w:pPr>
        <w:ind w:left="800"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</w:rPr>
        <w:t>Приобретенное изделие отвечает всем Вашим ожиданиям: надежная работа, простота и лёгкость в эксплуатации, удобство технического обслуживания.</w:t>
      </w: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Установку и монтаж газового водогрейного котла, а также его первый пуск (ввод в эксплуатацию) и техническое обслуживание допускается выполнять специалистам только специализированных организаций, имеющих допуск для осуществления таких работ.</w:t>
      </w: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</w:p>
    <w:p w:rsidR="00427387" w:rsidRDefault="00427387" w:rsidP="00FE2104">
      <w:pPr>
        <w:ind w:left="800"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b/>
        </w:rPr>
        <w:t xml:space="preserve">Настоящее руководство по эксплуатации </w:t>
      </w:r>
      <w:r>
        <w:rPr>
          <w:rFonts w:ascii="Arial" w:hAnsi="Arial" w:cs="Arial"/>
        </w:rPr>
        <w:t xml:space="preserve"> предназначено для обеспечения правильной и безопасной  эксплуатации </w:t>
      </w:r>
      <w:r w:rsidRPr="00427387">
        <w:rPr>
          <w:rFonts w:ascii="Arial" w:hAnsi="Arial" w:cs="Arial"/>
          <w:b/>
        </w:rPr>
        <w:t>газового котла модели</w:t>
      </w:r>
      <w:r>
        <w:rPr>
          <w:rFonts w:ascii="Arial" w:hAnsi="Arial" w:cs="Arial"/>
        </w:rPr>
        <w:t xml:space="preserve"> </w:t>
      </w:r>
      <w:r w:rsidRPr="007F6812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>.</w:t>
      </w:r>
    </w:p>
    <w:p w:rsidR="00427387" w:rsidRDefault="00427387" w:rsidP="00622308">
      <w:pPr>
        <w:ind w:left="800" w:right="289"/>
        <w:rPr>
          <w:rFonts w:ascii="Arial" w:hAnsi="Arial" w:cs="Arial"/>
          <w:b/>
        </w:rPr>
      </w:pPr>
    </w:p>
    <w:p w:rsidR="00427387" w:rsidRDefault="00427387" w:rsidP="00622308">
      <w:pPr>
        <w:ind w:left="800" w:right="289"/>
        <w:rPr>
          <w:rFonts w:ascii="Arial" w:hAnsi="Arial" w:cs="Arial"/>
          <w:b/>
        </w:rPr>
      </w:pPr>
    </w:p>
    <w:p w:rsidR="00427387" w:rsidRDefault="00427387" w:rsidP="00622308">
      <w:pPr>
        <w:ind w:left="800" w:right="289"/>
        <w:rPr>
          <w:rFonts w:ascii="Arial" w:hAnsi="Arial" w:cs="Arial"/>
          <w:b/>
        </w:rPr>
      </w:pPr>
    </w:p>
    <w:p w:rsidR="00427387" w:rsidRPr="006E1C57" w:rsidRDefault="00427387" w:rsidP="00427387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6E1C57">
        <w:rPr>
          <w:rFonts w:ascii="Arial" w:hAnsi="Arial" w:cs="Arial"/>
          <w:b/>
          <w:color w:val="0070C0"/>
        </w:rPr>
        <w:t>Внимательно изучите руководство и соблюдайте правила                обслуживания котла.</w:t>
      </w:r>
    </w:p>
    <w:p w:rsidR="00427387" w:rsidRPr="007F6812" w:rsidRDefault="00427387" w:rsidP="00427387">
      <w:pPr>
        <w:ind w:left="800" w:right="289"/>
        <w:jc w:val="center"/>
        <w:rPr>
          <w:rFonts w:ascii="Arial" w:hAnsi="Arial" w:cs="Arial"/>
          <w:b/>
          <w:i/>
          <w:color w:val="0070C0"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080CE9" w:rsidRDefault="008E0194" w:rsidP="002909BE">
      <w:pPr>
        <w:ind w:left="800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</w:t>
      </w:r>
    </w:p>
    <w:p w:rsidR="007F6812" w:rsidRDefault="007F6812" w:rsidP="00080CE9">
      <w:pPr>
        <w:ind w:left="800" w:right="289"/>
        <w:jc w:val="right"/>
        <w:rPr>
          <w:rFonts w:ascii="Arial" w:hAnsi="Arial" w:cs="Arial"/>
        </w:rPr>
      </w:pPr>
    </w:p>
    <w:p w:rsidR="007F6812" w:rsidRDefault="007F6812" w:rsidP="00080CE9">
      <w:pPr>
        <w:ind w:left="800" w:right="289"/>
        <w:jc w:val="right"/>
        <w:rPr>
          <w:rFonts w:ascii="Arial" w:hAnsi="Arial" w:cs="Arial"/>
        </w:rPr>
      </w:pPr>
    </w:p>
    <w:p w:rsidR="007F6812" w:rsidRDefault="007F6812" w:rsidP="00080CE9">
      <w:pPr>
        <w:ind w:left="800" w:right="289"/>
        <w:jc w:val="right"/>
        <w:rPr>
          <w:rFonts w:ascii="Arial" w:hAnsi="Arial" w:cs="Arial"/>
        </w:rPr>
      </w:pPr>
    </w:p>
    <w:p w:rsidR="00032DAC" w:rsidRPr="000D3868" w:rsidRDefault="000D3868" w:rsidP="000D3868">
      <w:pPr>
        <w:ind w:left="709" w:right="-1"/>
        <w:rPr>
          <w:rFonts w:ascii="Arial" w:hAnsi="Arial" w:cs="Arial"/>
          <w:b/>
          <w:color w:val="0070C0"/>
          <w:sz w:val="28"/>
          <w:szCs w:val="28"/>
        </w:rPr>
      </w:pPr>
      <w:r w:rsidRPr="000D3868">
        <w:rPr>
          <w:rFonts w:ascii="Arial" w:hAnsi="Arial" w:cs="Arial"/>
          <w:noProof/>
        </w:rPr>
        <w:drawing>
          <wp:inline distT="0" distB="0" distL="0" distR="0">
            <wp:extent cx="687600" cy="696213"/>
            <wp:effectExtent l="19050" t="0" r="0" b="0"/>
            <wp:docPr id="23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220075" w:rsidRDefault="00220075" w:rsidP="00080CE9">
      <w:pPr>
        <w:ind w:left="800" w:right="289"/>
        <w:jc w:val="right"/>
        <w:rPr>
          <w:rFonts w:ascii="Arial" w:hAnsi="Arial" w:cs="Arial"/>
        </w:rPr>
      </w:pPr>
    </w:p>
    <w:p w:rsidR="00427387" w:rsidRPr="000D3868" w:rsidRDefault="00427387" w:rsidP="000D3868">
      <w:pPr>
        <w:ind w:left="800" w:right="-1"/>
        <w:jc w:val="center"/>
        <w:rPr>
          <w:rFonts w:ascii="Arial" w:hAnsi="Arial" w:cs="Arial"/>
          <w:b/>
          <w:color w:val="0070C0"/>
        </w:rPr>
      </w:pPr>
      <w:r w:rsidRPr="000D3868">
        <w:rPr>
          <w:rFonts w:ascii="Arial" w:hAnsi="Arial" w:cs="Arial"/>
          <w:b/>
          <w:color w:val="0070C0"/>
        </w:rPr>
        <w:t>1 ОБЩИЕ УКАЗАНИЯ</w:t>
      </w:r>
    </w:p>
    <w:p w:rsidR="00DF049B" w:rsidRDefault="00DF049B" w:rsidP="00427387">
      <w:pPr>
        <w:ind w:left="800" w:right="289"/>
        <w:rPr>
          <w:rFonts w:ascii="Arial" w:hAnsi="Arial" w:cs="Arial"/>
          <w:b/>
        </w:rPr>
      </w:pPr>
    </w:p>
    <w:p w:rsidR="00473151" w:rsidRDefault="00427387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 Котел отопительный водогрейный модели </w:t>
      </w:r>
      <w:r w:rsidRPr="000D3868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с чугунным теплообменником</w:t>
      </w:r>
      <w:r w:rsidR="00473151">
        <w:rPr>
          <w:rFonts w:ascii="Arial" w:hAnsi="Arial" w:cs="Arial"/>
        </w:rPr>
        <w:t xml:space="preserve"> (в дальнейшем котел) предназначен для водяного отопления жилых, служебных и производственных  помещений. Тип  отопительной системы (с естественной гравитационной или принудительной циркуляцией воды) определяет специализированная проектная организация индивидуально, в зависимости от конкретного здания (помещения).</w:t>
      </w:r>
    </w:p>
    <w:p w:rsidR="00DF049B" w:rsidRDefault="00473151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b/>
        </w:rPr>
        <w:t xml:space="preserve">Котел модели </w:t>
      </w:r>
      <w:r w:rsidRPr="000D3868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соответ</w:t>
      </w:r>
      <w:r w:rsidR="003509CE">
        <w:rPr>
          <w:rFonts w:ascii="Arial" w:hAnsi="Arial" w:cs="Arial"/>
        </w:rPr>
        <w:t>ствует требованиям ТУ 4931 – 001</w:t>
      </w:r>
      <w:r>
        <w:rPr>
          <w:rFonts w:ascii="Arial" w:hAnsi="Arial" w:cs="Arial"/>
        </w:rPr>
        <w:t xml:space="preserve"> – 00872266 – 1997</w:t>
      </w:r>
      <w:r w:rsidR="00E77C8C">
        <w:rPr>
          <w:rFonts w:ascii="Arial" w:hAnsi="Arial" w:cs="Arial"/>
        </w:rPr>
        <w:t>, ГОСТ 20548 и техническим регламентам Таможенного Союза</w:t>
      </w:r>
      <w:r>
        <w:rPr>
          <w:rFonts w:ascii="Arial" w:hAnsi="Arial" w:cs="Arial"/>
        </w:rPr>
        <w:t>.</w:t>
      </w:r>
    </w:p>
    <w:p w:rsidR="00DF049B" w:rsidRDefault="00DF049B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Котел </w:t>
      </w:r>
      <w:r>
        <w:rPr>
          <w:rFonts w:ascii="Arial" w:hAnsi="Arial" w:cs="Arial"/>
        </w:rPr>
        <w:t>представляет собой автономный газовый водогрейный котел, подключаемый к штатным источникам газа, управляемый системой автоматики и рассчитан для работы на природном газе</w:t>
      </w:r>
      <w:r w:rsidR="00BB6112">
        <w:rPr>
          <w:rFonts w:ascii="Arial" w:hAnsi="Arial" w:cs="Arial"/>
        </w:rPr>
        <w:t xml:space="preserve"> по ГОСТ 5542</w:t>
      </w:r>
      <w:r>
        <w:rPr>
          <w:rFonts w:ascii="Arial" w:hAnsi="Arial" w:cs="Arial"/>
        </w:rPr>
        <w:t>.</w:t>
      </w:r>
    </w:p>
    <w:p w:rsidR="00DF049B" w:rsidRDefault="00DF049B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Система управления котлом создает комфорт в Ваших помещениях, поддерживая температуру теплоносителя. </w:t>
      </w:r>
    </w:p>
    <w:p w:rsidR="007E6390" w:rsidRDefault="00B240D0" w:rsidP="00B240D0">
      <w:pPr>
        <w:ind w:left="851" w:right="-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3720" cy="284400"/>
            <wp:effectExtent l="19050" t="0" r="9180" b="0"/>
            <wp:docPr id="25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DF049B">
        <w:rPr>
          <w:rFonts w:ascii="Arial" w:hAnsi="Arial" w:cs="Arial"/>
        </w:rPr>
        <w:t>В комплект с теплообменником типа «вода-вода» и циркуляционным насосом котел может быть применен для подогрева сетевой водопроводной воды, для подогрева воды в бассейне и т.д.</w:t>
      </w:r>
    </w:p>
    <w:p w:rsidR="002909BE" w:rsidRDefault="002909BE" w:rsidP="00B240D0">
      <w:pPr>
        <w:ind w:left="851" w:right="-1"/>
        <w:jc w:val="both"/>
        <w:rPr>
          <w:rFonts w:ascii="Arial" w:hAnsi="Arial" w:cs="Arial"/>
        </w:rPr>
      </w:pPr>
    </w:p>
    <w:p w:rsidR="00424513" w:rsidRDefault="00B240D0" w:rsidP="008D5241">
      <w:pPr>
        <w:ind w:left="800" w:right="-1"/>
        <w:jc w:val="both"/>
        <w:rPr>
          <w:rFonts w:ascii="Arial" w:hAnsi="Arial" w:cs="Arial"/>
        </w:rPr>
      </w:pPr>
      <w:r w:rsidRPr="00B240D0">
        <w:rPr>
          <w:rFonts w:ascii="Arial" w:hAnsi="Arial" w:cs="Arial"/>
          <w:b/>
          <w:noProof/>
        </w:rPr>
        <w:drawing>
          <wp:inline distT="0" distB="0" distL="0" distR="0">
            <wp:extent cx="333720" cy="284400"/>
            <wp:effectExtent l="19050" t="0" r="9180" b="0"/>
            <wp:docPr id="26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424513" w:rsidRPr="00B240D0">
        <w:rPr>
          <w:rFonts w:ascii="Arial" w:hAnsi="Arial" w:cs="Arial"/>
          <w:b/>
          <w:color w:val="0070C0"/>
        </w:rPr>
        <w:t>ВНИМАНИЕ!</w:t>
      </w:r>
      <w:r w:rsidR="00424513">
        <w:rPr>
          <w:rFonts w:ascii="Arial" w:hAnsi="Arial" w:cs="Arial"/>
        </w:rPr>
        <w:t xml:space="preserve"> Не допускается использование котла для прямого подогрева сетевой водопроводной воды посредством её пропускания через теплообменник котла. Это приведет к выходу котла из строя из-за возникновения снижающих теплоотвод отложений (накипи) на стенках теплообменника (прогорание теплообменника). Утечки отопительной воды через уплотнение кранов, насоса и соединения трубопровода необходимо незамедлительно ликвидировать, так как частый долив</w:t>
      </w:r>
      <w:r w:rsidR="00D618ED">
        <w:rPr>
          <w:rFonts w:ascii="Arial" w:hAnsi="Arial" w:cs="Arial"/>
        </w:rPr>
        <w:t xml:space="preserve"> свежей </w:t>
      </w:r>
      <w:proofErr w:type="gramStart"/>
      <w:r w:rsidR="00D618ED">
        <w:rPr>
          <w:rFonts w:ascii="Arial" w:hAnsi="Arial" w:cs="Arial"/>
        </w:rPr>
        <w:t xml:space="preserve">водопроводной </w:t>
      </w:r>
      <w:r w:rsidR="00424513">
        <w:rPr>
          <w:rFonts w:ascii="Arial" w:hAnsi="Arial" w:cs="Arial"/>
        </w:rPr>
        <w:t xml:space="preserve"> воды</w:t>
      </w:r>
      <w:proofErr w:type="gramEnd"/>
      <w:r w:rsidR="00D618ED">
        <w:rPr>
          <w:rFonts w:ascii="Arial" w:hAnsi="Arial" w:cs="Arial"/>
        </w:rPr>
        <w:t xml:space="preserve"> в отопительную систему по вышеуказанной причине нежелателен!</w:t>
      </w:r>
    </w:p>
    <w:p w:rsidR="00D618ED" w:rsidRPr="006E1C57" w:rsidRDefault="00D618ED" w:rsidP="00F6400D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6E1C57">
        <w:rPr>
          <w:rFonts w:ascii="Arial" w:hAnsi="Arial" w:cs="Arial"/>
          <w:b/>
          <w:color w:val="0070C0"/>
        </w:rPr>
        <w:t>Воду в системе отопления рекомендуется менять не чаще 1 раза в год.</w:t>
      </w:r>
    </w:p>
    <w:p w:rsidR="002909BE" w:rsidRPr="00F6400D" w:rsidRDefault="002909BE" w:rsidP="00F6400D">
      <w:pPr>
        <w:ind w:left="800" w:right="289"/>
        <w:jc w:val="center"/>
        <w:rPr>
          <w:rFonts w:ascii="Arial" w:hAnsi="Arial" w:cs="Arial"/>
          <w:b/>
          <w:i/>
          <w:color w:val="0070C0"/>
        </w:rPr>
      </w:pPr>
    </w:p>
    <w:p w:rsidR="00080CE9" w:rsidRDefault="00F6400D" w:rsidP="00080CE9">
      <w:pPr>
        <w:ind w:left="800" w:right="-5"/>
        <w:jc w:val="both"/>
        <w:rPr>
          <w:rFonts w:ascii="Arial" w:hAnsi="Arial" w:cs="Arial"/>
        </w:rPr>
      </w:pPr>
      <w:r w:rsidRPr="00F6400D">
        <w:rPr>
          <w:rFonts w:ascii="Arial" w:hAnsi="Arial" w:cs="Arial"/>
          <w:b/>
          <w:noProof/>
        </w:rPr>
        <w:drawing>
          <wp:inline distT="0" distB="0" distL="0" distR="0">
            <wp:extent cx="333720" cy="284400"/>
            <wp:effectExtent l="19050" t="0" r="9180" b="0"/>
            <wp:docPr id="27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080CE9" w:rsidRPr="00F6400D">
        <w:rPr>
          <w:rFonts w:ascii="Arial" w:hAnsi="Arial" w:cs="Arial"/>
          <w:b/>
          <w:color w:val="0070C0"/>
          <w:u w:val="single"/>
        </w:rPr>
        <w:t>Запрещается применять</w:t>
      </w:r>
      <w:r w:rsidR="00080CE9" w:rsidRPr="00080CE9">
        <w:rPr>
          <w:rFonts w:ascii="Arial" w:hAnsi="Arial" w:cs="Arial"/>
        </w:rPr>
        <w:t xml:space="preserve"> в качестве теплоносителя вместо воды другие жидкости (тосол, антифриз и т.п.)</w:t>
      </w:r>
      <w:r w:rsidR="00080CE9">
        <w:rPr>
          <w:rFonts w:ascii="Arial" w:hAnsi="Arial" w:cs="Arial"/>
        </w:rPr>
        <w:t xml:space="preserve"> н</w:t>
      </w:r>
      <w:r w:rsidR="00FD21ED">
        <w:rPr>
          <w:rFonts w:ascii="Arial" w:hAnsi="Arial" w:cs="Arial"/>
        </w:rPr>
        <w:t>а основе этилен</w:t>
      </w:r>
      <w:r w:rsidR="00080CE9">
        <w:rPr>
          <w:rFonts w:ascii="Arial" w:hAnsi="Arial" w:cs="Arial"/>
        </w:rPr>
        <w:t>гликоля.</w:t>
      </w:r>
    </w:p>
    <w:p w:rsidR="002909BE" w:rsidRPr="00080CE9" w:rsidRDefault="002909BE" w:rsidP="00080CE9">
      <w:pPr>
        <w:ind w:left="800" w:right="-5"/>
        <w:jc w:val="both"/>
        <w:rPr>
          <w:rFonts w:ascii="Arial" w:hAnsi="Arial" w:cs="Arial"/>
          <w:u w:val="single"/>
        </w:rPr>
      </w:pP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1.2 При покупке проверьте комплектность и товарный вид. После продажи котла завод - изготовитель не принимает претензии по некомплектности, товарному виду и механическим повреждениям.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 xml:space="preserve">1.3 Требуйте заполнения </w:t>
      </w:r>
      <w:proofErr w:type="gramStart"/>
      <w:r w:rsidRPr="00080CE9">
        <w:rPr>
          <w:rFonts w:ascii="Arial" w:hAnsi="Arial" w:cs="Arial"/>
        </w:rPr>
        <w:t>торгующей  организацией</w:t>
      </w:r>
      <w:proofErr w:type="gramEnd"/>
      <w:r w:rsidRPr="00080CE9">
        <w:rPr>
          <w:rFonts w:ascii="Arial" w:hAnsi="Arial" w:cs="Arial"/>
        </w:rPr>
        <w:t xml:space="preserve"> свидетельства о продаже и талонов на гарантийный ремонт.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1.4 Перед эксплуатацией котла внимательно ознакомьтесь с правилами и рекомендациями, изложенными в настоящем руководстве.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1.5 Инструктаж владельца, пуск котла в работу, обслуживание, устранение неисправностей, ремонт газопроводов производится эксплуатационной организацией газового хозяйства или организацией, выполняющей её функции.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1.6 Проверка и чистка дымохода, ремонт и наблюдение за системой отопления производится владельцем котла.</w:t>
      </w:r>
    </w:p>
    <w:p w:rsidR="002909BE" w:rsidRDefault="002909BE" w:rsidP="00080CE9">
      <w:pPr>
        <w:ind w:right="-99"/>
        <w:rPr>
          <w:b/>
        </w:rPr>
      </w:pPr>
    </w:p>
    <w:p w:rsidR="002909BE" w:rsidRDefault="002909BE" w:rsidP="00080CE9">
      <w:pPr>
        <w:ind w:right="-99"/>
        <w:rPr>
          <w:b/>
        </w:rPr>
      </w:pPr>
    </w:p>
    <w:p w:rsidR="002909BE" w:rsidRPr="004E5217" w:rsidRDefault="002909BE" w:rsidP="002909BE">
      <w:pPr>
        <w:jc w:val="right"/>
        <w:rPr>
          <w:rFonts w:ascii="Arial" w:hAnsi="Arial" w:cs="Arial"/>
        </w:rPr>
      </w:pPr>
      <w:r w:rsidRPr="004E5217">
        <w:rPr>
          <w:rFonts w:ascii="Arial" w:hAnsi="Arial" w:cs="Arial"/>
        </w:rPr>
        <w:t>4</w:t>
      </w:r>
    </w:p>
    <w:p w:rsidR="002909BE" w:rsidRDefault="002909BE" w:rsidP="00080CE9">
      <w:pPr>
        <w:ind w:right="-99"/>
        <w:rPr>
          <w:b/>
        </w:rPr>
      </w:pPr>
    </w:p>
    <w:p w:rsidR="002909BE" w:rsidRDefault="002909BE" w:rsidP="00080CE9">
      <w:pPr>
        <w:ind w:right="-99"/>
        <w:rPr>
          <w:b/>
        </w:rPr>
      </w:pPr>
    </w:p>
    <w:p w:rsidR="002909BE" w:rsidRDefault="002909BE" w:rsidP="00080CE9">
      <w:pPr>
        <w:ind w:right="-99"/>
        <w:rPr>
          <w:b/>
        </w:rPr>
      </w:pPr>
    </w:p>
    <w:p w:rsidR="002909BE" w:rsidRPr="002909BE" w:rsidRDefault="002909BE" w:rsidP="002909BE">
      <w:pPr>
        <w:ind w:left="709" w:right="-99"/>
        <w:rPr>
          <w:rFonts w:ascii="Arial" w:hAnsi="Arial" w:cs="Arial"/>
          <w:b/>
          <w:color w:val="0070C0"/>
          <w:sz w:val="28"/>
          <w:szCs w:val="28"/>
        </w:rPr>
      </w:pPr>
      <w:r w:rsidRPr="002909BE">
        <w:rPr>
          <w:b/>
          <w:noProof/>
        </w:rPr>
        <w:drawing>
          <wp:inline distT="0" distB="0" distL="0" distR="0">
            <wp:extent cx="687600" cy="696213"/>
            <wp:effectExtent l="19050" t="0" r="0" b="0"/>
            <wp:docPr id="28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2909BE" w:rsidRDefault="002909BE" w:rsidP="00080CE9">
      <w:pPr>
        <w:ind w:right="-99"/>
        <w:rPr>
          <w:b/>
        </w:rPr>
      </w:pPr>
    </w:p>
    <w:p w:rsidR="00D618ED" w:rsidRDefault="00D618ED" w:rsidP="002909BE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2909BE">
        <w:rPr>
          <w:rFonts w:ascii="Arial" w:hAnsi="Arial" w:cs="Arial"/>
          <w:b/>
          <w:color w:val="0070C0"/>
        </w:rPr>
        <w:t>2 ТЕХНИЧЕСКИЕ ХАРАКТЕРИСТИКИ</w:t>
      </w:r>
    </w:p>
    <w:p w:rsidR="00340941" w:rsidRPr="002909BE" w:rsidRDefault="00340941" w:rsidP="002909BE">
      <w:pPr>
        <w:ind w:left="800" w:right="289"/>
        <w:jc w:val="center"/>
        <w:rPr>
          <w:rFonts w:ascii="Arial" w:hAnsi="Arial" w:cs="Arial"/>
          <w:b/>
          <w:color w:val="0070C0"/>
        </w:rPr>
      </w:pPr>
    </w:p>
    <w:p w:rsidR="00D618ED" w:rsidRPr="002909BE" w:rsidRDefault="008824BA" w:rsidP="002909BE">
      <w:pPr>
        <w:ind w:left="800" w:right="289"/>
        <w:rPr>
          <w:rFonts w:ascii="Arial" w:hAnsi="Arial" w:cs="Arial"/>
          <w:b/>
          <w:color w:val="0070C0"/>
        </w:rPr>
      </w:pPr>
      <w:r w:rsidRPr="002909BE">
        <w:rPr>
          <w:rFonts w:ascii="Arial" w:hAnsi="Arial" w:cs="Arial"/>
          <w:b/>
          <w:color w:val="0070C0"/>
        </w:rPr>
        <w:t>Таблица 1</w:t>
      </w:r>
    </w:p>
    <w:tbl>
      <w:tblPr>
        <w:tblStyle w:val="a3"/>
        <w:tblW w:w="9700" w:type="dxa"/>
        <w:tblInd w:w="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54"/>
        <w:gridCol w:w="1546"/>
        <w:gridCol w:w="1600"/>
        <w:gridCol w:w="100"/>
        <w:gridCol w:w="1300"/>
        <w:gridCol w:w="100"/>
        <w:gridCol w:w="1400"/>
      </w:tblGrid>
      <w:tr w:rsidR="00D618ED" w:rsidTr="002909BE">
        <w:tc>
          <w:tcPr>
            <w:tcW w:w="3654" w:type="dxa"/>
            <w:vMerge w:val="restart"/>
          </w:tcPr>
          <w:p w:rsidR="00D618ED" w:rsidRDefault="00D618ED" w:rsidP="00D618ED">
            <w:pPr>
              <w:ind w:right="2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Характеристики </w:t>
            </w:r>
          </w:p>
        </w:tc>
        <w:tc>
          <w:tcPr>
            <w:tcW w:w="6046" w:type="dxa"/>
            <w:gridSpan w:val="6"/>
          </w:tcPr>
          <w:p w:rsidR="00D618ED" w:rsidRDefault="00D618ED" w:rsidP="00D618ED">
            <w:pPr>
              <w:ind w:right="2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Тип котла </w:t>
            </w:r>
          </w:p>
        </w:tc>
      </w:tr>
      <w:tr w:rsidR="00D618ED" w:rsidRPr="00D618ED" w:rsidTr="002909BE">
        <w:tc>
          <w:tcPr>
            <w:tcW w:w="3654" w:type="dxa"/>
            <w:vMerge/>
          </w:tcPr>
          <w:p w:rsidR="00D618ED" w:rsidRDefault="00D618ED" w:rsidP="00D618ED">
            <w:pPr>
              <w:ind w:right="289"/>
              <w:jc w:val="center"/>
              <w:rPr>
                <w:rFonts w:ascii="Arial" w:hAnsi="Arial" w:cs="Arial"/>
              </w:rPr>
            </w:pPr>
          </w:p>
        </w:tc>
        <w:tc>
          <w:tcPr>
            <w:tcW w:w="1546" w:type="dxa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 w:rsidRPr="00D618E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1600" w:type="dxa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 w:rsidRPr="00D618E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  <w:lang w:val="en-US"/>
              </w:rPr>
              <w:t>–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618ED">
              <w:rPr>
                <w:rFonts w:ascii="Arial" w:hAnsi="Arial" w:cs="Arial"/>
                <w:b/>
                <w:sz w:val="22"/>
                <w:szCs w:val="22"/>
                <w:lang w:val="en-US"/>
              </w:rPr>
              <w:t>37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="00080CE9">
              <w:rPr>
                <w:rFonts w:ascii="Arial" w:hAnsi="Arial" w:cs="Arial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400" w:type="dxa"/>
            <w:gridSpan w:val="2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500" w:type="dxa"/>
            <w:gridSpan w:val="2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  <w:lang w:val="en-US"/>
              </w:rPr>
              <w:t>–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63</w:t>
            </w:r>
          </w:p>
          <w:p w:rsidR="00D618ED" w:rsidRPr="00D618ED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18ED" w:rsidRPr="00D618ED" w:rsidTr="002909BE">
        <w:tc>
          <w:tcPr>
            <w:tcW w:w="3654" w:type="dxa"/>
          </w:tcPr>
          <w:p w:rsidR="00D618ED" w:rsidRPr="00D618ED" w:rsidRDefault="00D618E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Вид топлива </w:t>
            </w:r>
          </w:p>
        </w:tc>
        <w:tc>
          <w:tcPr>
            <w:tcW w:w="6046" w:type="dxa"/>
            <w:gridSpan w:val="6"/>
          </w:tcPr>
          <w:p w:rsidR="00D618ED" w:rsidRPr="00BB6112" w:rsidRDefault="00BB6112" w:rsidP="00D618ED">
            <w:pPr>
              <w:ind w:right="-8"/>
              <w:jc w:val="center"/>
              <w:rPr>
                <w:rFonts w:ascii="Arial" w:hAnsi="Arial" w:cs="Arial"/>
              </w:rPr>
            </w:pPr>
            <w:r w:rsidRPr="00BB6112">
              <w:rPr>
                <w:rFonts w:ascii="Arial" w:hAnsi="Arial" w:cs="Arial"/>
              </w:rPr>
              <w:t xml:space="preserve">Природный газ по ГОСТ 5542 – 87 </w:t>
            </w:r>
            <w:r w:rsidRPr="00BB6112">
              <w:rPr>
                <w:rFonts w:ascii="Arial" w:hAnsi="Arial"/>
              </w:rPr>
              <w:t xml:space="preserve">(второе семейство, </w:t>
            </w:r>
            <w:proofErr w:type="gramStart"/>
            <w:r w:rsidRPr="00BB6112">
              <w:rPr>
                <w:rFonts w:ascii="Arial" w:hAnsi="Arial"/>
              </w:rPr>
              <w:t>группа  Е</w:t>
            </w:r>
            <w:proofErr w:type="gramEnd"/>
            <w:r w:rsidRPr="00BB6112">
              <w:rPr>
                <w:rFonts w:ascii="Arial" w:hAnsi="Arial"/>
              </w:rPr>
              <w:t xml:space="preserve">, число </w:t>
            </w:r>
            <w:proofErr w:type="spellStart"/>
            <w:r w:rsidRPr="00BB6112">
              <w:rPr>
                <w:rFonts w:ascii="Arial" w:hAnsi="Arial"/>
              </w:rPr>
              <w:t>Воббе</w:t>
            </w:r>
            <w:proofErr w:type="spellEnd"/>
            <w:r w:rsidRPr="00BB6112">
              <w:rPr>
                <w:rFonts w:ascii="Arial" w:hAnsi="Arial"/>
              </w:rPr>
              <w:t xml:space="preserve"> от 40,9 до 54,7      МДж/м</w:t>
            </w:r>
            <w:r w:rsidRPr="00BB6112">
              <w:rPr>
                <w:rFonts w:ascii="Arial" w:hAnsi="Arial"/>
                <w:position w:val="-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pt;height:15.9pt" o:ole="">
                  <v:imagedata r:id="rId10" o:title=""/>
                </v:shape>
                <o:OLEObject Type="Embed" ProgID="Equation.3" ShapeID="_x0000_i1025" DrawAspect="Content" ObjectID="_1736678354" r:id="rId11"/>
              </w:object>
            </w:r>
            <w:r w:rsidRPr="00BB6112">
              <w:rPr>
                <w:rFonts w:ascii="Arial" w:hAnsi="Arial"/>
              </w:rPr>
              <w:t>)</w:t>
            </w:r>
            <w:r w:rsidR="00D618ED" w:rsidRPr="00BB6112">
              <w:rPr>
                <w:rFonts w:ascii="Arial" w:hAnsi="Arial" w:cs="Arial"/>
              </w:rPr>
              <w:t xml:space="preserve"> </w:t>
            </w:r>
          </w:p>
        </w:tc>
      </w:tr>
      <w:tr w:rsidR="00D618ED" w:rsidRPr="00D618ED" w:rsidTr="00BB6112">
        <w:tc>
          <w:tcPr>
            <w:tcW w:w="3654" w:type="dxa"/>
          </w:tcPr>
          <w:p w:rsidR="00D618ED" w:rsidRPr="00D618ED" w:rsidRDefault="00D618E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Диапазон давлений </w:t>
            </w:r>
            <w:proofErr w:type="gramStart"/>
            <w:r>
              <w:rPr>
                <w:rFonts w:ascii="Arial" w:hAnsi="Arial" w:cs="Arial"/>
              </w:rPr>
              <w:t>природ-</w:t>
            </w:r>
            <w:proofErr w:type="spellStart"/>
            <w:r>
              <w:rPr>
                <w:rFonts w:ascii="Arial" w:hAnsi="Arial" w:cs="Arial"/>
              </w:rPr>
              <w:t>ного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газа, </w:t>
            </w:r>
            <w:proofErr w:type="spellStart"/>
            <w:r>
              <w:rPr>
                <w:rFonts w:ascii="Arial" w:hAnsi="Arial" w:cs="Arial"/>
              </w:rPr>
              <w:t>мм.вод.ст</w:t>
            </w:r>
            <w:proofErr w:type="spellEnd"/>
            <w:r>
              <w:rPr>
                <w:rFonts w:ascii="Arial" w:hAnsi="Arial" w:cs="Arial"/>
              </w:rPr>
              <w:t>. (Па)</w:t>
            </w:r>
          </w:p>
        </w:tc>
        <w:tc>
          <w:tcPr>
            <w:tcW w:w="6046" w:type="dxa"/>
            <w:gridSpan w:val="6"/>
            <w:vAlign w:val="center"/>
          </w:tcPr>
          <w:p w:rsidR="00D618ED" w:rsidRPr="00D618ED" w:rsidRDefault="00080CE9" w:rsidP="00BB611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65…180 (637…1764</w:t>
            </w:r>
            <w:r w:rsidR="00D618ED">
              <w:rPr>
                <w:rFonts w:ascii="Arial" w:hAnsi="Arial" w:cs="Arial"/>
              </w:rPr>
              <w:t>)</w:t>
            </w:r>
          </w:p>
        </w:tc>
      </w:tr>
      <w:tr w:rsidR="00D618ED" w:rsidRPr="00D618ED" w:rsidTr="00BB6112">
        <w:tc>
          <w:tcPr>
            <w:tcW w:w="3654" w:type="dxa"/>
          </w:tcPr>
          <w:p w:rsidR="00D618ED" w:rsidRPr="00D618ED" w:rsidRDefault="00D618E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Номинальное давление </w:t>
            </w:r>
            <w:proofErr w:type="gramStart"/>
            <w:r>
              <w:rPr>
                <w:rFonts w:ascii="Arial" w:hAnsi="Arial" w:cs="Arial"/>
              </w:rPr>
              <w:t>при-родного</w:t>
            </w:r>
            <w:proofErr w:type="gramEnd"/>
            <w:r>
              <w:rPr>
                <w:rFonts w:ascii="Arial" w:hAnsi="Arial" w:cs="Arial"/>
              </w:rPr>
              <w:t xml:space="preserve"> газа, </w:t>
            </w:r>
            <w:proofErr w:type="spellStart"/>
            <w:r>
              <w:rPr>
                <w:rFonts w:ascii="Arial" w:hAnsi="Arial" w:cs="Arial"/>
              </w:rPr>
              <w:t>мм.вод.ст</w:t>
            </w:r>
            <w:proofErr w:type="spellEnd"/>
            <w:r>
              <w:rPr>
                <w:rFonts w:ascii="Arial" w:hAnsi="Arial" w:cs="Arial"/>
              </w:rPr>
              <w:t>. (Па)</w:t>
            </w:r>
          </w:p>
        </w:tc>
        <w:tc>
          <w:tcPr>
            <w:tcW w:w="6046" w:type="dxa"/>
            <w:gridSpan w:val="6"/>
            <w:vAlign w:val="center"/>
          </w:tcPr>
          <w:p w:rsidR="00D618ED" w:rsidRPr="00D618ED" w:rsidRDefault="00D618ED" w:rsidP="00BB611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 (1274)</w:t>
            </w:r>
          </w:p>
        </w:tc>
      </w:tr>
      <w:tr w:rsidR="00171392" w:rsidRPr="00D618ED" w:rsidTr="00171392">
        <w:tc>
          <w:tcPr>
            <w:tcW w:w="3654" w:type="dxa"/>
          </w:tcPr>
          <w:p w:rsidR="00171392" w:rsidRDefault="00171392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Теплоноситель </w:t>
            </w:r>
          </w:p>
          <w:p w:rsidR="00171392" w:rsidRDefault="00171392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Карбонатная жесткость,                      мг-</w:t>
            </w:r>
            <w:proofErr w:type="spellStart"/>
            <w:r>
              <w:rPr>
                <w:rFonts w:ascii="Arial" w:hAnsi="Arial" w:cs="Arial"/>
              </w:rPr>
              <w:t>экв</w:t>
            </w:r>
            <w:proofErr w:type="spellEnd"/>
            <w:r>
              <w:rPr>
                <w:rFonts w:ascii="Arial" w:hAnsi="Arial" w:cs="Arial"/>
              </w:rPr>
              <w:t>/кг, не более</w:t>
            </w:r>
          </w:p>
        </w:tc>
        <w:tc>
          <w:tcPr>
            <w:tcW w:w="6046" w:type="dxa"/>
            <w:gridSpan w:val="6"/>
          </w:tcPr>
          <w:p w:rsidR="00171392" w:rsidRDefault="00171392" w:rsidP="0017139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Вода по ГОСТ Р 51232 и СанПиН 2.1.4.1074 – 01</w:t>
            </w:r>
          </w:p>
          <w:p w:rsidR="00171392" w:rsidRDefault="00171392" w:rsidP="00171392">
            <w:pPr>
              <w:ind w:right="-8"/>
              <w:jc w:val="center"/>
              <w:rPr>
                <w:rFonts w:ascii="Arial" w:hAnsi="Arial" w:cs="Arial"/>
              </w:rPr>
            </w:pPr>
          </w:p>
          <w:p w:rsidR="00171392" w:rsidRDefault="00171392" w:rsidP="0017139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</w:tr>
      <w:tr w:rsidR="002528E0" w:rsidRPr="00D618ED" w:rsidTr="00BB6112">
        <w:tc>
          <w:tcPr>
            <w:tcW w:w="3654" w:type="dxa"/>
          </w:tcPr>
          <w:p w:rsidR="002528E0" w:rsidRPr="00D618ED" w:rsidRDefault="002528E0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Рабочее давление воды в котле, МПа</w:t>
            </w:r>
            <w:r w:rsidR="00BB6112">
              <w:rPr>
                <w:rFonts w:ascii="Arial" w:hAnsi="Arial" w:cs="Arial"/>
              </w:rPr>
              <w:t xml:space="preserve"> (класс давления воды)</w:t>
            </w:r>
          </w:p>
        </w:tc>
        <w:tc>
          <w:tcPr>
            <w:tcW w:w="6046" w:type="dxa"/>
            <w:gridSpan w:val="6"/>
            <w:vAlign w:val="center"/>
          </w:tcPr>
          <w:p w:rsidR="002528E0" w:rsidRPr="00D618ED" w:rsidRDefault="002528E0" w:rsidP="00BB611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 0,3</w:t>
            </w:r>
            <w:r w:rsidR="00BB6112">
              <w:rPr>
                <w:rFonts w:ascii="Arial" w:hAnsi="Arial" w:cs="Arial"/>
              </w:rPr>
              <w:t xml:space="preserve"> (2)</w:t>
            </w:r>
          </w:p>
        </w:tc>
      </w:tr>
      <w:tr w:rsidR="00C5171D" w:rsidRPr="00D618ED" w:rsidTr="0092619D">
        <w:tc>
          <w:tcPr>
            <w:tcW w:w="3654" w:type="dxa"/>
          </w:tcPr>
          <w:p w:rsidR="00C5171D" w:rsidRPr="00C5171D" w:rsidRDefault="00C5171D" w:rsidP="0092619D">
            <w:pPr>
              <w:ind w:right="-5"/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Диапазон регулирования температуры отопительной воды,  </w:t>
            </w:r>
            <w:r w:rsidRPr="00C5171D">
              <w:rPr>
                <w:rFonts w:ascii="Arial" w:hAnsi="Arial"/>
              </w:rPr>
              <w:sym w:font="Symbol" w:char="F0B0"/>
            </w:r>
            <w:r w:rsidRPr="00C5171D">
              <w:rPr>
                <w:rFonts w:ascii="Arial" w:hAnsi="Arial"/>
              </w:rPr>
              <w:t>С</w:t>
            </w:r>
          </w:p>
          <w:p w:rsidR="00C5171D" w:rsidRPr="00C5171D" w:rsidRDefault="00C5171D" w:rsidP="0092619D">
            <w:pPr>
              <w:ind w:right="-5"/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Погрешность настройки, </w:t>
            </w:r>
            <w:r w:rsidRPr="00C5171D">
              <w:rPr>
                <w:rFonts w:ascii="Arial" w:hAnsi="Arial"/>
              </w:rPr>
              <w:sym w:font="Symbol" w:char="F0B0"/>
            </w:r>
            <w:r w:rsidRPr="00C5171D">
              <w:rPr>
                <w:rFonts w:ascii="Arial" w:hAnsi="Arial"/>
              </w:rPr>
              <w:t xml:space="preserve">С </w:t>
            </w:r>
          </w:p>
        </w:tc>
        <w:tc>
          <w:tcPr>
            <w:tcW w:w="6046" w:type="dxa"/>
            <w:gridSpan w:val="6"/>
          </w:tcPr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</w:p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</w:p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50 – 90  </w:t>
            </w:r>
          </w:p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  <w:r w:rsidRPr="00C5171D">
              <w:rPr>
                <w:rFonts w:ascii="Arial" w:hAnsi="Arial" w:cs="Arial"/>
              </w:rPr>
              <w:t>±</w:t>
            </w:r>
            <w:r w:rsidRPr="00C5171D">
              <w:rPr>
                <w:rFonts w:ascii="Arial" w:hAnsi="Arial"/>
              </w:rPr>
              <w:t xml:space="preserve">  5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разрежение за котлом, Па</w:t>
            </w:r>
          </w:p>
          <w:p w:rsidR="00C5171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разрежение за котлом, Па, не более</w:t>
            </w:r>
          </w:p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Оптимальный диапазон разрежения, Па</w:t>
            </w:r>
          </w:p>
        </w:tc>
        <w:tc>
          <w:tcPr>
            <w:tcW w:w="6046" w:type="dxa"/>
            <w:gridSpan w:val="6"/>
          </w:tcPr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– 15 </w:t>
            </w:r>
          </w:p>
        </w:tc>
      </w:tr>
      <w:tr w:rsidR="00C5171D" w:rsidRPr="00D618ED" w:rsidTr="00C5171D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Коэффициент полезного действия, %, не менее</w:t>
            </w:r>
          </w:p>
        </w:tc>
        <w:tc>
          <w:tcPr>
            <w:tcW w:w="6046" w:type="dxa"/>
            <w:gridSpan w:val="6"/>
            <w:vAlign w:val="center"/>
          </w:tcPr>
          <w:p w:rsidR="00C5171D" w:rsidRPr="00D618ED" w:rsidRDefault="00C5171D" w:rsidP="00C5171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Номинальная теплопроизводительность котла, кВт, ±</w:t>
            </w:r>
            <w:r w:rsidR="00D16DB8">
              <w:rPr>
                <w:rFonts w:ascii="Arial" w:hAnsi="Arial" w:cs="Arial"/>
              </w:rPr>
              <w:t xml:space="preserve"> 10 %</w:t>
            </w:r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37,5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  <w:tr w:rsidR="00D16DB8" w:rsidRPr="00D618ED" w:rsidTr="00D16DB8">
        <w:tc>
          <w:tcPr>
            <w:tcW w:w="3654" w:type="dxa"/>
          </w:tcPr>
          <w:p w:rsidR="00D16DB8" w:rsidRDefault="00D16DB8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Номинальная тепловая мощность котла, кВт, ± 5%</w:t>
            </w:r>
          </w:p>
        </w:tc>
        <w:tc>
          <w:tcPr>
            <w:tcW w:w="1546" w:type="dxa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33,3</w:t>
            </w:r>
          </w:p>
        </w:tc>
        <w:tc>
          <w:tcPr>
            <w:tcW w:w="1700" w:type="dxa"/>
            <w:gridSpan w:val="2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41,6</w:t>
            </w:r>
          </w:p>
        </w:tc>
        <w:tc>
          <w:tcPr>
            <w:tcW w:w="1400" w:type="dxa"/>
            <w:gridSpan w:val="2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00" w:type="dxa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Приведенный расход газа к стандартному, м</w:t>
            </w:r>
            <w:r w:rsidRPr="002528E0">
              <w:rPr>
                <w:rFonts w:ascii="Arial" w:hAnsi="Arial" w:cs="Arial"/>
                <w:position w:val="-4"/>
              </w:rPr>
              <w:object w:dxaOrig="139" w:dyaOrig="300">
                <v:shape id="_x0000_i1026" type="#_x0000_t75" style="width:6.75pt;height:15pt" o:ole="">
                  <v:imagedata r:id="rId12" o:title=""/>
                </v:shape>
                <o:OLEObject Type="Embed" ProgID="Equation.3" ShapeID="_x0000_i1026" DrawAspect="Content" ObjectID="_1736678355" r:id="rId13"/>
              </w:object>
            </w:r>
            <w:r>
              <w:rPr>
                <w:rFonts w:ascii="Arial" w:hAnsi="Arial" w:cs="Arial"/>
              </w:rPr>
              <w:t>/ч</w:t>
            </w:r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3,45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4,61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5,01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7,02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Гидравлическое </w:t>
            </w:r>
            <w:proofErr w:type="spellStart"/>
            <w:r>
              <w:rPr>
                <w:rFonts w:ascii="Arial" w:hAnsi="Arial" w:cs="Arial"/>
              </w:rPr>
              <w:t>сопротивле-ние</w:t>
            </w:r>
            <w:proofErr w:type="spellEnd"/>
            <w:r>
              <w:rPr>
                <w:rFonts w:ascii="Arial" w:hAnsi="Arial" w:cs="Arial"/>
              </w:rPr>
              <w:t xml:space="preserve"> котла, кг/м</w:t>
            </w:r>
            <w:r w:rsidRPr="002528E0">
              <w:rPr>
                <w:rFonts w:ascii="Arial" w:hAnsi="Arial" w:cs="Arial"/>
                <w:position w:val="-4"/>
              </w:rPr>
              <w:object w:dxaOrig="160" w:dyaOrig="300">
                <v:shape id="_x0000_i1027" type="#_x0000_t75" style="width:8.25pt;height:15pt" o:ole="">
                  <v:imagedata r:id="rId14" o:title=""/>
                </v:shape>
                <o:OLEObject Type="Embed" ProgID="Equation.3" ShapeID="_x0000_i1027" DrawAspect="Content" ObjectID="_1736678356" r:id="rId15"/>
              </w:objec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Температура уходящих дымовых газов, 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С, не менее</w:t>
            </w:r>
          </w:p>
        </w:tc>
        <w:tc>
          <w:tcPr>
            <w:tcW w:w="6046" w:type="dxa"/>
            <w:gridSpan w:val="6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Количество секций чугунного теплообменника,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</w:tbl>
    <w:p w:rsidR="00171392" w:rsidRDefault="00171392"/>
    <w:p w:rsidR="00171392" w:rsidRDefault="00171392" w:rsidP="00171392">
      <w:pPr>
        <w:jc w:val="right"/>
        <w:rPr>
          <w:rFonts w:ascii="Arial" w:hAnsi="Arial" w:cs="Arial"/>
        </w:rPr>
      </w:pPr>
    </w:p>
    <w:p w:rsidR="00171392" w:rsidRPr="004E5217" w:rsidRDefault="00171392" w:rsidP="00171392">
      <w:pPr>
        <w:jc w:val="right"/>
        <w:rPr>
          <w:rFonts w:ascii="Arial" w:hAnsi="Arial" w:cs="Arial"/>
        </w:rPr>
      </w:pPr>
      <w:r w:rsidRPr="004E5217">
        <w:rPr>
          <w:rFonts w:ascii="Arial" w:hAnsi="Arial" w:cs="Arial"/>
        </w:rPr>
        <w:t>5</w:t>
      </w:r>
    </w:p>
    <w:p w:rsidR="00171392" w:rsidRDefault="00171392"/>
    <w:p w:rsidR="00171392" w:rsidRDefault="00171392"/>
    <w:p w:rsidR="00171392" w:rsidRDefault="00171392"/>
    <w:p w:rsidR="00171392" w:rsidRDefault="00171392"/>
    <w:p w:rsidR="00340941" w:rsidRDefault="00340941" w:rsidP="00340941">
      <w:pPr>
        <w:ind w:left="800" w:right="-1"/>
        <w:rPr>
          <w:rFonts w:ascii="Arial" w:hAnsi="Arial" w:cs="Arial"/>
          <w:b/>
          <w:color w:val="0070C0"/>
          <w:sz w:val="28"/>
          <w:szCs w:val="28"/>
        </w:rPr>
      </w:pPr>
      <w:r w:rsidRPr="004E5217">
        <w:rPr>
          <w:rFonts w:ascii="Arial" w:hAnsi="Arial" w:cs="Arial"/>
          <w:noProof/>
        </w:rPr>
        <w:drawing>
          <wp:inline distT="0" distB="0" distL="0" distR="0">
            <wp:extent cx="687600" cy="696213"/>
            <wp:effectExtent l="19050" t="0" r="0" b="0"/>
            <wp:docPr id="3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171392" w:rsidRDefault="00171392"/>
    <w:p w:rsidR="00340941" w:rsidRPr="00171392" w:rsidRDefault="00340941" w:rsidP="00340941">
      <w:pPr>
        <w:ind w:left="851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Продолжение таблицы</w:t>
      </w:r>
    </w:p>
    <w:p w:rsidR="00171392" w:rsidRDefault="00171392"/>
    <w:tbl>
      <w:tblPr>
        <w:tblStyle w:val="a3"/>
        <w:tblW w:w="9700" w:type="dxa"/>
        <w:tblInd w:w="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54"/>
        <w:gridCol w:w="1546"/>
        <w:gridCol w:w="1700"/>
        <w:gridCol w:w="1392"/>
        <w:gridCol w:w="8"/>
        <w:gridCol w:w="1400"/>
      </w:tblGrid>
      <w:tr w:rsidR="00091E6B" w:rsidRPr="00D618ED" w:rsidTr="00091E6B">
        <w:tc>
          <w:tcPr>
            <w:tcW w:w="3654" w:type="dxa"/>
          </w:tcPr>
          <w:p w:rsidR="00091E6B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Присоединительные размеры:</w:t>
            </w:r>
          </w:p>
          <w:p w:rsidR="00091E6B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входного патрубка газопровода;</w:t>
            </w:r>
          </w:p>
          <w:p w:rsidR="00091E6B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входного и выходного патрубка теплообменника;</w:t>
            </w:r>
          </w:p>
          <w:p w:rsidR="00091E6B" w:rsidRPr="00D618ED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выход дымовых газов, Д, мм</w:t>
            </w:r>
          </w:p>
        </w:tc>
        <w:tc>
          <w:tcPr>
            <w:tcW w:w="463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091E6B" w:rsidRPr="004354E1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G </w:t>
            </w:r>
            <w:r>
              <w:rPr>
                <w:rFonts w:ascii="Arial" w:hAnsi="Arial" w:cs="Arial"/>
              </w:rPr>
              <w:t xml:space="preserve">¾ </w:t>
            </w:r>
          </w:p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G</w:t>
            </w:r>
            <w:r>
              <w:rPr>
                <w:rFonts w:ascii="Arial" w:hAnsi="Arial" w:cs="Arial"/>
              </w:rPr>
              <w:t xml:space="preserve"> 2 – В </w:t>
            </w:r>
          </w:p>
          <w:p w:rsidR="00091E6B" w:rsidRPr="00367FB1" w:rsidRDefault="00091E6B" w:rsidP="00D618ED">
            <w:pPr>
              <w:ind w:right="-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150    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170      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170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1E6B" w:rsidRDefault="00091E6B" w:rsidP="00091E6B">
            <w:pPr>
              <w:jc w:val="center"/>
              <w:rPr>
                <w:rFonts w:ascii="Arial" w:hAnsi="Arial" w:cs="Arial"/>
              </w:rPr>
            </w:pPr>
          </w:p>
          <w:p w:rsidR="00091E6B" w:rsidRDefault="00091E6B" w:rsidP="00091E6B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091E6B" w:rsidRPr="00967066" w:rsidRDefault="00967066" w:rsidP="00091E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G 1</w:t>
            </w:r>
          </w:p>
          <w:p w:rsidR="00091E6B" w:rsidRDefault="00091E6B" w:rsidP="00091E6B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091E6B" w:rsidRDefault="00091E6B" w:rsidP="00091E6B">
            <w:pPr>
              <w:ind w:right="-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</w:t>
            </w:r>
            <w:r>
              <w:rPr>
                <w:rFonts w:ascii="Arial" w:hAnsi="Arial" w:cs="Arial"/>
              </w:rPr>
              <w:t xml:space="preserve"> 2 – В </w:t>
            </w:r>
          </w:p>
          <w:p w:rsidR="00091E6B" w:rsidRPr="00367FB1" w:rsidRDefault="00091E6B" w:rsidP="00091E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180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350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Ориентировочная </w:t>
            </w:r>
            <w:proofErr w:type="spellStart"/>
            <w:r>
              <w:rPr>
                <w:rFonts w:ascii="Arial" w:hAnsi="Arial" w:cs="Arial"/>
              </w:rPr>
              <w:t>максималь</w:t>
            </w:r>
            <w:proofErr w:type="spellEnd"/>
            <w:r>
              <w:rPr>
                <w:rFonts w:ascii="Arial" w:hAnsi="Arial" w:cs="Arial"/>
              </w:rPr>
              <w:t>-ная отапливаемая площадь (в зависимости от теплопотерь помещения и климатических условий местности), м</w:t>
            </w:r>
            <w:r w:rsidRPr="002528E0">
              <w:rPr>
                <w:rFonts w:ascii="Arial" w:hAnsi="Arial" w:cs="Arial"/>
                <w:position w:val="-4"/>
              </w:rPr>
              <w:object w:dxaOrig="160" w:dyaOrig="300">
                <v:shape id="_x0000_i1028" type="#_x0000_t75" style="width:8.25pt;height:15pt" o:ole="">
                  <v:imagedata r:id="rId16" o:title=""/>
                </v:shape>
                <o:OLEObject Type="Embed" ProgID="Equation.3" ShapeID="_x0000_i1028" DrawAspect="Content" ObjectID="_1736678357" r:id="rId17"/>
              </w:object>
            </w:r>
          </w:p>
        </w:tc>
        <w:tc>
          <w:tcPr>
            <w:tcW w:w="1546" w:type="dxa"/>
            <w:vAlign w:val="center"/>
          </w:tcPr>
          <w:p w:rsidR="00C5171D" w:rsidRPr="00D618ED" w:rsidRDefault="00370F83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280÷32</w:t>
            </w:r>
            <w:r w:rsidR="00C5171D">
              <w:rPr>
                <w:rFonts w:ascii="Arial" w:hAnsi="Arial" w:cs="Arial"/>
              </w:rPr>
              <w:t>0</w:t>
            </w:r>
          </w:p>
        </w:tc>
        <w:tc>
          <w:tcPr>
            <w:tcW w:w="1700" w:type="dxa"/>
            <w:vAlign w:val="center"/>
          </w:tcPr>
          <w:p w:rsidR="00C5171D" w:rsidRPr="00D618ED" w:rsidRDefault="00C5171D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350÷3</w:t>
            </w:r>
            <w:r w:rsidR="00370F83">
              <w:rPr>
                <w:rFonts w:ascii="Arial" w:hAnsi="Arial" w:cs="Arial"/>
              </w:rPr>
              <w:t>90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370F83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430÷47</w:t>
            </w:r>
            <w:r w:rsidR="00C5171D">
              <w:rPr>
                <w:rFonts w:ascii="Arial" w:hAnsi="Arial" w:cs="Arial"/>
              </w:rPr>
              <w:t>0</w:t>
            </w:r>
          </w:p>
        </w:tc>
        <w:tc>
          <w:tcPr>
            <w:tcW w:w="1400" w:type="dxa"/>
            <w:vAlign w:val="center"/>
          </w:tcPr>
          <w:p w:rsidR="00C5171D" w:rsidRPr="00D618ED" w:rsidRDefault="00370F83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620÷65</w:t>
            </w:r>
            <w:r w:rsidR="00C5171D">
              <w:rPr>
                <w:rFonts w:ascii="Arial" w:hAnsi="Arial" w:cs="Arial"/>
              </w:rPr>
              <w:t>0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Габаритные размеры, мм </w:t>
            </w:r>
          </w:p>
        </w:tc>
        <w:tc>
          <w:tcPr>
            <w:tcW w:w="6046" w:type="dxa"/>
            <w:gridSpan w:val="5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 рис. 1 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Остальное </w:t>
            </w:r>
          </w:p>
        </w:tc>
        <w:tc>
          <w:tcPr>
            <w:tcW w:w="6046" w:type="dxa"/>
            <w:gridSpan w:val="5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 рис. 1 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Масса, кг</w:t>
            </w:r>
          </w:p>
        </w:tc>
        <w:tc>
          <w:tcPr>
            <w:tcW w:w="1546" w:type="dxa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1700" w:type="dxa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  <w:tc>
          <w:tcPr>
            <w:tcW w:w="1400" w:type="dxa"/>
            <w:gridSpan w:val="2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1400" w:type="dxa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</w:p>
        </w:tc>
      </w:tr>
    </w:tbl>
    <w:p w:rsidR="00D618ED" w:rsidRDefault="00D618ED" w:rsidP="00427387">
      <w:pPr>
        <w:ind w:left="800" w:right="289"/>
        <w:rPr>
          <w:rFonts w:ascii="Arial" w:hAnsi="Arial" w:cs="Arial"/>
        </w:rPr>
      </w:pPr>
    </w:p>
    <w:p w:rsidR="007336B5" w:rsidRPr="007336B5" w:rsidRDefault="007336B5" w:rsidP="007336B5">
      <w:pPr>
        <w:ind w:left="851" w:right="-1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</w:t>
      </w:r>
      <w:r w:rsidRPr="007336B5">
        <w:rPr>
          <w:rFonts w:ascii="Arial" w:hAnsi="Arial" w:cs="Arial"/>
        </w:rPr>
        <w:t>Котлы изготавливаются в климатическом исполнении УХЛ, категории 4,2 по ГОСТ 15150.</w:t>
      </w:r>
    </w:p>
    <w:p w:rsidR="004E5217" w:rsidRDefault="004E5217" w:rsidP="00427387">
      <w:pPr>
        <w:ind w:left="800" w:right="289"/>
        <w:rPr>
          <w:rFonts w:ascii="Arial" w:hAnsi="Arial" w:cs="Arial"/>
        </w:rPr>
      </w:pPr>
    </w:p>
    <w:p w:rsidR="00367FB1" w:rsidRPr="004E5217" w:rsidRDefault="00367FB1" w:rsidP="00340941">
      <w:pPr>
        <w:ind w:left="567" w:right="-1"/>
        <w:jc w:val="center"/>
        <w:rPr>
          <w:rFonts w:ascii="Arial" w:hAnsi="Arial" w:cs="Arial"/>
          <w:b/>
          <w:color w:val="0070C0"/>
        </w:rPr>
      </w:pPr>
      <w:r w:rsidRPr="004E5217">
        <w:rPr>
          <w:rFonts w:ascii="Arial" w:hAnsi="Arial" w:cs="Arial"/>
          <w:b/>
          <w:color w:val="0070C0"/>
        </w:rPr>
        <w:t>3 КОМПЛЕКТНОСТЬ</w:t>
      </w:r>
    </w:p>
    <w:p w:rsidR="00367FB1" w:rsidRDefault="00367FB1" w:rsidP="00427387">
      <w:pPr>
        <w:ind w:left="800" w:right="28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Style w:val="a3"/>
        <w:tblW w:w="9700" w:type="dxa"/>
        <w:tblInd w:w="9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00"/>
        <w:gridCol w:w="2300"/>
        <w:gridCol w:w="1100"/>
        <w:gridCol w:w="1700"/>
        <w:gridCol w:w="2100"/>
      </w:tblGrid>
      <w:tr w:rsidR="00367FB1">
        <w:tc>
          <w:tcPr>
            <w:tcW w:w="2500" w:type="dxa"/>
          </w:tcPr>
          <w:p w:rsidR="00367FB1" w:rsidRPr="00367FB1" w:rsidRDefault="00367FB1" w:rsidP="0075257E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300" w:type="dxa"/>
          </w:tcPr>
          <w:p w:rsidR="00367FB1" w:rsidRPr="00367FB1" w:rsidRDefault="00367FB1" w:rsidP="00367FB1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Шифр</w:t>
            </w:r>
          </w:p>
        </w:tc>
        <w:tc>
          <w:tcPr>
            <w:tcW w:w="1100" w:type="dxa"/>
          </w:tcPr>
          <w:p w:rsidR="00367FB1" w:rsidRPr="00367FB1" w:rsidRDefault="00367FB1" w:rsidP="00367FB1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Заводской номер</w:t>
            </w:r>
          </w:p>
        </w:tc>
        <w:tc>
          <w:tcPr>
            <w:tcW w:w="2100" w:type="dxa"/>
          </w:tcPr>
          <w:p w:rsidR="00367FB1" w:rsidRPr="00367FB1" w:rsidRDefault="00367FB1" w:rsidP="00080CE9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Примечание</w:t>
            </w: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Котел </w:t>
            </w:r>
          </w:p>
        </w:tc>
        <w:tc>
          <w:tcPr>
            <w:tcW w:w="2300" w:type="dxa"/>
          </w:tcPr>
          <w:p w:rsidR="00367FB1" w:rsidRPr="00212712" w:rsidRDefault="00E1257C" w:rsidP="00367FB1">
            <w:pPr>
              <w:ind w:right="33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212712">
              <w:rPr>
                <w:rFonts w:ascii="Arial" w:hAnsi="Arial" w:cs="Arial"/>
                <w:b/>
                <w:color w:val="0070C0"/>
              </w:rPr>
              <w:t>КОВ</w:t>
            </w:r>
            <w:r w:rsidR="00340941" w:rsidRPr="00212712">
              <w:rPr>
                <w:rFonts w:ascii="Arial" w:hAnsi="Arial" w:cs="Arial"/>
                <w:b/>
                <w:color w:val="0070C0"/>
              </w:rPr>
              <w:t xml:space="preserve"> - </w:t>
            </w:r>
          </w:p>
          <w:p w:rsidR="00E1257C" w:rsidRPr="00367FB1" w:rsidRDefault="00E1257C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1100" w:type="dxa"/>
          </w:tcPr>
          <w:p w:rsidR="00367FB1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Паспорт</w:t>
            </w:r>
          </w:p>
        </w:tc>
        <w:tc>
          <w:tcPr>
            <w:tcW w:w="23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ИС–231. 00. 00</w:t>
            </w:r>
            <w:r w:rsidR="00340941">
              <w:rPr>
                <w:rFonts w:ascii="Arial" w:hAnsi="Arial" w:cs="Arial"/>
              </w:rPr>
              <w:t>РЭ</w:t>
            </w:r>
          </w:p>
        </w:tc>
        <w:tc>
          <w:tcPr>
            <w:tcW w:w="1100" w:type="dxa"/>
          </w:tcPr>
          <w:p w:rsid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E1257C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Паспорт и руковод-</w:t>
            </w:r>
            <w:proofErr w:type="spellStart"/>
            <w:r>
              <w:rPr>
                <w:rFonts w:ascii="Arial" w:hAnsi="Arial" w:cs="Arial"/>
              </w:rPr>
              <w:t>ство</w:t>
            </w:r>
            <w:proofErr w:type="spellEnd"/>
            <w:r>
              <w:rPr>
                <w:rFonts w:ascii="Arial" w:hAnsi="Arial" w:cs="Arial"/>
              </w:rPr>
              <w:t xml:space="preserve"> по </w:t>
            </w:r>
            <w:proofErr w:type="spellStart"/>
            <w:r>
              <w:rPr>
                <w:rFonts w:ascii="Arial" w:hAnsi="Arial" w:cs="Arial"/>
              </w:rPr>
              <w:t>эксплуата-ции</w:t>
            </w:r>
            <w:proofErr w:type="spellEnd"/>
            <w:r>
              <w:rPr>
                <w:rFonts w:ascii="Arial" w:hAnsi="Arial" w:cs="Arial"/>
              </w:rPr>
              <w:t xml:space="preserve"> на блок </w:t>
            </w:r>
            <w:proofErr w:type="gramStart"/>
            <w:r>
              <w:rPr>
                <w:rFonts w:ascii="Arial" w:hAnsi="Arial" w:cs="Arial"/>
              </w:rPr>
              <w:t>авто-</w:t>
            </w:r>
            <w:proofErr w:type="spellStart"/>
            <w:r>
              <w:rPr>
                <w:rFonts w:ascii="Arial" w:hAnsi="Arial" w:cs="Arial"/>
              </w:rPr>
              <w:t>матики</w:t>
            </w:r>
            <w:proofErr w:type="spellEnd"/>
            <w:proofErr w:type="gramEnd"/>
          </w:p>
        </w:tc>
        <w:tc>
          <w:tcPr>
            <w:tcW w:w="23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1100" w:type="dxa"/>
          </w:tcPr>
          <w:p w:rsidR="00367FB1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Для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специализи-рованных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органи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080CE9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заций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по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обслу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080CE9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живанию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ремон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080CE9" w:rsidRPr="00080CE9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ту </w:t>
            </w: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Упаковка </w:t>
            </w:r>
          </w:p>
        </w:tc>
        <w:tc>
          <w:tcPr>
            <w:tcW w:w="23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1100" w:type="dxa"/>
          </w:tcPr>
          <w:p w:rsidR="00367FB1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</w:tr>
    </w:tbl>
    <w:p w:rsidR="00367FB1" w:rsidRDefault="00367FB1" w:rsidP="00427387">
      <w:pPr>
        <w:ind w:left="800" w:right="289"/>
        <w:rPr>
          <w:rFonts w:ascii="Arial" w:hAnsi="Arial" w:cs="Arial"/>
          <w:b/>
        </w:rPr>
      </w:pPr>
    </w:p>
    <w:p w:rsidR="0075257E" w:rsidRDefault="0075257E" w:rsidP="00427387">
      <w:pPr>
        <w:ind w:left="800" w:right="289"/>
        <w:rPr>
          <w:rFonts w:ascii="Arial" w:hAnsi="Arial" w:cs="Arial"/>
          <w:b/>
        </w:rPr>
      </w:pPr>
    </w:p>
    <w:p w:rsidR="00F229B9" w:rsidRPr="007C0C31" w:rsidRDefault="00E1257C" w:rsidP="00340941">
      <w:pPr>
        <w:ind w:left="567" w:right="-1"/>
        <w:jc w:val="center"/>
        <w:rPr>
          <w:rFonts w:ascii="Arial" w:hAnsi="Arial" w:cs="Arial"/>
          <w:b/>
          <w:color w:val="0070C0"/>
        </w:rPr>
      </w:pPr>
      <w:r w:rsidRPr="007C0C31">
        <w:rPr>
          <w:rFonts w:ascii="Arial" w:hAnsi="Arial" w:cs="Arial"/>
          <w:b/>
          <w:color w:val="0070C0"/>
        </w:rPr>
        <w:t>4 ОПИСАНИЕ КОНСТРУКЦИИ И ПРИНЦИП ДЕЙСТВИЯ КОТЛА  КОВ</w:t>
      </w:r>
    </w:p>
    <w:p w:rsidR="00E1257C" w:rsidRDefault="00E1257C" w:rsidP="00427387">
      <w:pPr>
        <w:ind w:left="800" w:right="289"/>
        <w:rPr>
          <w:rFonts w:ascii="Arial" w:hAnsi="Arial" w:cs="Arial"/>
        </w:rPr>
      </w:pPr>
    </w:p>
    <w:p w:rsidR="00E1257C" w:rsidRDefault="00E1257C" w:rsidP="00340941">
      <w:pPr>
        <w:ind w:left="800" w:right="289"/>
        <w:jc w:val="center"/>
        <w:rPr>
          <w:rFonts w:ascii="Arial" w:hAnsi="Arial" w:cs="Arial"/>
        </w:rPr>
      </w:pPr>
      <w:r>
        <w:rPr>
          <w:rFonts w:ascii="Arial" w:hAnsi="Arial" w:cs="Arial"/>
        </w:rPr>
        <w:t>Конструкция котла представлена на рис. 2.</w:t>
      </w:r>
    </w:p>
    <w:p w:rsidR="00E1257C" w:rsidRDefault="00E1257C" w:rsidP="00427387">
      <w:pPr>
        <w:ind w:left="800" w:right="289"/>
        <w:rPr>
          <w:rFonts w:ascii="Arial" w:hAnsi="Arial" w:cs="Arial"/>
        </w:rPr>
      </w:pPr>
      <w:r>
        <w:rPr>
          <w:rFonts w:ascii="Arial" w:hAnsi="Arial" w:cs="Arial"/>
        </w:rPr>
        <w:t>Перечень устанавливаемых на котел устройств управления и автоматической защиты приведен в таблице 2.</w:t>
      </w: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340941">
      <w:pPr>
        <w:ind w:left="800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6</w:t>
      </w: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340941">
      <w:pPr>
        <w:ind w:left="800" w:right="-1"/>
        <w:rPr>
          <w:rFonts w:ascii="Arial" w:hAnsi="Arial" w:cs="Arial"/>
          <w:b/>
          <w:color w:val="0070C0"/>
          <w:sz w:val="28"/>
          <w:szCs w:val="28"/>
        </w:rPr>
      </w:pPr>
      <w:r w:rsidRPr="004E5217">
        <w:rPr>
          <w:rFonts w:ascii="Arial" w:hAnsi="Arial" w:cs="Arial"/>
          <w:noProof/>
        </w:rPr>
        <w:drawing>
          <wp:inline distT="0" distB="0" distL="0" distR="0">
            <wp:extent cx="687600" cy="696213"/>
            <wp:effectExtent l="19050" t="0" r="0" b="0"/>
            <wp:docPr id="30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340941" w:rsidRPr="00E1257C" w:rsidRDefault="00340941" w:rsidP="00427387">
      <w:pPr>
        <w:ind w:left="800" w:right="289"/>
        <w:rPr>
          <w:rFonts w:ascii="Arial" w:hAnsi="Arial" w:cs="Arial"/>
        </w:rPr>
      </w:pPr>
    </w:p>
    <w:p w:rsidR="00E1257C" w:rsidRPr="007C0C31" w:rsidRDefault="00E1257C" w:rsidP="007C0C31">
      <w:pPr>
        <w:ind w:left="800" w:right="289"/>
        <w:rPr>
          <w:rFonts w:ascii="Arial" w:hAnsi="Arial" w:cs="Arial"/>
          <w:b/>
          <w:color w:val="0070C0"/>
        </w:rPr>
      </w:pPr>
      <w:r w:rsidRPr="007C0C31">
        <w:rPr>
          <w:rFonts w:ascii="Arial" w:hAnsi="Arial" w:cs="Arial"/>
          <w:b/>
          <w:color w:val="0070C0"/>
        </w:rPr>
        <w:t>Таблица 2</w:t>
      </w:r>
    </w:p>
    <w:p w:rsidR="00E1257C" w:rsidRDefault="00E1257C" w:rsidP="00427387">
      <w:pPr>
        <w:ind w:left="800" w:right="289"/>
        <w:rPr>
          <w:rFonts w:ascii="Arial" w:hAnsi="Arial" w:cs="Arial"/>
        </w:rPr>
      </w:pPr>
    </w:p>
    <w:tbl>
      <w:tblPr>
        <w:tblStyle w:val="a3"/>
        <w:tblW w:w="9724" w:type="dxa"/>
        <w:tblInd w:w="9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00"/>
        <w:gridCol w:w="2500"/>
        <w:gridCol w:w="1948"/>
        <w:gridCol w:w="1376"/>
      </w:tblGrid>
      <w:tr w:rsidR="00E1257C">
        <w:tc>
          <w:tcPr>
            <w:tcW w:w="3900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</w:t>
            </w:r>
          </w:p>
        </w:tc>
        <w:tc>
          <w:tcPr>
            <w:tcW w:w="2500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Обозначение </w:t>
            </w:r>
          </w:p>
        </w:tc>
        <w:tc>
          <w:tcPr>
            <w:tcW w:w="1948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Поставщик </w:t>
            </w:r>
          </w:p>
        </w:tc>
        <w:tc>
          <w:tcPr>
            <w:tcW w:w="1376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Кол-во, шт.</w:t>
            </w:r>
          </w:p>
        </w:tc>
      </w:tr>
      <w:tr w:rsidR="00C07CBA">
        <w:tc>
          <w:tcPr>
            <w:tcW w:w="3900" w:type="dxa"/>
          </w:tcPr>
          <w:p w:rsidR="00C07CBA" w:rsidRPr="00C07CBA" w:rsidRDefault="00C07CBA" w:rsidP="00C07CB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Газовый клапан 820 </w:t>
            </w:r>
            <w:r>
              <w:rPr>
                <w:rFonts w:ascii="Arial" w:hAnsi="Arial" w:cs="Arial"/>
                <w:lang w:val="en-US"/>
              </w:rPr>
              <w:t>NOVA  mv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0. 820. 303</w:t>
            </w:r>
          </w:p>
        </w:tc>
        <w:tc>
          <w:tcPr>
            <w:tcW w:w="1948" w:type="dxa"/>
            <w:vMerge w:val="restart"/>
            <w:tcBorders>
              <w:right w:val="single" w:sz="4" w:space="0" w:color="auto"/>
            </w:tcBorders>
          </w:tcPr>
          <w:p w:rsidR="00C07CBA" w:rsidRPr="00C07CBA" w:rsidRDefault="00C07CBA" w:rsidP="00E1257C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SIT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Пьезовоспламенитель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0. 073. 953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Pr="00C07CBA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Термопара </w:t>
            </w:r>
            <w:r>
              <w:rPr>
                <w:rFonts w:ascii="Arial" w:hAnsi="Arial" w:cs="Arial"/>
                <w:lang w:val="en-US"/>
              </w:rPr>
              <w:t>SIT</w:t>
            </w:r>
            <w:r>
              <w:rPr>
                <w:rFonts w:ascii="Arial" w:hAnsi="Arial" w:cs="Arial"/>
              </w:rPr>
              <w:t xml:space="preserve"> 200   </w:t>
            </w:r>
            <w:r>
              <w:rPr>
                <w:rFonts w:ascii="Arial" w:hAnsi="Arial" w:cs="Arial"/>
                <w:lang w:val="en-US"/>
              </w:rPr>
              <w:t>L</w:t>
            </w:r>
            <w:r>
              <w:rPr>
                <w:rFonts w:ascii="Arial" w:hAnsi="Arial" w:cs="Arial"/>
              </w:rPr>
              <w:t>= 600мм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0. 200. 233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Термопрерыватель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0. 974. 402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Пилотная горелка</w:t>
            </w:r>
          </w:p>
        </w:tc>
        <w:tc>
          <w:tcPr>
            <w:tcW w:w="2500" w:type="dxa"/>
          </w:tcPr>
          <w:p w:rsidR="00C07CBA" w:rsidRDefault="008824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0. 190. 62</w:t>
            </w:r>
            <w:r w:rsidR="00C07CBA">
              <w:rPr>
                <w:rFonts w:ascii="Arial" w:hAnsi="Arial" w:cs="Arial"/>
              </w:rPr>
              <w:t>4</w:t>
            </w:r>
            <w:r w:rsidR="002D6916">
              <w:rPr>
                <w:rFonts w:ascii="Arial" w:hAnsi="Arial" w:cs="Arial"/>
              </w:rPr>
              <w:t xml:space="preserve"> или</w:t>
            </w:r>
          </w:p>
          <w:p w:rsidR="002D6916" w:rsidRDefault="002D691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0. 190. 674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Миливольтовый</w:t>
            </w:r>
            <w:proofErr w:type="spellEnd"/>
            <w:r>
              <w:rPr>
                <w:rFonts w:ascii="Arial" w:hAnsi="Arial" w:cs="Arial"/>
              </w:rPr>
              <w:t xml:space="preserve"> термогенератор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0. 240. 002</w:t>
            </w:r>
          </w:p>
        </w:tc>
        <w:tc>
          <w:tcPr>
            <w:tcW w:w="19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Термостат регулируемый или термостат</w:t>
            </w:r>
          </w:p>
        </w:tc>
        <w:tc>
          <w:tcPr>
            <w:tcW w:w="2500" w:type="dxa"/>
          </w:tcPr>
          <w:p w:rsidR="00C07CBA" w:rsidRPr="002D691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TR</w:t>
            </w:r>
            <w:r w:rsidRPr="002D6916">
              <w:rPr>
                <w:rFonts w:ascii="Arial" w:hAnsi="Arial" w:cs="Arial"/>
              </w:rPr>
              <w:t xml:space="preserve"> 2 9335</w:t>
            </w:r>
          </w:p>
          <w:p w:rsidR="00C07CBA" w:rsidRP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L</w:t>
            </w:r>
            <w:r w:rsidRPr="002D6916">
              <w:rPr>
                <w:rFonts w:ascii="Arial" w:hAnsi="Arial" w:cs="Arial"/>
              </w:rPr>
              <w:t xml:space="preserve"> 4189</w:t>
            </w:r>
            <w:r>
              <w:rPr>
                <w:rFonts w:ascii="Arial" w:hAnsi="Arial" w:cs="Arial"/>
              </w:rPr>
              <w:t xml:space="preserve"> А2014 В</w:t>
            </w:r>
          </w:p>
        </w:tc>
        <w:tc>
          <w:tcPr>
            <w:tcW w:w="1948" w:type="dxa"/>
            <w:tcBorders>
              <w:top w:val="single" w:sz="4" w:space="0" w:color="auto"/>
            </w:tcBorders>
          </w:tcPr>
          <w:p w:rsidR="00C07CBA" w:rsidRPr="002D691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IMIT</w:t>
            </w:r>
          </w:p>
          <w:p w:rsidR="003D4476" w:rsidRPr="002D691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Honeywell</w:t>
            </w:r>
          </w:p>
        </w:tc>
        <w:tc>
          <w:tcPr>
            <w:tcW w:w="1376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E1257C">
        <w:tc>
          <w:tcPr>
            <w:tcW w:w="3900" w:type="dxa"/>
          </w:tcPr>
          <w:p w:rsidR="00E1257C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Термостат предельный или датчик аварийный </w:t>
            </w:r>
            <w:r w:rsidR="00CC125A">
              <w:rPr>
                <w:rFonts w:ascii="Arial" w:hAnsi="Arial" w:cs="Arial"/>
              </w:rPr>
              <w:t>температуры</w:t>
            </w:r>
            <w:r>
              <w:rPr>
                <w:rFonts w:ascii="Arial" w:hAnsi="Arial" w:cs="Arial"/>
              </w:rPr>
              <w:t xml:space="preserve"> ДТА-1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0. 926. 010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  <w:p w:rsidR="00E1257C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142. 3828</w:t>
            </w:r>
          </w:p>
        </w:tc>
        <w:tc>
          <w:tcPr>
            <w:tcW w:w="1948" w:type="dxa"/>
          </w:tcPr>
          <w:p w:rsidR="00E1257C" w:rsidRPr="004354E1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SIT</w:t>
            </w:r>
          </w:p>
          <w:p w:rsidR="00C07CBA" w:rsidRPr="004354E1" w:rsidRDefault="00C07CBA" w:rsidP="00E1257C">
            <w:pPr>
              <w:jc w:val="center"/>
              <w:rPr>
                <w:rFonts w:ascii="Arial" w:hAnsi="Arial" w:cs="Arial"/>
              </w:rPr>
            </w:pPr>
          </w:p>
          <w:p w:rsidR="00C07CBA" w:rsidRP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ООО НПП ТАН-ИТ</w:t>
            </w:r>
          </w:p>
        </w:tc>
        <w:tc>
          <w:tcPr>
            <w:tcW w:w="1376" w:type="dxa"/>
          </w:tcPr>
          <w:p w:rsidR="00E1257C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E1257C">
        <w:tc>
          <w:tcPr>
            <w:tcW w:w="3900" w:type="dxa"/>
          </w:tcPr>
          <w:p w:rsidR="00E1257C" w:rsidRDefault="0075257E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Термостат биметаллический (датчик тяги) 60 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 xml:space="preserve">С </w:t>
            </w:r>
          </w:p>
        </w:tc>
        <w:tc>
          <w:tcPr>
            <w:tcW w:w="2500" w:type="dxa"/>
          </w:tcPr>
          <w:p w:rsidR="00E1257C" w:rsidRPr="00C07CBA" w:rsidRDefault="0075257E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 261</w:t>
            </w:r>
          </w:p>
        </w:tc>
        <w:tc>
          <w:tcPr>
            <w:tcW w:w="1948" w:type="dxa"/>
          </w:tcPr>
          <w:p w:rsidR="00E1257C" w:rsidRPr="0075257E" w:rsidRDefault="0075257E" w:rsidP="00E1257C">
            <w:pPr>
              <w:jc w:val="center"/>
              <w:rPr>
                <w:rFonts w:ascii="Arial" w:hAnsi="Arial" w:cs="Arial"/>
              </w:rPr>
            </w:pPr>
            <w:r w:rsidRPr="0075257E">
              <w:rPr>
                <w:rFonts w:ascii="Arial" w:hAnsi="Arial" w:cs="Arial"/>
              </w:rPr>
              <w:t>ООО «Триада»</w:t>
            </w:r>
          </w:p>
          <w:p w:rsidR="0075257E" w:rsidRPr="0075257E" w:rsidRDefault="0075257E" w:rsidP="00E125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57E">
              <w:rPr>
                <w:rFonts w:ascii="Arial" w:hAnsi="Arial" w:cs="Arial"/>
              </w:rPr>
              <w:t>г. Москва</w:t>
            </w:r>
          </w:p>
        </w:tc>
        <w:tc>
          <w:tcPr>
            <w:tcW w:w="1376" w:type="dxa"/>
          </w:tcPr>
          <w:p w:rsidR="00E1257C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</w:tr>
      <w:tr w:rsidR="0075257E">
        <w:tc>
          <w:tcPr>
            <w:tcW w:w="3900" w:type="dxa"/>
          </w:tcPr>
          <w:p w:rsidR="0075257E" w:rsidRDefault="0075257E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Клапан предохранительный ¾  (4 бар)</w:t>
            </w:r>
            <w:r w:rsidR="003D4476">
              <w:rPr>
                <w:rFonts w:ascii="Arial" w:hAnsi="Arial" w:cs="Arial"/>
              </w:rPr>
              <w:t xml:space="preserve"> или </w:t>
            </w:r>
          </w:p>
        </w:tc>
        <w:tc>
          <w:tcPr>
            <w:tcW w:w="2500" w:type="dxa"/>
          </w:tcPr>
          <w:p w:rsidR="0075257E" w:rsidRDefault="0075257E" w:rsidP="00E1257C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311540</w:t>
            </w:r>
          </w:p>
          <w:p w:rsidR="003D4476" w:rsidRPr="003D4476" w:rsidRDefault="003D4476" w:rsidP="00E1257C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 110 – ¾ A 4.0</w:t>
            </w:r>
          </w:p>
        </w:tc>
        <w:tc>
          <w:tcPr>
            <w:tcW w:w="1948" w:type="dxa"/>
          </w:tcPr>
          <w:p w:rsidR="0075257E" w:rsidRDefault="0075257E" w:rsidP="00E1257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CALEFFI</w:t>
            </w:r>
          </w:p>
          <w:p w:rsidR="003D4476" w:rsidRPr="003D4476" w:rsidRDefault="003D4476" w:rsidP="00E125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Honeywell</w:t>
            </w:r>
          </w:p>
        </w:tc>
        <w:tc>
          <w:tcPr>
            <w:tcW w:w="1376" w:type="dxa"/>
          </w:tcPr>
          <w:p w:rsidR="0075257E" w:rsidRDefault="0075257E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3D447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Термометр </w:t>
            </w:r>
          </w:p>
        </w:tc>
        <w:tc>
          <w:tcPr>
            <w:tcW w:w="2500" w:type="dxa"/>
          </w:tcPr>
          <w:p w:rsidR="00C07CBA" w:rsidRP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Pr="00C07CBA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lang w:val="en-US"/>
              </w:rPr>
              <w:t>G</w:t>
            </w:r>
            <w:r w:rsidRPr="00C07C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SPA</w:t>
            </w:r>
          </w:p>
        </w:tc>
        <w:tc>
          <w:tcPr>
            <w:tcW w:w="1948" w:type="dxa"/>
          </w:tcPr>
          <w:p w:rsidR="00C07CBA" w:rsidRDefault="008824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IMET</w:t>
            </w:r>
          </w:p>
          <w:p w:rsidR="008824BA" w:rsidRPr="008824BA" w:rsidRDefault="008824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г. С. Петербург </w:t>
            </w:r>
          </w:p>
        </w:tc>
        <w:tc>
          <w:tcPr>
            <w:tcW w:w="1376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E1257C" w:rsidRDefault="00E1257C" w:rsidP="00427387">
      <w:pPr>
        <w:ind w:left="800" w:right="289"/>
        <w:rPr>
          <w:rFonts w:ascii="Arial" w:hAnsi="Arial" w:cs="Arial"/>
        </w:rPr>
      </w:pPr>
    </w:p>
    <w:p w:rsidR="00E1257C" w:rsidRDefault="008824BA" w:rsidP="008824BA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 Котлы </w:t>
      </w:r>
      <w:r w:rsidRPr="00212712">
        <w:rPr>
          <w:rFonts w:ascii="Arial" w:hAnsi="Arial" w:cs="Arial"/>
          <w:b/>
          <w:color w:val="0070C0"/>
        </w:rPr>
        <w:t>КОВ – 30; - 37,5</w:t>
      </w:r>
      <w:r w:rsidR="00C07CBA" w:rsidRPr="00212712">
        <w:rPr>
          <w:rFonts w:ascii="Arial" w:hAnsi="Arial" w:cs="Arial"/>
          <w:b/>
          <w:color w:val="0070C0"/>
        </w:rPr>
        <w:t xml:space="preserve">; - </w:t>
      </w:r>
      <w:r w:rsidRPr="00212712">
        <w:rPr>
          <w:rFonts w:ascii="Arial" w:hAnsi="Arial" w:cs="Arial"/>
          <w:b/>
          <w:color w:val="0070C0"/>
        </w:rPr>
        <w:t>45</w:t>
      </w:r>
      <w:r w:rsidR="00CC125A" w:rsidRPr="00212712">
        <w:rPr>
          <w:rFonts w:ascii="Arial" w:hAnsi="Arial" w:cs="Arial"/>
          <w:b/>
          <w:color w:val="0070C0"/>
        </w:rPr>
        <w:t>; - 63</w:t>
      </w:r>
      <w:r w:rsidR="00CC125A">
        <w:rPr>
          <w:rFonts w:ascii="Arial" w:hAnsi="Arial" w:cs="Arial"/>
        </w:rPr>
        <w:t xml:space="preserve">  изготавливаются в 4 различных вариантах сборки, отличающихся между собой расположением входных и выходных патрубков теплообменника. Варианты подсоединения котла к отопительной системе представлены на рис. 1а.</w:t>
      </w:r>
    </w:p>
    <w:p w:rsidR="007E7B5A" w:rsidRDefault="007E7B5A" w:rsidP="00427387">
      <w:pPr>
        <w:ind w:left="800" w:right="289"/>
        <w:rPr>
          <w:rFonts w:ascii="Arial" w:hAnsi="Arial" w:cs="Arial"/>
        </w:rPr>
      </w:pPr>
    </w:p>
    <w:p w:rsidR="00CC125A" w:rsidRDefault="00CC125A" w:rsidP="00427387">
      <w:pPr>
        <w:ind w:left="800" w:right="289"/>
        <w:rPr>
          <w:rFonts w:ascii="Arial" w:hAnsi="Arial" w:cs="Arial"/>
        </w:rPr>
      </w:pPr>
      <w:r>
        <w:rPr>
          <w:rFonts w:ascii="Arial" w:hAnsi="Arial" w:cs="Arial"/>
        </w:rPr>
        <w:t xml:space="preserve">   Пример обозначения котла КОВ – 30  варианта сборки </w:t>
      </w:r>
      <w:r>
        <w:rPr>
          <w:rFonts w:ascii="Arial" w:hAnsi="Arial" w:cs="Arial"/>
          <w:lang w:val="en-US"/>
        </w:rPr>
        <w:t>II</w:t>
      </w:r>
      <w:r w:rsidRPr="00CC12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 заказе:</w:t>
      </w:r>
    </w:p>
    <w:p w:rsidR="00CC125A" w:rsidRPr="007336B5" w:rsidRDefault="00CC125A" w:rsidP="008824BA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7336B5">
        <w:rPr>
          <w:rFonts w:ascii="Arial" w:hAnsi="Arial" w:cs="Arial"/>
          <w:b/>
          <w:color w:val="0070C0"/>
        </w:rPr>
        <w:t xml:space="preserve">Котел КОВ </w:t>
      </w:r>
      <w:r w:rsidR="008824BA" w:rsidRPr="007336B5">
        <w:rPr>
          <w:rFonts w:ascii="Arial" w:hAnsi="Arial" w:cs="Arial"/>
          <w:b/>
          <w:color w:val="0070C0"/>
        </w:rPr>
        <w:t>– 30</w:t>
      </w:r>
      <w:r w:rsidRPr="007336B5">
        <w:rPr>
          <w:rFonts w:ascii="Arial" w:hAnsi="Arial" w:cs="Arial"/>
          <w:b/>
          <w:color w:val="0070C0"/>
        </w:rPr>
        <w:t xml:space="preserve"> – </w:t>
      </w:r>
      <w:r w:rsidRPr="007336B5">
        <w:rPr>
          <w:rFonts w:ascii="Arial" w:hAnsi="Arial" w:cs="Arial"/>
          <w:b/>
          <w:color w:val="0070C0"/>
          <w:lang w:val="en-US"/>
        </w:rPr>
        <w:t>II</w:t>
      </w:r>
      <w:r w:rsidR="008824BA" w:rsidRPr="007336B5">
        <w:rPr>
          <w:rFonts w:ascii="Arial" w:hAnsi="Arial" w:cs="Arial"/>
          <w:b/>
          <w:color w:val="0070C0"/>
        </w:rPr>
        <w:t xml:space="preserve">    ИС – 231. 00.00 </w:t>
      </w:r>
      <w:r w:rsidR="003509CE" w:rsidRPr="007336B5">
        <w:rPr>
          <w:rFonts w:ascii="Arial" w:hAnsi="Arial" w:cs="Arial"/>
          <w:b/>
          <w:color w:val="0070C0"/>
        </w:rPr>
        <w:t xml:space="preserve"> ТУ 4931 – 001</w:t>
      </w:r>
      <w:r w:rsidRPr="007336B5">
        <w:rPr>
          <w:rFonts w:ascii="Arial" w:hAnsi="Arial" w:cs="Arial"/>
          <w:b/>
          <w:color w:val="0070C0"/>
        </w:rPr>
        <w:t xml:space="preserve"> – 00872266 – 1997.</w:t>
      </w:r>
    </w:p>
    <w:p w:rsidR="007E7B5A" w:rsidRDefault="007E7B5A" w:rsidP="00427387">
      <w:pPr>
        <w:ind w:left="800" w:right="289"/>
        <w:rPr>
          <w:rFonts w:ascii="Arial" w:hAnsi="Arial" w:cs="Arial"/>
          <w:b/>
        </w:rPr>
      </w:pPr>
    </w:p>
    <w:p w:rsidR="00CC125A" w:rsidRPr="007E7B5A" w:rsidRDefault="00CC125A" w:rsidP="007E7B5A">
      <w:pPr>
        <w:numPr>
          <w:ilvl w:val="0"/>
          <w:numId w:val="1"/>
        </w:numPr>
        <w:tabs>
          <w:tab w:val="clear" w:pos="360"/>
          <w:tab w:val="num" w:pos="800"/>
        </w:tabs>
        <w:ind w:left="800" w:right="-11" w:firstLine="0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4.2  </w:t>
      </w:r>
      <w:r w:rsidR="009C76F9">
        <w:rPr>
          <w:rFonts w:ascii="Arial" w:hAnsi="Arial" w:cs="Arial"/>
        </w:rPr>
        <w:t xml:space="preserve">Конструкция котла представлена на рис. 2. </w:t>
      </w:r>
      <w:r w:rsidRPr="007E7B5A">
        <w:rPr>
          <w:rFonts w:ascii="Arial" w:hAnsi="Arial" w:cs="Arial"/>
        </w:rPr>
        <w:t xml:space="preserve">Котел рис. 2 состоит из следующих основных узлов и деталей: </w:t>
      </w:r>
      <w:r w:rsidR="009C76F9">
        <w:rPr>
          <w:rFonts w:ascii="Arial" w:hAnsi="Arial" w:cs="Arial"/>
        </w:rPr>
        <w:t xml:space="preserve">чугунного </w:t>
      </w:r>
      <w:r w:rsidRPr="007E7B5A">
        <w:rPr>
          <w:rFonts w:ascii="Arial" w:hAnsi="Arial" w:cs="Arial"/>
        </w:rPr>
        <w:t xml:space="preserve">теплообменника поз.1, </w:t>
      </w:r>
      <w:r w:rsidR="009C76F9">
        <w:rPr>
          <w:rFonts w:ascii="Arial" w:hAnsi="Arial" w:cs="Arial"/>
        </w:rPr>
        <w:t>листа фронтального поз. 4 с закрепленными на нем трубами горелки поз. 2</w:t>
      </w:r>
      <w:r w:rsidRPr="007E7B5A">
        <w:rPr>
          <w:rFonts w:ascii="Arial" w:hAnsi="Arial" w:cs="Arial"/>
        </w:rPr>
        <w:t xml:space="preserve">, </w:t>
      </w:r>
      <w:r w:rsidR="009C76F9">
        <w:rPr>
          <w:rFonts w:ascii="Arial" w:hAnsi="Arial" w:cs="Arial"/>
        </w:rPr>
        <w:t>газоотвода поз.3, дверки поз. 5,   облицовки (кожуха)</w:t>
      </w:r>
      <w:r w:rsidRPr="007E7B5A">
        <w:rPr>
          <w:rFonts w:ascii="Arial" w:hAnsi="Arial" w:cs="Arial"/>
        </w:rPr>
        <w:t xml:space="preserve"> поз. 6, указателя температуры воды поз. 7 с датчиком поз.8,  </w:t>
      </w:r>
      <w:proofErr w:type="spellStart"/>
      <w:r w:rsidRPr="007E7B5A">
        <w:rPr>
          <w:rFonts w:ascii="Arial" w:hAnsi="Arial" w:cs="Arial"/>
        </w:rPr>
        <w:t>газоподводящей</w:t>
      </w:r>
      <w:proofErr w:type="spellEnd"/>
      <w:r w:rsidRPr="007E7B5A">
        <w:rPr>
          <w:rFonts w:ascii="Arial" w:hAnsi="Arial" w:cs="Arial"/>
        </w:rPr>
        <w:t xml:space="preserve"> трубки поз.9.</w:t>
      </w:r>
      <w:r w:rsidR="0075257E">
        <w:rPr>
          <w:rFonts w:ascii="Arial" w:hAnsi="Arial" w:cs="Arial"/>
        </w:rPr>
        <w:t xml:space="preserve"> При превышении избыточного давления воды в теплообменнике значения 4 кг/см</w:t>
      </w:r>
      <w:r w:rsidR="0075257E" w:rsidRPr="0075257E">
        <w:rPr>
          <w:rFonts w:ascii="Arial" w:hAnsi="Arial" w:cs="Arial"/>
          <w:position w:val="-4"/>
        </w:rPr>
        <w:object w:dxaOrig="160" w:dyaOrig="300">
          <v:shape id="_x0000_i1029" type="#_x0000_t75" style="width:8.25pt;height:15pt" o:ole="">
            <v:imagedata r:id="rId18" o:title=""/>
          </v:shape>
          <o:OLEObject Type="Embed" ProgID="Equation.3" ShapeID="_x0000_i1029" DrawAspect="Content" ObjectID="_1736678358" r:id="rId19"/>
        </w:object>
      </w:r>
      <w:r w:rsidR="0075257E">
        <w:rPr>
          <w:rFonts w:ascii="Arial" w:hAnsi="Arial" w:cs="Arial"/>
        </w:rPr>
        <w:t>срабатывает предохранительный клапан поз. 24, сбрасывая воду в канализацию до уменьшения давления в теплообменнике.</w:t>
      </w:r>
    </w:p>
    <w:p w:rsidR="008824B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CC125A" w:rsidRPr="007E7B5A">
        <w:rPr>
          <w:rFonts w:ascii="Arial" w:hAnsi="Arial" w:cs="Arial"/>
        </w:rPr>
        <w:t xml:space="preserve">Автоматика котла состоит из комбинированного газового клапана поз. 10, </w:t>
      </w:r>
      <w:r>
        <w:rPr>
          <w:rFonts w:ascii="Arial" w:hAnsi="Arial" w:cs="Arial"/>
        </w:rPr>
        <w:t>регулируемого термостата поз. 18 с датчиком поз. 20</w:t>
      </w:r>
      <w:r w:rsidR="00CC125A" w:rsidRPr="007E7B5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предельного термостата с датчиком тяги поз. 17</w:t>
      </w:r>
      <w:r w:rsidR="00CC125A" w:rsidRPr="007E7B5A">
        <w:rPr>
          <w:rFonts w:ascii="Arial" w:hAnsi="Arial" w:cs="Arial"/>
        </w:rPr>
        <w:t>,</w:t>
      </w:r>
      <w:r>
        <w:rPr>
          <w:rFonts w:ascii="Arial" w:hAnsi="Arial" w:cs="Arial"/>
        </w:rPr>
        <w:t>датчика тяги поз. 12, блока запаль</w:t>
      </w:r>
      <w:r w:rsidR="00CC125A" w:rsidRPr="007E7B5A">
        <w:rPr>
          <w:rFonts w:ascii="Arial" w:hAnsi="Arial" w:cs="Arial"/>
        </w:rPr>
        <w:t>ной горелки</w:t>
      </w:r>
      <w:r>
        <w:rPr>
          <w:rFonts w:ascii="Arial" w:hAnsi="Arial" w:cs="Arial"/>
        </w:rPr>
        <w:t xml:space="preserve"> поз. 13</w:t>
      </w:r>
      <w:r w:rsidR="00CC125A" w:rsidRPr="007E7B5A">
        <w:rPr>
          <w:rFonts w:ascii="Arial" w:hAnsi="Arial" w:cs="Arial"/>
        </w:rPr>
        <w:t>, установленного н</w:t>
      </w:r>
      <w:r>
        <w:rPr>
          <w:rFonts w:ascii="Arial" w:hAnsi="Arial" w:cs="Arial"/>
        </w:rPr>
        <w:t>а фронтальном листе поз. 4</w:t>
      </w:r>
      <w:r w:rsidR="00CC125A" w:rsidRPr="007E7B5A">
        <w:rPr>
          <w:rFonts w:ascii="Arial" w:hAnsi="Arial" w:cs="Arial"/>
        </w:rPr>
        <w:t>. Блок пилотной горелки</w:t>
      </w:r>
      <w:r>
        <w:rPr>
          <w:rFonts w:ascii="Arial" w:hAnsi="Arial" w:cs="Arial"/>
        </w:rPr>
        <w:t xml:space="preserve">, рис. 2а, </w:t>
      </w:r>
      <w:r w:rsidR="00CC125A" w:rsidRPr="007E7B5A">
        <w:rPr>
          <w:rFonts w:ascii="Arial" w:hAnsi="Arial" w:cs="Arial"/>
        </w:rPr>
        <w:t xml:space="preserve"> включает </w:t>
      </w:r>
      <w:r>
        <w:rPr>
          <w:rFonts w:ascii="Arial" w:hAnsi="Arial" w:cs="Arial"/>
        </w:rPr>
        <w:t>в себя запальную горелку, термопару поз. 21</w:t>
      </w:r>
      <w:r w:rsidR="00CC125A" w:rsidRPr="007E7B5A">
        <w:rPr>
          <w:rFonts w:ascii="Arial" w:hAnsi="Arial" w:cs="Arial"/>
        </w:rPr>
        <w:t xml:space="preserve">, </w:t>
      </w:r>
      <w:proofErr w:type="spellStart"/>
      <w:r w:rsidR="00CC125A" w:rsidRPr="007E7B5A">
        <w:rPr>
          <w:rFonts w:ascii="Arial" w:hAnsi="Arial" w:cs="Arial"/>
        </w:rPr>
        <w:t>мили</w:t>
      </w:r>
      <w:r>
        <w:rPr>
          <w:rFonts w:ascii="Arial" w:hAnsi="Arial" w:cs="Arial"/>
        </w:rPr>
        <w:t>вольтовый</w:t>
      </w:r>
      <w:proofErr w:type="spellEnd"/>
      <w:r>
        <w:rPr>
          <w:rFonts w:ascii="Arial" w:hAnsi="Arial" w:cs="Arial"/>
        </w:rPr>
        <w:t xml:space="preserve"> </w:t>
      </w:r>
    </w:p>
    <w:p w:rsidR="008D5241" w:rsidRDefault="008D5241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7</w:t>
      </w: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415F42" w:rsidRDefault="00415F42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1E0CBF" w:rsidP="008D5241">
      <w:pPr>
        <w:tabs>
          <w:tab w:val="num" w:pos="800"/>
        </w:tabs>
        <w:ind w:left="800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78500" cy="8640000"/>
            <wp:effectExtent l="19050" t="0" r="8000" b="0"/>
            <wp:docPr id="2" name="Рисунок 1" descr="1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5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7E" w:rsidRDefault="0075257E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F163A4" w:rsidRDefault="00F163A4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8</w:t>
      </w:r>
    </w:p>
    <w:p w:rsidR="00F163A4" w:rsidRDefault="00F163A4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F163A4" w:rsidRDefault="00F163A4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7F06DD" w:rsidP="00F163A4">
      <w:pPr>
        <w:tabs>
          <w:tab w:val="num" w:pos="567"/>
        </w:tabs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795" cy="8640000"/>
            <wp:effectExtent l="19050" t="0" r="7955" b="0"/>
            <wp:docPr id="4" name="Рисунок 3" descr="1а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-9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9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9</w:t>
      </w: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7F06DD" w:rsidP="00B82C03">
      <w:pPr>
        <w:tabs>
          <w:tab w:val="num" w:pos="567"/>
        </w:tabs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6324" cy="8640000"/>
            <wp:effectExtent l="19050" t="0" r="3476" b="0"/>
            <wp:docPr id="6" name="Рисунок 5" descr="2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32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10</w:t>
      </w: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7F06DD" w:rsidP="009112A5">
      <w:pPr>
        <w:tabs>
          <w:tab w:val="num" w:pos="800"/>
        </w:tabs>
        <w:ind w:left="800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99442" cy="5976000"/>
            <wp:effectExtent l="19050" t="0" r="0" b="0"/>
            <wp:docPr id="7" name="Рисунок 6" descr="2а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-11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442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F163A4" w:rsidRDefault="00F163A4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7336B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11</w:t>
      </w:r>
    </w:p>
    <w:p w:rsidR="00F163A4" w:rsidRDefault="00F163A4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7F06DD" w:rsidP="009112A5">
      <w:pPr>
        <w:tabs>
          <w:tab w:val="num" w:pos="800"/>
        </w:tabs>
        <w:ind w:left="800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3707" cy="7920000"/>
            <wp:effectExtent l="19050" t="0" r="0" b="0"/>
            <wp:docPr id="8" name="Рисунок 7" descr="3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70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12</w:t>
      </w: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7F06DD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7991475"/>
            <wp:effectExtent l="19050" t="0" r="0" b="0"/>
            <wp:docPr id="9" name="Рисунок 8" descr="4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13</w:t>
      </w: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25412" w:rsidRDefault="00725412" w:rsidP="00725412">
      <w:pPr>
        <w:ind w:left="800" w:right="-1"/>
        <w:rPr>
          <w:rFonts w:ascii="Arial" w:hAnsi="Arial" w:cs="Arial"/>
          <w:b/>
          <w:color w:val="0070C0"/>
          <w:sz w:val="28"/>
          <w:szCs w:val="28"/>
        </w:rPr>
      </w:pPr>
      <w:r w:rsidRPr="004E5217">
        <w:rPr>
          <w:rFonts w:ascii="Arial" w:hAnsi="Arial" w:cs="Arial"/>
          <w:noProof/>
        </w:rPr>
        <w:drawing>
          <wp:inline distT="0" distB="0" distL="0" distR="0">
            <wp:extent cx="687600" cy="696213"/>
            <wp:effectExtent l="19050" t="0" r="0" b="0"/>
            <wp:docPr id="31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термогенератор поз. 16 и электрод розжига поз. 2</w:t>
      </w:r>
      <w:r w:rsidR="00CC125A" w:rsidRPr="007E7B5A">
        <w:rPr>
          <w:rFonts w:ascii="Arial" w:hAnsi="Arial" w:cs="Arial"/>
        </w:rPr>
        <w:t>2.</w:t>
      </w: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CC125A" w:rsidRPr="007E7B5A">
        <w:rPr>
          <w:rFonts w:ascii="Arial" w:hAnsi="Arial" w:cs="Arial"/>
        </w:rPr>
        <w:t xml:space="preserve">Датчики регулируемого термостата, термостата перегрева и термометра  установлены в верхней части водяной полости теплообменника, датчик тяги – в контрольном отверстии </w:t>
      </w:r>
      <w:proofErr w:type="spellStart"/>
      <w:r w:rsidR="00CC125A" w:rsidRPr="007E7B5A">
        <w:rPr>
          <w:rFonts w:ascii="Arial" w:hAnsi="Arial" w:cs="Arial"/>
        </w:rPr>
        <w:t>дымоотводящего</w:t>
      </w:r>
      <w:proofErr w:type="spellEnd"/>
      <w:r w:rsidR="00CC125A" w:rsidRPr="007E7B5A">
        <w:rPr>
          <w:rFonts w:ascii="Arial" w:hAnsi="Arial" w:cs="Arial"/>
        </w:rPr>
        <w:t xml:space="preserve"> коллектора котла.</w:t>
      </w: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CC125A" w:rsidRPr="007E7B5A">
        <w:rPr>
          <w:rFonts w:ascii="Arial" w:hAnsi="Arial" w:cs="Arial"/>
        </w:rPr>
        <w:t>Особенностью конструкции газового клапана является наличие стабилизатора давления газа, 2-х ступенчатое открытие клапана основной горелки (стопорного клапана), а также раздельное электропитание клапанов:</w:t>
      </w:r>
      <w:r>
        <w:rPr>
          <w:rFonts w:ascii="Arial" w:hAnsi="Arial" w:cs="Arial"/>
        </w:rPr>
        <w:t xml:space="preserve"> входного – от термопары поз. 21</w:t>
      </w:r>
      <w:r w:rsidR="00CC125A" w:rsidRPr="007E7B5A">
        <w:rPr>
          <w:rFonts w:ascii="Arial" w:hAnsi="Arial" w:cs="Arial"/>
        </w:rPr>
        <w:t>, стопорного (регулирующего) – о</w:t>
      </w:r>
      <w:r>
        <w:rPr>
          <w:rFonts w:ascii="Arial" w:hAnsi="Arial" w:cs="Arial"/>
        </w:rPr>
        <w:t>т термогенератора 750 мВ поз. 16</w:t>
      </w:r>
      <w:r w:rsidR="00CC125A" w:rsidRPr="007E7B5A">
        <w:rPr>
          <w:rFonts w:ascii="Arial" w:hAnsi="Arial" w:cs="Arial"/>
        </w:rPr>
        <w:t>.</w:t>
      </w: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CC125A" w:rsidRPr="007E7B5A">
        <w:rPr>
          <w:rFonts w:ascii="Arial" w:hAnsi="Arial" w:cs="Arial"/>
        </w:rPr>
        <w:t>Схему электрических соединений смотри на рис.3.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</w:t>
      </w:r>
      <w:r w:rsidR="009C76F9">
        <w:rPr>
          <w:rFonts w:ascii="Arial" w:hAnsi="Arial" w:cs="Arial"/>
        </w:rPr>
        <w:t xml:space="preserve">  </w:t>
      </w:r>
      <w:r w:rsidRPr="007E7B5A">
        <w:rPr>
          <w:rFonts w:ascii="Arial" w:hAnsi="Arial" w:cs="Arial"/>
        </w:rPr>
        <w:t>Включение  и выключение стопорного клапана  осуществляется регулируемым  термостатом, реагирующим на изменение температуры теплоносителя в котле.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25412">
        <w:rPr>
          <w:rFonts w:ascii="Arial" w:hAnsi="Arial" w:cs="Arial"/>
          <w:b/>
          <w:color w:val="0070C0"/>
        </w:rPr>
        <w:t xml:space="preserve">  </w:t>
      </w:r>
      <w:r w:rsidRPr="00725412">
        <w:rPr>
          <w:rFonts w:ascii="Arial" w:hAnsi="Arial" w:cs="Arial"/>
          <w:b/>
          <w:color w:val="0070C0"/>
          <w:u w:val="single"/>
        </w:rPr>
        <w:t>Примечание</w:t>
      </w:r>
      <w:r w:rsidR="00BF1729" w:rsidRPr="00725412">
        <w:rPr>
          <w:rFonts w:ascii="Arial" w:hAnsi="Arial" w:cs="Arial"/>
          <w:color w:val="0070C0"/>
        </w:rPr>
        <w:t>:</w:t>
      </w:r>
      <w:r w:rsidRPr="007E7B5A">
        <w:rPr>
          <w:rFonts w:ascii="Arial" w:hAnsi="Arial" w:cs="Arial"/>
        </w:rPr>
        <w:t xml:space="preserve"> В конструкции котла предусмотрена возможность подсоединения комнатного термостата, позволяющего обеспечить автоматическое поддержание заданной температуры во</w:t>
      </w:r>
      <w:r w:rsidR="009C76F9">
        <w:rPr>
          <w:rFonts w:ascii="Arial" w:hAnsi="Arial" w:cs="Arial"/>
        </w:rPr>
        <w:t>здуха в обогреваемом помещении(</w:t>
      </w:r>
      <w:proofErr w:type="spellStart"/>
      <w:r w:rsidR="009C76F9">
        <w:rPr>
          <w:rFonts w:ascii="Arial" w:hAnsi="Arial" w:cs="Arial"/>
        </w:rPr>
        <w:t>ях</w:t>
      </w:r>
      <w:proofErr w:type="spellEnd"/>
      <w:r w:rsidR="009C76F9">
        <w:rPr>
          <w:rFonts w:ascii="Arial" w:hAnsi="Arial" w:cs="Arial"/>
        </w:rPr>
        <w:t>)</w:t>
      </w:r>
      <w:r w:rsidRPr="007E7B5A">
        <w:rPr>
          <w:rFonts w:ascii="Arial" w:hAnsi="Arial" w:cs="Arial"/>
        </w:rPr>
        <w:t>, т.е. не требуется переустановка регулируемого термостата котла при изменении погодных условий. При этом регулируемый термостат котла устанавливается на температуру 90</w:t>
      </w:r>
      <w:r w:rsidR="008824BA">
        <w:rPr>
          <w:rFonts w:ascii="Arial" w:hAnsi="Arial" w:cs="Arial"/>
        </w:rPr>
        <w:t xml:space="preserve"> </w:t>
      </w:r>
      <w:r w:rsidRPr="007E7B5A">
        <w:rPr>
          <w:rFonts w:ascii="Arial" w:hAnsi="Arial" w:cs="Arial"/>
        </w:rPr>
        <w:t>ºС.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</w:t>
      </w:r>
    </w:p>
    <w:p w:rsidR="00CC125A" w:rsidRPr="007E7B5A" w:rsidRDefault="009C76F9" w:rsidP="009C76F9">
      <w:pPr>
        <w:ind w:left="207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4.3</w:t>
      </w:r>
      <w:r w:rsidR="00CC125A" w:rsidRPr="007E7B5A">
        <w:rPr>
          <w:rFonts w:ascii="Arial" w:hAnsi="Arial" w:cs="Arial"/>
        </w:rPr>
        <w:t xml:space="preserve">  Принцип действия.</w:t>
      </w:r>
    </w:p>
    <w:p w:rsidR="00CC125A" w:rsidRPr="007E7B5A" w:rsidRDefault="008824B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7E7B5A">
        <w:rPr>
          <w:rFonts w:ascii="Arial" w:hAnsi="Arial" w:cs="Arial"/>
        </w:rPr>
        <w:t xml:space="preserve">Пламя запальной горелки нагревает термопару </w:t>
      </w:r>
      <w:r w:rsidR="009D56CB">
        <w:rPr>
          <w:rFonts w:ascii="Arial" w:hAnsi="Arial" w:cs="Arial"/>
        </w:rPr>
        <w:t>21 и термогенератор 16</w:t>
      </w:r>
      <w:r w:rsidR="00CC125A" w:rsidRPr="007E7B5A">
        <w:rPr>
          <w:rFonts w:ascii="Arial" w:hAnsi="Arial" w:cs="Arial"/>
        </w:rPr>
        <w:t xml:space="preserve">, </w:t>
      </w:r>
      <w:proofErr w:type="spellStart"/>
      <w:r w:rsidR="00CC125A" w:rsidRPr="007E7B5A">
        <w:rPr>
          <w:rFonts w:ascii="Arial" w:hAnsi="Arial" w:cs="Arial"/>
        </w:rPr>
        <w:t>термоЭДС</w:t>
      </w:r>
      <w:proofErr w:type="spellEnd"/>
      <w:r w:rsidR="00CC125A" w:rsidRPr="007E7B5A">
        <w:rPr>
          <w:rFonts w:ascii="Arial" w:hAnsi="Arial" w:cs="Arial"/>
        </w:rPr>
        <w:t xml:space="preserve"> подается соответственно на электромагниты входного и стопорного </w:t>
      </w:r>
      <w:proofErr w:type="gramStart"/>
      <w:r w:rsidR="00CC125A" w:rsidRPr="007E7B5A">
        <w:rPr>
          <w:rFonts w:ascii="Arial" w:hAnsi="Arial" w:cs="Arial"/>
        </w:rPr>
        <w:t>клапанов,  удерживая</w:t>
      </w:r>
      <w:proofErr w:type="gramEnd"/>
      <w:r w:rsidR="00CC125A" w:rsidRPr="007E7B5A">
        <w:rPr>
          <w:rFonts w:ascii="Arial" w:hAnsi="Arial" w:cs="Arial"/>
        </w:rPr>
        <w:t xml:space="preserve"> клапаны в положении открытых каналов прохода газа на запальную и основную горелки. 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   При достижении установленно</w:t>
      </w:r>
      <w:r w:rsidR="009D56CB">
        <w:rPr>
          <w:rFonts w:ascii="Arial" w:hAnsi="Arial" w:cs="Arial"/>
        </w:rPr>
        <w:t>го на регулируемом термостате 18</w:t>
      </w:r>
      <w:r w:rsidRPr="007E7B5A">
        <w:rPr>
          <w:rFonts w:ascii="Arial" w:hAnsi="Arial" w:cs="Arial"/>
        </w:rPr>
        <w:t xml:space="preserve"> значения величины температуры выходящей воды разрывается цепь питания электромагнита стопорного клапана и клапан перекрывает проход газа на основную горелку, основная горелка гаснет. При снижении температуры воды замыкается цепь питания электромагнита стопорного клапана и открывается проход газа на основную горелку, основная горелка загорается.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   П</w:t>
      </w:r>
      <w:r w:rsidR="009D56CB">
        <w:rPr>
          <w:rFonts w:ascii="Arial" w:hAnsi="Arial" w:cs="Arial"/>
        </w:rPr>
        <w:t>ри перекрытии дымохода (отсутствии тяги) датчик поз.</w:t>
      </w:r>
      <w:proofErr w:type="gramStart"/>
      <w:r w:rsidR="009D56CB">
        <w:rPr>
          <w:rFonts w:ascii="Arial" w:hAnsi="Arial" w:cs="Arial"/>
        </w:rPr>
        <w:t>12</w:t>
      </w:r>
      <w:r w:rsidRPr="007E7B5A">
        <w:rPr>
          <w:rFonts w:ascii="Arial" w:hAnsi="Arial" w:cs="Arial"/>
        </w:rPr>
        <w:t xml:space="preserve">  срабатывает</w:t>
      </w:r>
      <w:proofErr w:type="gramEnd"/>
      <w:r w:rsidRPr="007E7B5A">
        <w:rPr>
          <w:rFonts w:ascii="Arial" w:hAnsi="Arial" w:cs="Arial"/>
        </w:rPr>
        <w:t xml:space="preserve"> от выходящих через конт</w:t>
      </w:r>
      <w:r w:rsidR="009D56CB">
        <w:rPr>
          <w:rFonts w:ascii="Arial" w:hAnsi="Arial" w:cs="Arial"/>
        </w:rPr>
        <w:t>рольное отверстие дымовых газов,</w:t>
      </w:r>
      <w:r w:rsidRPr="007E7B5A">
        <w:rPr>
          <w:rFonts w:ascii="Arial" w:hAnsi="Arial" w:cs="Arial"/>
        </w:rPr>
        <w:t xml:space="preserve"> разрывая цепь питания электромагнита входного клапана и клапан перекрывает  проход газа на основную и запальную горелки. Горелки гаснут. Розжиг горелок производится вручную после устранения причины, вызвавшей прекращение тяги в дымоходе. </w:t>
      </w:r>
    </w:p>
    <w:p w:rsidR="00CC125A" w:rsidRPr="007E7B5A" w:rsidRDefault="00CC125A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   При прекращении подачи газа из сети основная и запальная горелки гаснут. Термопара </w:t>
      </w:r>
      <w:r w:rsidR="009D56CB">
        <w:rPr>
          <w:rFonts w:ascii="Arial" w:hAnsi="Arial" w:cs="Arial"/>
        </w:rPr>
        <w:t>21 и термогенератор 16</w:t>
      </w:r>
      <w:r w:rsidRPr="007E7B5A">
        <w:rPr>
          <w:rFonts w:ascii="Arial" w:hAnsi="Arial" w:cs="Arial"/>
        </w:rPr>
        <w:t xml:space="preserve"> остывают и прекращают вырабатывать ЭДС. Входной и стопорный клапаны закрываются, перекрывая проход газа на основную и запальную горелки. При возобновлении подачи газа из сети котел закрыт.</w:t>
      </w:r>
    </w:p>
    <w:p w:rsidR="00CC125A" w:rsidRPr="009D56CB" w:rsidRDefault="009D56CB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b/>
        </w:rPr>
        <w:t xml:space="preserve"> </w:t>
      </w:r>
      <w:r w:rsidR="00CC125A">
        <w:rPr>
          <w:b/>
        </w:rPr>
        <w:t xml:space="preserve">      </w:t>
      </w:r>
      <w:r w:rsidR="00CC125A" w:rsidRPr="009D56CB">
        <w:rPr>
          <w:rFonts w:ascii="Arial" w:hAnsi="Arial" w:cs="Arial"/>
        </w:rPr>
        <w:t>Для защиты от перегрев</w:t>
      </w:r>
      <w:r>
        <w:rPr>
          <w:rFonts w:ascii="Arial" w:hAnsi="Arial" w:cs="Arial"/>
        </w:rPr>
        <w:t>а служит термостат предельный 17</w:t>
      </w:r>
      <w:r w:rsidR="00CC125A" w:rsidRPr="009D56CB">
        <w:rPr>
          <w:rFonts w:ascii="Arial" w:hAnsi="Arial" w:cs="Arial"/>
        </w:rPr>
        <w:t>,  включенный  в цепь питания электромагнита входного клапана. При превышении т</w:t>
      </w:r>
      <w:r w:rsidR="00725412">
        <w:rPr>
          <w:rFonts w:ascii="Arial" w:hAnsi="Arial" w:cs="Arial"/>
        </w:rPr>
        <w:t xml:space="preserve">емпературы воды в котле свыше 90 </w:t>
      </w:r>
      <w:r w:rsidR="00CC125A" w:rsidRPr="009D56CB">
        <w:rPr>
          <w:rFonts w:ascii="Arial" w:hAnsi="Arial" w:cs="Arial"/>
        </w:rPr>
        <w:t xml:space="preserve">ºС термостат перегрева размыкает контакты цепи питания электромагнита входного клапана. Подача газа на основную и запальную горелки прекращается, горелки гаснут. </w:t>
      </w:r>
    </w:p>
    <w:p w:rsidR="00CC125A" w:rsidRDefault="00BF172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В </w:t>
      </w:r>
      <w:r w:rsidR="00CC125A" w:rsidRPr="009D56CB">
        <w:rPr>
          <w:rFonts w:ascii="Arial" w:hAnsi="Arial" w:cs="Arial"/>
        </w:rPr>
        <w:t>задней части</w:t>
      </w:r>
      <w:r>
        <w:rPr>
          <w:rFonts w:ascii="Arial" w:hAnsi="Arial" w:cs="Arial"/>
        </w:rPr>
        <w:t xml:space="preserve"> котла выполнен </w:t>
      </w:r>
      <w:r w:rsidR="00031303">
        <w:rPr>
          <w:rFonts w:ascii="Arial" w:hAnsi="Arial" w:cs="Arial"/>
        </w:rPr>
        <w:t xml:space="preserve">воздухоподводящий </w:t>
      </w:r>
      <w:r>
        <w:rPr>
          <w:rFonts w:ascii="Arial" w:hAnsi="Arial" w:cs="Arial"/>
        </w:rPr>
        <w:t>жёлоб</w:t>
      </w:r>
      <w:r w:rsidR="00031303">
        <w:rPr>
          <w:rFonts w:ascii="Arial" w:hAnsi="Arial" w:cs="Arial"/>
        </w:rPr>
        <w:t xml:space="preserve"> со щелью</w:t>
      </w:r>
      <w:r>
        <w:rPr>
          <w:rFonts w:ascii="Arial" w:hAnsi="Arial" w:cs="Arial"/>
        </w:rPr>
        <w:t>, который</w:t>
      </w:r>
      <w:r w:rsidR="00CC125A" w:rsidRPr="009D56CB">
        <w:rPr>
          <w:rFonts w:ascii="Arial" w:hAnsi="Arial" w:cs="Arial"/>
        </w:rPr>
        <w:t xml:space="preserve"> служит для стабилизации разрежения в топке.</w:t>
      </w: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14</w:t>
      </w: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pStyle w:val="a5"/>
        <w:ind w:left="851"/>
        <w:jc w:val="right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      </w:t>
      </w:r>
    </w:p>
    <w:p w:rsidR="00C32879" w:rsidRPr="00C32879" w:rsidRDefault="00C32879" w:rsidP="00C32879">
      <w:pPr>
        <w:ind w:left="567" w:right="-143"/>
        <w:rPr>
          <w:rFonts w:ascii="Arial" w:hAnsi="Arial" w:cs="Arial"/>
          <w:b/>
          <w:color w:val="0070C0"/>
          <w:sz w:val="28"/>
          <w:szCs w:val="28"/>
        </w:rPr>
      </w:pPr>
      <w:r w:rsidRPr="00C32879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530" cy="684000"/>
            <wp:effectExtent l="19050" t="0" r="1270" b="0"/>
            <wp:docPr id="32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79">
        <w:rPr>
          <w:rFonts w:ascii="Arial" w:hAnsi="Arial" w:cs="Arial"/>
          <w:b/>
          <w:color w:val="0070C0"/>
          <w:sz w:val="28"/>
          <w:szCs w:val="28"/>
        </w:rPr>
        <w:t>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_______________________</w:t>
      </w: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725412" w:rsidRPr="00725412" w:rsidRDefault="00725412" w:rsidP="00C32879">
      <w:pPr>
        <w:ind w:left="709" w:right="-11"/>
        <w:jc w:val="both"/>
        <w:rPr>
          <w:rFonts w:ascii="Arial" w:hAnsi="Arial" w:cs="Arial"/>
        </w:rPr>
      </w:pPr>
      <w:r w:rsidRPr="00725412">
        <w:rPr>
          <w:rFonts w:ascii="Arial" w:hAnsi="Arial" w:cs="Arial"/>
        </w:rPr>
        <w:t>4</w:t>
      </w:r>
      <w:r w:rsidR="00C32879">
        <w:rPr>
          <w:rFonts w:ascii="Arial" w:hAnsi="Arial" w:cs="Arial"/>
        </w:rPr>
        <w:t xml:space="preserve">.4 </w:t>
      </w:r>
      <w:r w:rsidRPr="00725412">
        <w:rPr>
          <w:rFonts w:ascii="Arial" w:hAnsi="Arial" w:cs="Arial"/>
        </w:rPr>
        <w:t xml:space="preserve"> Крышка котла крепится винтами и «ушками» к облицовке поз. 6. </w:t>
      </w:r>
    </w:p>
    <w:p w:rsidR="00725412" w:rsidRPr="00725412" w:rsidRDefault="00725412" w:rsidP="00C32879">
      <w:pPr>
        <w:numPr>
          <w:ilvl w:val="0"/>
          <w:numId w:val="9"/>
        </w:numPr>
        <w:tabs>
          <w:tab w:val="clear" w:pos="360"/>
          <w:tab w:val="num" w:pos="993"/>
        </w:tabs>
        <w:ind w:left="851" w:right="-11" w:firstLine="0"/>
        <w:jc w:val="both"/>
        <w:rPr>
          <w:rFonts w:ascii="Arial" w:hAnsi="Arial" w:cs="Arial"/>
        </w:rPr>
      </w:pPr>
      <w:r w:rsidRPr="00725412">
        <w:rPr>
          <w:rFonts w:ascii="Arial" w:hAnsi="Arial" w:cs="Arial"/>
        </w:rPr>
        <w:t>Для доступа к элементам блока управления необходимо снять крышку, открутив винты и подать от себя назад, а затем вверх, вынув «ушки» детали из пазов боковых стенок.</w:t>
      </w:r>
    </w:p>
    <w:p w:rsidR="00725412" w:rsidRPr="00C32879" w:rsidRDefault="00C32879" w:rsidP="00C32879">
      <w:pPr>
        <w:tabs>
          <w:tab w:val="num" w:pos="993"/>
        </w:tabs>
        <w:ind w:left="709" w:right="-11"/>
        <w:jc w:val="both"/>
        <w:rPr>
          <w:rFonts w:ascii="Arial" w:hAnsi="Arial"/>
        </w:rPr>
      </w:pPr>
      <w:r>
        <w:rPr>
          <w:rFonts w:ascii="Arial" w:hAnsi="Arial"/>
        </w:rPr>
        <w:t>4.5</w:t>
      </w:r>
      <w:r w:rsidR="00725412" w:rsidRPr="00C32879">
        <w:rPr>
          <w:rFonts w:ascii="Arial" w:hAnsi="Arial"/>
        </w:rPr>
        <w:t xml:space="preserve">  Газогорелочное устройство (поз.2) является неотъемлемой частью котла и сертифицировано вместе с котлом. Газогорелочное устройство атмосферного типа, выполнено в виде рамки, с установленными в ней </w:t>
      </w:r>
      <w:proofErr w:type="spellStart"/>
      <w:r w:rsidR="00725412" w:rsidRPr="00C32879">
        <w:rPr>
          <w:rFonts w:ascii="Arial" w:hAnsi="Arial"/>
        </w:rPr>
        <w:t>микрофакельными</w:t>
      </w:r>
      <w:proofErr w:type="spellEnd"/>
      <w:r w:rsidR="00725412" w:rsidRPr="00C32879">
        <w:rPr>
          <w:rFonts w:ascii="Arial" w:hAnsi="Arial"/>
        </w:rPr>
        <w:t xml:space="preserve"> горелочными трубами, выполненными из нержавеющей стали.     </w:t>
      </w:r>
    </w:p>
    <w:p w:rsidR="00725412" w:rsidRPr="00C32879" w:rsidRDefault="00C32879" w:rsidP="00C32879">
      <w:pPr>
        <w:tabs>
          <w:tab w:val="left" w:pos="567"/>
        </w:tabs>
        <w:ind w:left="709" w:right="-5"/>
        <w:jc w:val="both"/>
        <w:rPr>
          <w:rFonts w:ascii="Arial" w:hAnsi="Arial"/>
        </w:rPr>
      </w:pPr>
      <w:r>
        <w:rPr>
          <w:rFonts w:ascii="Arial" w:hAnsi="Arial"/>
        </w:rPr>
        <w:t xml:space="preserve">4.6 </w:t>
      </w:r>
      <w:r w:rsidR="00725412" w:rsidRPr="00C32879">
        <w:rPr>
          <w:rFonts w:ascii="Arial" w:hAnsi="Arial"/>
        </w:rPr>
        <w:t xml:space="preserve"> Теплообменник котла чугунный, представляет  собой сборную  конструкцию блока секций с повышенной поверхностью теплоотдачи. Теплообменник утеплён </w:t>
      </w:r>
      <w:r w:rsidR="00725412" w:rsidRPr="00C32879">
        <w:rPr>
          <w:rFonts w:ascii="Arial" w:hAnsi="Arial"/>
          <w:color w:val="FF0000"/>
        </w:rPr>
        <w:t xml:space="preserve"> </w:t>
      </w:r>
      <w:r w:rsidR="00725412" w:rsidRPr="00C32879">
        <w:rPr>
          <w:rFonts w:ascii="Arial" w:hAnsi="Arial"/>
        </w:rPr>
        <w:t xml:space="preserve"> теплоизолятором.</w:t>
      </w:r>
    </w:p>
    <w:p w:rsidR="00725412" w:rsidRPr="009D56CB" w:rsidRDefault="00725412" w:rsidP="009D56CB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F1729" w:rsidRDefault="00BF1729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Pr="002B4E6C" w:rsidRDefault="00BF1729" w:rsidP="002B4E6C">
      <w:pPr>
        <w:tabs>
          <w:tab w:val="num" w:pos="800"/>
        </w:tabs>
        <w:ind w:left="800" w:right="-11"/>
        <w:jc w:val="center"/>
        <w:rPr>
          <w:rFonts w:ascii="Arial" w:hAnsi="Arial" w:cs="Arial"/>
          <w:b/>
          <w:color w:val="0070C0"/>
        </w:rPr>
      </w:pPr>
      <w:r w:rsidRPr="002B4E6C">
        <w:rPr>
          <w:rFonts w:ascii="Arial" w:hAnsi="Arial" w:cs="Arial"/>
          <w:b/>
          <w:color w:val="0070C0"/>
        </w:rPr>
        <w:t>5  МОНТАЖ</w:t>
      </w:r>
    </w:p>
    <w:p w:rsidR="00CC125A" w:rsidRPr="009D56CB" w:rsidRDefault="00CC125A" w:rsidP="009D56CB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</w:p>
    <w:p w:rsidR="00CC125A" w:rsidRDefault="00BF1729" w:rsidP="009D56CB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CC125A" w:rsidRPr="009D56CB">
        <w:rPr>
          <w:rFonts w:ascii="Arial" w:hAnsi="Arial" w:cs="Arial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СНиП.</w:t>
      </w:r>
      <w:r w:rsidR="002B4E6C">
        <w:rPr>
          <w:rFonts w:ascii="Arial" w:hAnsi="Arial" w:cs="Arial"/>
        </w:rPr>
        <w:t xml:space="preserve"> </w:t>
      </w:r>
    </w:p>
    <w:p w:rsidR="002B4E6C" w:rsidRPr="002B4E6C" w:rsidRDefault="002B4E6C" w:rsidP="002B4E6C">
      <w:pPr>
        <w:tabs>
          <w:tab w:val="num" w:pos="851"/>
        </w:tabs>
        <w:ind w:left="851" w:right="-1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   </w:t>
      </w:r>
      <w:r w:rsidRPr="002B4E6C">
        <w:rPr>
          <w:rFonts w:ascii="Arial" w:hAnsi="Arial"/>
        </w:rPr>
        <w:t xml:space="preserve">Монтаж и эксплуатация котла должны соответствовать </w:t>
      </w:r>
      <w:r w:rsidRPr="002B4E6C">
        <w:rPr>
          <w:rFonts w:ascii="Arial" w:hAnsi="Arial" w:cs="Arial"/>
        </w:rPr>
        <w:t>требованиям «</w:t>
      </w:r>
      <w:r>
        <w:rPr>
          <w:rFonts w:ascii="Arial" w:hAnsi="Arial" w:cs="Arial"/>
        </w:rPr>
        <w:t xml:space="preserve">Правил </w:t>
      </w:r>
      <w:r w:rsidRPr="002B4E6C">
        <w:rPr>
          <w:rFonts w:ascii="Arial" w:hAnsi="Arial" w:cs="Arial"/>
        </w:rPr>
        <w:t xml:space="preserve">устройства и безопасной  эксплуатации паровых котлов с давлением пара не более 0,07 МПа (0,7 кгс/кв. см), водогрейных котлов и </w:t>
      </w:r>
      <w:proofErr w:type="spellStart"/>
      <w:r w:rsidRPr="002B4E6C">
        <w:rPr>
          <w:rFonts w:ascii="Arial" w:hAnsi="Arial" w:cs="Arial"/>
        </w:rPr>
        <w:t>водоподогревателей</w:t>
      </w:r>
      <w:proofErr w:type="spellEnd"/>
      <w:r w:rsidRPr="002B4E6C">
        <w:rPr>
          <w:rFonts w:ascii="Arial" w:hAnsi="Arial" w:cs="Arial"/>
        </w:rPr>
        <w:t xml:space="preserve"> с температурой нагрева воды не выше 338 К (115° С)», </w:t>
      </w:r>
      <w:r w:rsidRPr="002B4E6C">
        <w:rPr>
          <w:rFonts w:ascii="Arial" w:hAnsi="Arial"/>
        </w:rPr>
        <w:t>«Правил безопасности систем газораспределения и газопотребления ПБ 12-529-03».</w:t>
      </w:r>
    </w:p>
    <w:p w:rsidR="008824BA" w:rsidRDefault="00BF1729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5.2</w:t>
      </w:r>
      <w:r w:rsidR="00CC125A" w:rsidRPr="009D56CB">
        <w:rPr>
          <w:rFonts w:ascii="Arial" w:hAnsi="Arial" w:cs="Arial"/>
        </w:rPr>
        <w:t xml:space="preserve"> Помещение, где устанавливается котел, обязательно должно иметь свободный доступ воздуха извне и вентиляционную вытяжку у потолка. Необходимый для </w:t>
      </w:r>
    </w:p>
    <w:p w:rsidR="00CC125A" w:rsidRPr="00BF1729" w:rsidRDefault="00CC125A" w:rsidP="002B4E6C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9D56CB">
        <w:rPr>
          <w:rFonts w:ascii="Arial" w:hAnsi="Arial" w:cs="Arial"/>
        </w:rPr>
        <w:t>горения воздух в помещение может поступать через неплотности и щели в окнах, дверях и т.д. Достаточность воздуха, проникающего данным образом в помещение или необходимость</w:t>
      </w:r>
      <w:r w:rsidR="00BF1729">
        <w:rPr>
          <w:rFonts w:ascii="Arial" w:hAnsi="Arial" w:cs="Arial"/>
        </w:rPr>
        <w:t xml:space="preserve"> </w:t>
      </w:r>
      <w:r w:rsidRPr="009D56CB">
        <w:rPr>
          <w:rFonts w:ascii="Arial" w:hAnsi="Arial" w:cs="Arial"/>
        </w:rPr>
        <w:t xml:space="preserve"> </w:t>
      </w:r>
      <w:r w:rsidR="00BF1729">
        <w:rPr>
          <w:rFonts w:ascii="Arial" w:hAnsi="Arial" w:cs="Arial"/>
        </w:rPr>
        <w:t>устройства специальных каналов (воздуховод, см. рис.8)</w:t>
      </w:r>
      <w:r w:rsidRPr="009D56CB">
        <w:rPr>
          <w:rFonts w:ascii="Arial" w:hAnsi="Arial" w:cs="Arial"/>
        </w:rPr>
        <w:t xml:space="preserve"> зависит от конкретного помещения, мощности котла, наличия других приборов-потребителей воздуха /кислорода/. </w:t>
      </w:r>
      <w:r w:rsidRPr="00BF1729">
        <w:rPr>
          <w:rFonts w:ascii="Arial" w:hAnsi="Arial" w:cs="Arial"/>
        </w:rPr>
        <w:t>В данном вопросе рекомендуется посоветоваться со специалистами. В любом случае следует руководствоваться следующими нормами:</w:t>
      </w:r>
    </w:p>
    <w:p w:rsidR="00CC125A" w:rsidRPr="00BF1729" w:rsidRDefault="00CC125A" w:rsidP="00BF1729">
      <w:pPr>
        <w:tabs>
          <w:tab w:val="num" w:pos="700"/>
          <w:tab w:val="num" w:pos="800"/>
        </w:tabs>
        <w:ind w:left="800" w:right="-11"/>
        <w:jc w:val="both"/>
        <w:rPr>
          <w:rFonts w:ascii="Arial" w:hAnsi="Arial" w:cs="Arial"/>
        </w:rPr>
      </w:pPr>
      <w:r w:rsidRPr="00BF1729">
        <w:rPr>
          <w:rFonts w:ascii="Arial" w:hAnsi="Arial" w:cs="Arial"/>
        </w:rPr>
        <w:t>1.    На 1 куб.м. сжигаемого га</w:t>
      </w:r>
      <w:r w:rsidR="00BF1729">
        <w:rPr>
          <w:rFonts w:ascii="Arial" w:hAnsi="Arial" w:cs="Arial"/>
        </w:rPr>
        <w:t xml:space="preserve">за необходимо </w:t>
      </w:r>
      <w:r w:rsidRPr="00BF1729">
        <w:rPr>
          <w:rFonts w:ascii="Arial" w:hAnsi="Arial" w:cs="Arial"/>
        </w:rPr>
        <w:t>10</w:t>
      </w:r>
      <w:r w:rsidR="00BF1729"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>куб.м.</w:t>
      </w:r>
      <w:r w:rsidR="00BF1729"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>воздуха.</w:t>
      </w:r>
    </w:p>
    <w:p w:rsidR="00CC125A" w:rsidRDefault="00CC125A" w:rsidP="00BF1729">
      <w:pPr>
        <w:tabs>
          <w:tab w:val="num" w:pos="700"/>
          <w:tab w:val="num" w:pos="800"/>
        </w:tabs>
        <w:ind w:left="800" w:right="-11"/>
        <w:jc w:val="both"/>
        <w:rPr>
          <w:rFonts w:ascii="Arial" w:hAnsi="Arial" w:cs="Arial"/>
        </w:rPr>
      </w:pPr>
      <w:r w:rsidRPr="00BF1729">
        <w:rPr>
          <w:rFonts w:ascii="Arial" w:hAnsi="Arial" w:cs="Arial"/>
        </w:rPr>
        <w:t xml:space="preserve">2. Для </w:t>
      </w:r>
      <w:r w:rsidRPr="00BF1729">
        <w:rPr>
          <w:rFonts w:ascii="Arial" w:hAnsi="Arial" w:cs="Arial"/>
          <w:b/>
          <w:u w:val="single"/>
        </w:rPr>
        <w:t>герметически закрытых</w:t>
      </w:r>
      <w:r w:rsidRPr="00BF1729">
        <w:rPr>
          <w:rFonts w:ascii="Arial" w:hAnsi="Arial" w:cs="Arial"/>
        </w:rPr>
        <w:t xml:space="preserve"> помещений свободная площадь сечения воздуховода должна выбираться из расчета 1 кв.см. на кажды</w:t>
      </w:r>
      <w:r w:rsidR="00BF1729">
        <w:rPr>
          <w:rFonts w:ascii="Arial" w:hAnsi="Arial" w:cs="Arial"/>
        </w:rPr>
        <w:t>е 225 Вт потребляемой мощности (мощности горелок)</w:t>
      </w:r>
      <w:r w:rsidRPr="00BF1729">
        <w:rPr>
          <w:rFonts w:ascii="Arial" w:hAnsi="Arial" w:cs="Arial"/>
        </w:rPr>
        <w:t xml:space="preserve"> газовых приборов.</w:t>
      </w:r>
    </w:p>
    <w:p w:rsidR="002B4E6C" w:rsidRPr="002B4E6C" w:rsidRDefault="002B4E6C" w:rsidP="00FF0ADE">
      <w:pPr>
        <w:tabs>
          <w:tab w:val="num" w:pos="1560"/>
        </w:tabs>
        <w:ind w:left="851" w:right="-1"/>
        <w:jc w:val="both"/>
        <w:rPr>
          <w:rFonts w:ascii="Arial" w:hAnsi="Arial" w:cs="Arial"/>
        </w:rPr>
      </w:pPr>
      <w:r w:rsidRPr="002B4E6C">
        <w:rPr>
          <w:rFonts w:ascii="Arial" w:hAnsi="Arial" w:cs="Arial"/>
        </w:rPr>
        <w:t>5.3 Температура воздуха в помещении, в которых устанавливается котел, не должна быть ниже + 5</w:t>
      </w:r>
      <w:r w:rsidRPr="002B4E6C">
        <w:rPr>
          <w:rFonts w:ascii="Arial" w:hAnsi="Arial" w:cs="Arial"/>
        </w:rPr>
        <w:sym w:font="Symbol" w:char="F0B0"/>
      </w:r>
      <w:r w:rsidRPr="002B4E6C">
        <w:rPr>
          <w:rFonts w:ascii="Arial" w:hAnsi="Arial" w:cs="Arial"/>
        </w:rPr>
        <w:t>С (при работающем котле) и не должна превышать</w:t>
      </w:r>
      <w:r w:rsidR="000633FF">
        <w:rPr>
          <w:rFonts w:ascii="Arial" w:hAnsi="Arial" w:cs="Arial"/>
        </w:rPr>
        <w:t xml:space="preserve"> </w:t>
      </w:r>
      <w:r w:rsidRPr="002B4E6C">
        <w:rPr>
          <w:rFonts w:ascii="Arial" w:hAnsi="Arial" w:cs="Arial"/>
        </w:rPr>
        <w:t>+</w:t>
      </w:r>
      <w:r w:rsidR="000633FF">
        <w:rPr>
          <w:rFonts w:ascii="Arial" w:hAnsi="Arial" w:cs="Arial"/>
        </w:rPr>
        <w:t xml:space="preserve"> </w:t>
      </w:r>
      <w:r w:rsidRPr="002B4E6C">
        <w:rPr>
          <w:rFonts w:ascii="Arial" w:hAnsi="Arial" w:cs="Arial"/>
        </w:rPr>
        <w:t>35</w:t>
      </w:r>
      <w:r w:rsidRPr="002B4E6C">
        <w:rPr>
          <w:rFonts w:ascii="Arial" w:hAnsi="Arial" w:cs="Arial"/>
        </w:rPr>
        <w:sym w:font="Symbol" w:char="F0B0"/>
      </w:r>
      <w:r w:rsidRPr="002B4E6C">
        <w:rPr>
          <w:rFonts w:ascii="Arial" w:hAnsi="Arial" w:cs="Arial"/>
        </w:rPr>
        <w:t>С.</w:t>
      </w:r>
    </w:p>
    <w:p w:rsidR="00CC125A" w:rsidRPr="00BF1729" w:rsidRDefault="002B4E6C" w:rsidP="00BF1729">
      <w:pPr>
        <w:tabs>
          <w:tab w:val="num" w:pos="700"/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5.4</w:t>
      </w:r>
      <w:r w:rsidR="00BF1729"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 xml:space="preserve"> Рекомендуемые схемы системы отопления приведены на рис.6,</w:t>
      </w:r>
      <w:r w:rsidR="000633FF"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7.</w:t>
      </w:r>
    </w:p>
    <w:p w:rsidR="00BF1729" w:rsidRDefault="00BF1729" w:rsidP="00BF1729">
      <w:pPr>
        <w:tabs>
          <w:tab w:val="num" w:pos="0"/>
          <w:tab w:val="num" w:pos="800"/>
        </w:tabs>
        <w:ind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CC125A" w:rsidRPr="00BF1729" w:rsidRDefault="00BF1729" w:rsidP="008A0D6C">
      <w:pPr>
        <w:tabs>
          <w:tab w:val="num" w:pos="0"/>
          <w:tab w:val="num" w:pos="800"/>
        </w:tabs>
        <w:ind w:right="-11"/>
        <w:jc w:val="both"/>
        <w:rPr>
          <w:rFonts w:ascii="Arial" w:hAnsi="Arial" w:cs="Arial"/>
        </w:rPr>
      </w:pPr>
      <w:r w:rsidRPr="000633FF">
        <w:rPr>
          <w:rFonts w:ascii="Arial" w:hAnsi="Arial" w:cs="Arial"/>
          <w:color w:val="0070C0"/>
        </w:rPr>
        <w:t xml:space="preserve">           </w:t>
      </w:r>
      <w:r w:rsidR="00CC125A" w:rsidRPr="000633FF">
        <w:rPr>
          <w:b/>
          <w:color w:val="0070C0"/>
        </w:rPr>
        <w:t xml:space="preserve"> </w:t>
      </w:r>
      <w:r w:rsidRPr="000633FF">
        <w:rPr>
          <w:rFonts w:ascii="Arial" w:hAnsi="Arial" w:cs="Arial"/>
          <w:b/>
          <w:color w:val="0070C0"/>
          <w:u w:val="single"/>
        </w:rPr>
        <w:t>Примечание:</w:t>
      </w:r>
      <w:r w:rsidR="000633F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 xml:space="preserve">Котлы </w:t>
      </w:r>
      <w:r w:rsidRPr="00212712">
        <w:rPr>
          <w:rFonts w:ascii="Arial" w:hAnsi="Arial" w:cs="Arial"/>
          <w:b/>
          <w:color w:val="0070C0"/>
        </w:rPr>
        <w:t>КОВ</w:t>
      </w:r>
      <w:r w:rsidR="008824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 xml:space="preserve">могут быть использованы и в других </w:t>
      </w:r>
      <w:r w:rsidRPr="00BF1729">
        <w:rPr>
          <w:rFonts w:ascii="Arial" w:hAnsi="Arial" w:cs="Arial"/>
        </w:rPr>
        <w:t>схемах</w:t>
      </w:r>
    </w:p>
    <w:p w:rsidR="00CC125A" w:rsidRPr="00BF1729" w:rsidRDefault="00BF1729" w:rsidP="008824BA">
      <w:pPr>
        <w:tabs>
          <w:tab w:val="num" w:pos="800"/>
        </w:tabs>
        <w:ind w:right="-11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CC125A" w:rsidRPr="00BF1729">
        <w:rPr>
          <w:rFonts w:ascii="Arial" w:hAnsi="Arial" w:cs="Arial"/>
        </w:rPr>
        <w:t>отопления с применением самых различных устройств</w:t>
      </w:r>
      <w:r w:rsidRPr="00BF1729">
        <w:rPr>
          <w:rFonts w:ascii="Arial" w:hAnsi="Arial" w:cs="Arial"/>
        </w:rPr>
        <w:t xml:space="preserve"> повышения эффективности,</w:t>
      </w:r>
    </w:p>
    <w:p w:rsidR="00CC125A" w:rsidRPr="00BF1729" w:rsidRDefault="00BF1729" w:rsidP="008A0D6C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удобства пользования и безопас</w:t>
      </w:r>
      <w:r w:rsidR="00CC125A" w:rsidRPr="00BF1729">
        <w:rPr>
          <w:rFonts w:ascii="Arial" w:hAnsi="Arial" w:cs="Arial"/>
        </w:rPr>
        <w:t xml:space="preserve">ности эксплуатации. При выборе схем отопления 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рекомендуется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обратиться к специалистам.</w:t>
      </w:r>
    </w:p>
    <w:p w:rsidR="00CC125A" w:rsidRPr="00BF1729" w:rsidRDefault="00CC125A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Pr="00BF1729" w:rsidRDefault="000633FF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5.5</w:t>
      </w:r>
      <w:r w:rsidR="003E31A5">
        <w:rPr>
          <w:rFonts w:ascii="Arial" w:hAnsi="Arial" w:cs="Arial"/>
        </w:rPr>
        <w:t xml:space="preserve"> Котел (котлы)</w:t>
      </w:r>
      <w:r w:rsidR="00CC125A" w:rsidRPr="00BF1729">
        <w:rPr>
          <w:rFonts w:ascii="Arial" w:hAnsi="Arial" w:cs="Arial"/>
        </w:rPr>
        <w:t xml:space="preserve"> устанавливаются в помещении с обязательным обеспечением необходимых для обслуживания и ремонта расс</w:t>
      </w:r>
      <w:r w:rsidR="003E31A5">
        <w:rPr>
          <w:rFonts w:ascii="Arial" w:hAnsi="Arial" w:cs="Arial"/>
        </w:rPr>
        <w:t>тояний в соответствии с рис. 5 (вид сверху)</w:t>
      </w:r>
      <w:r w:rsidR="00CC125A" w:rsidRPr="00BF1729">
        <w:rPr>
          <w:rFonts w:ascii="Arial" w:hAnsi="Arial" w:cs="Arial"/>
        </w:rPr>
        <w:t>.</w:t>
      </w:r>
    </w:p>
    <w:p w:rsidR="00CC125A" w:rsidRDefault="00CC125A" w:rsidP="00CC125A">
      <w:pPr>
        <w:tabs>
          <w:tab w:val="num" w:pos="0"/>
        </w:tabs>
        <w:ind w:right="-759"/>
        <w:jc w:val="both"/>
        <w:rPr>
          <w:b/>
        </w:rPr>
      </w:pPr>
    </w:p>
    <w:p w:rsidR="00CC125A" w:rsidRDefault="000633FF" w:rsidP="000633FF">
      <w:pPr>
        <w:ind w:left="709" w:right="-1"/>
        <w:jc w:val="right"/>
        <w:rPr>
          <w:rFonts w:ascii="Arial" w:hAnsi="Arial" w:cs="Arial"/>
        </w:rPr>
      </w:pPr>
      <w:r w:rsidRPr="000633FF">
        <w:rPr>
          <w:rFonts w:ascii="Arial" w:hAnsi="Arial" w:cs="Arial"/>
        </w:rPr>
        <w:t>15</w:t>
      </w:r>
    </w:p>
    <w:p w:rsid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0633FF" w:rsidRPr="00C32879" w:rsidRDefault="000633FF" w:rsidP="000633FF">
      <w:pPr>
        <w:ind w:left="567" w:right="-143"/>
        <w:rPr>
          <w:rFonts w:ascii="Arial" w:hAnsi="Arial" w:cs="Arial"/>
          <w:b/>
          <w:color w:val="0070C0"/>
          <w:sz w:val="28"/>
          <w:szCs w:val="28"/>
        </w:rPr>
      </w:pPr>
      <w:r w:rsidRPr="00C32879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530" cy="684000"/>
            <wp:effectExtent l="19050" t="0" r="1270" b="0"/>
            <wp:docPr id="3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79">
        <w:rPr>
          <w:rFonts w:ascii="Arial" w:hAnsi="Arial" w:cs="Arial"/>
          <w:b/>
          <w:color w:val="0070C0"/>
          <w:sz w:val="28"/>
          <w:szCs w:val="28"/>
        </w:rPr>
        <w:t>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_______________________</w:t>
      </w:r>
    </w:p>
    <w:p w:rsidR="000633FF" w:rsidRDefault="000633FF" w:rsidP="000633FF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0633FF" w:rsidRDefault="000633FF" w:rsidP="000633FF">
      <w:pPr>
        <w:ind w:left="709" w:right="-1"/>
        <w:rPr>
          <w:rFonts w:ascii="Arial" w:hAnsi="Arial" w:cs="Arial"/>
        </w:rPr>
      </w:pPr>
    </w:p>
    <w:p w:rsidR="000633FF" w:rsidRP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CC125A" w:rsidRDefault="00F163A4" w:rsidP="00B50FBF">
      <w:pPr>
        <w:ind w:left="709" w:right="-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11663" cy="3168000"/>
            <wp:effectExtent l="19050" t="0" r="0" b="0"/>
            <wp:docPr id="73" name="Рисунок 72" descr="5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663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BA" w:rsidRDefault="008824BA" w:rsidP="00CC125A">
      <w:pPr>
        <w:ind w:right="849"/>
        <w:jc w:val="both"/>
        <w:rPr>
          <w:b/>
        </w:rPr>
      </w:pPr>
    </w:p>
    <w:p w:rsidR="00CC125A" w:rsidRPr="003E31A5" w:rsidRDefault="00B50FBF" w:rsidP="00B50FBF">
      <w:pPr>
        <w:ind w:left="851" w:right="84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CC125A" w:rsidRPr="003E31A5">
        <w:rPr>
          <w:rFonts w:ascii="Arial" w:hAnsi="Arial" w:cs="Arial"/>
        </w:rPr>
        <w:t>Рис. 5</w:t>
      </w:r>
    </w:p>
    <w:p w:rsidR="00CC125A" w:rsidRDefault="00CC125A" w:rsidP="00CC125A">
      <w:pPr>
        <w:ind w:right="849"/>
        <w:jc w:val="both"/>
        <w:rPr>
          <w:b/>
        </w:rPr>
      </w:pPr>
    </w:p>
    <w:p w:rsidR="00CC125A" w:rsidRPr="003E31A5" w:rsidRDefault="00CC125A" w:rsidP="003E31A5">
      <w:pPr>
        <w:ind w:left="800" w:right="-11"/>
        <w:jc w:val="both"/>
        <w:rPr>
          <w:rFonts w:ascii="Arial" w:hAnsi="Arial" w:cs="Arial"/>
        </w:rPr>
      </w:pPr>
      <w:r>
        <w:rPr>
          <w:b/>
        </w:rPr>
        <w:t xml:space="preserve">   </w:t>
      </w:r>
      <w:r w:rsidRPr="003E31A5">
        <w:rPr>
          <w:rFonts w:ascii="Arial" w:hAnsi="Arial" w:cs="Arial"/>
        </w:rPr>
        <w:t xml:space="preserve">Допускается при установке одного котла минимальное расстояние от одной из боковых сторон котла до стены – </w:t>
      </w:r>
      <w:smartTag w:uri="urn:schemas-microsoft-com:office:smarttags" w:element="metricconverter">
        <w:smartTagPr>
          <w:attr w:name="ProductID" w:val="15 см"/>
        </w:smartTagPr>
        <w:r w:rsidRPr="003E31A5">
          <w:rPr>
            <w:rFonts w:ascii="Arial" w:hAnsi="Arial" w:cs="Arial"/>
          </w:rPr>
          <w:t>15 см</w:t>
        </w:r>
      </w:smartTag>
      <w:r w:rsidRPr="003E31A5">
        <w:rPr>
          <w:rFonts w:ascii="Arial" w:hAnsi="Arial" w:cs="Arial"/>
        </w:rPr>
        <w:t xml:space="preserve"> (при условии обеспечения прохода с другой стороны шириной не менее </w:t>
      </w:r>
      <w:smartTag w:uri="urn:schemas-microsoft-com:office:smarttags" w:element="metricconverter">
        <w:smartTagPr>
          <w:attr w:name="ProductID" w:val="50 см"/>
        </w:smartTagPr>
        <w:r w:rsidRPr="003E31A5">
          <w:rPr>
            <w:rFonts w:ascii="Arial" w:hAnsi="Arial" w:cs="Arial"/>
          </w:rPr>
          <w:t>50 см</w:t>
        </w:r>
      </w:smartTag>
      <w:r w:rsidRPr="003E31A5">
        <w:rPr>
          <w:rFonts w:ascii="Arial" w:hAnsi="Arial" w:cs="Arial"/>
        </w:rPr>
        <w:t>).</w:t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</w:p>
    <w:p w:rsidR="00CC125A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5.6</w:t>
      </w:r>
      <w:r w:rsidR="00CC125A" w:rsidRPr="003E31A5">
        <w:rPr>
          <w:rFonts w:ascii="Arial" w:hAnsi="Arial" w:cs="Arial"/>
        </w:rPr>
        <w:t xml:space="preserve"> При отсутствии в помещении несгораемых стен допускается установка котла у </w:t>
      </w:r>
      <w:proofErr w:type="spellStart"/>
      <w:r w:rsidR="00CC125A" w:rsidRPr="003E31A5">
        <w:rPr>
          <w:rFonts w:ascii="Arial" w:hAnsi="Arial" w:cs="Arial"/>
        </w:rPr>
        <w:t>трудносгораемых</w:t>
      </w:r>
      <w:proofErr w:type="spellEnd"/>
      <w:r w:rsidR="00CC125A" w:rsidRPr="003E31A5">
        <w:rPr>
          <w:rFonts w:ascii="Arial" w:hAnsi="Arial" w:cs="Arial"/>
        </w:rPr>
        <w:t xml:space="preserve"> стен при условии изоляции стены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C125A" w:rsidRPr="003E31A5">
          <w:rPr>
            <w:rFonts w:ascii="Arial" w:hAnsi="Arial" w:cs="Arial"/>
          </w:rPr>
          <w:t>3</w:t>
        </w:r>
        <w:r w:rsidR="003E31A5">
          <w:rPr>
            <w:rFonts w:ascii="Arial" w:hAnsi="Arial" w:cs="Arial"/>
          </w:rPr>
          <w:t xml:space="preserve"> </w:t>
        </w:r>
        <w:r w:rsidR="00CC125A" w:rsidRPr="003E31A5">
          <w:rPr>
            <w:rFonts w:ascii="Arial" w:hAnsi="Arial" w:cs="Arial"/>
          </w:rPr>
          <w:t>мм</w:t>
        </w:r>
      </w:smartTag>
      <w:r w:rsidR="00CC125A" w:rsidRPr="003E31A5">
        <w:rPr>
          <w:rFonts w:ascii="Arial" w:hAnsi="Arial" w:cs="Arial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CC125A" w:rsidRPr="003E31A5">
          <w:rPr>
            <w:rFonts w:ascii="Arial" w:hAnsi="Arial" w:cs="Arial"/>
          </w:rPr>
          <w:t>10</w:t>
        </w:r>
        <w:r w:rsidR="003E31A5">
          <w:rPr>
            <w:rFonts w:ascii="Arial" w:hAnsi="Arial" w:cs="Arial"/>
          </w:rPr>
          <w:t xml:space="preserve"> </w:t>
        </w:r>
        <w:r w:rsidR="00CC125A" w:rsidRPr="003E31A5">
          <w:rPr>
            <w:rFonts w:ascii="Arial" w:hAnsi="Arial" w:cs="Arial"/>
          </w:rPr>
          <w:t>см</w:t>
        </w:r>
      </w:smartTag>
      <w:r w:rsidR="00CC125A" w:rsidRPr="003E31A5">
        <w:rPr>
          <w:rFonts w:ascii="Arial" w:hAnsi="Arial" w:cs="Arial"/>
        </w:rPr>
        <w:t>.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3E31A5">
        <w:rPr>
          <w:rFonts w:ascii="Arial" w:hAnsi="Arial" w:cs="Arial"/>
        </w:rPr>
        <w:t>При установке ко</w:t>
      </w:r>
      <w:r w:rsidR="003E31A5">
        <w:rPr>
          <w:rFonts w:ascii="Arial" w:hAnsi="Arial" w:cs="Arial"/>
        </w:rPr>
        <w:t>тла на деревянном полу под ним (на пол)</w:t>
      </w:r>
      <w:r w:rsidR="00CC125A" w:rsidRPr="003E31A5">
        <w:rPr>
          <w:rFonts w:ascii="Arial" w:hAnsi="Arial" w:cs="Arial"/>
        </w:rPr>
        <w:t xml:space="preserve"> должна быть положена изоляция из стального листа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C125A" w:rsidRPr="003E31A5">
          <w:rPr>
            <w:rFonts w:ascii="Arial" w:hAnsi="Arial" w:cs="Arial"/>
          </w:rPr>
          <w:t>3 мм</w:t>
        </w:r>
      </w:smartTag>
      <w:r w:rsidR="00CC125A" w:rsidRPr="003E31A5">
        <w:rPr>
          <w:rFonts w:ascii="Arial" w:hAnsi="Arial" w:cs="Arial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CC125A" w:rsidRPr="003E31A5">
          <w:rPr>
            <w:rFonts w:ascii="Arial" w:hAnsi="Arial" w:cs="Arial"/>
          </w:rPr>
          <w:t>10 см</w:t>
        </w:r>
      </w:smartTag>
      <w:r w:rsidR="00CC125A" w:rsidRPr="003E31A5">
        <w:rPr>
          <w:rFonts w:ascii="Arial" w:hAnsi="Arial" w:cs="Arial"/>
        </w:rPr>
        <w:t>.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5.7</w:t>
      </w:r>
      <w:r w:rsidR="003E31A5">
        <w:rPr>
          <w:rFonts w:ascii="Arial" w:hAnsi="Arial" w:cs="Arial"/>
        </w:rPr>
        <w:t xml:space="preserve">  </w:t>
      </w:r>
      <w:r w:rsidR="00CC125A" w:rsidRPr="003E31A5">
        <w:rPr>
          <w:rFonts w:ascii="Arial" w:hAnsi="Arial" w:cs="Arial"/>
        </w:rPr>
        <w:t>Перед</w:t>
      </w:r>
      <w:proofErr w:type="gramEnd"/>
      <w:r w:rsidR="00CC125A" w:rsidRPr="003E31A5">
        <w:rPr>
          <w:rFonts w:ascii="Arial" w:hAnsi="Arial" w:cs="Arial"/>
        </w:rPr>
        <w:t xml:space="preserve"> началом монтажа необходимо провести расконсервацию котла, проверить правильность его сборки в соответствии с рис. 1 и рис. 2А, и убедиться в надежном и полном закреплении всех деталей и сборочных единиц. 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5.8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 На</w:t>
      </w:r>
      <w:proofErr w:type="gramEnd"/>
      <w:r w:rsidR="00CC125A" w:rsidRPr="003E31A5">
        <w:rPr>
          <w:rFonts w:ascii="Arial" w:hAnsi="Arial" w:cs="Arial"/>
        </w:rPr>
        <w:t xml:space="preserve"> </w:t>
      </w:r>
      <w:proofErr w:type="spellStart"/>
      <w:r w:rsidR="00CC125A" w:rsidRPr="003E31A5">
        <w:rPr>
          <w:rFonts w:ascii="Arial" w:hAnsi="Arial" w:cs="Arial"/>
        </w:rPr>
        <w:t>газоподводящей</w:t>
      </w:r>
      <w:proofErr w:type="spellEnd"/>
      <w:r w:rsidR="00CC125A" w:rsidRPr="003E31A5">
        <w:rPr>
          <w:rFonts w:ascii="Arial" w:hAnsi="Arial" w:cs="Arial"/>
        </w:rPr>
        <w:t xml:space="preserve"> трубе перед котлом обязательно должен быть установлен газовый кран, пер</w:t>
      </w:r>
      <w:r w:rsidR="003E31A5">
        <w:rPr>
          <w:rFonts w:ascii="Arial" w:hAnsi="Arial" w:cs="Arial"/>
        </w:rPr>
        <w:t>екрывающий доступ газа к котлу (см. рис. 9)</w:t>
      </w:r>
      <w:r w:rsidR="00CC125A" w:rsidRPr="003E31A5">
        <w:rPr>
          <w:rFonts w:ascii="Arial" w:hAnsi="Arial" w:cs="Arial"/>
        </w:rPr>
        <w:t>.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5.9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 Рекомендуется</w:t>
      </w:r>
      <w:proofErr w:type="gramEnd"/>
      <w:r w:rsidR="00CC125A" w:rsidRPr="003E31A5">
        <w:rPr>
          <w:rFonts w:ascii="Arial" w:hAnsi="Arial" w:cs="Arial"/>
        </w:rPr>
        <w:t xml:space="preserve"> на входе газопровода  в ко</w:t>
      </w:r>
      <w:r w:rsidR="003E31A5">
        <w:rPr>
          <w:rFonts w:ascii="Arial" w:hAnsi="Arial" w:cs="Arial"/>
        </w:rPr>
        <w:t>тел устроить ловушку-отстойник (</w:t>
      </w:r>
      <w:r w:rsidR="00CC125A" w:rsidRPr="003E31A5">
        <w:rPr>
          <w:rFonts w:ascii="Arial" w:hAnsi="Arial" w:cs="Arial"/>
        </w:rPr>
        <w:t>с</w:t>
      </w:r>
      <w:r w:rsidR="003E31A5">
        <w:rPr>
          <w:rFonts w:ascii="Arial" w:hAnsi="Arial" w:cs="Arial"/>
        </w:rPr>
        <w:t>м. рис. 9)</w:t>
      </w:r>
      <w:r w:rsidR="00CC125A" w:rsidRPr="003E31A5">
        <w:rPr>
          <w:rFonts w:ascii="Arial" w:hAnsi="Arial" w:cs="Arial"/>
        </w:rPr>
        <w:t>.</w:t>
      </w:r>
    </w:p>
    <w:p w:rsidR="00CC125A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5.10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 Присоединение котла к трубопроводам не должно сопровождаться взаимным натягом труб и узлов котла.</w:t>
      </w: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FF0ADE" w:rsidP="00FF0ADE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16</w:t>
      </w: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Pr="00C32879" w:rsidRDefault="000633FF" w:rsidP="000633FF">
      <w:pPr>
        <w:ind w:left="567" w:right="-143"/>
        <w:rPr>
          <w:rFonts w:ascii="Arial" w:hAnsi="Arial" w:cs="Arial"/>
          <w:b/>
          <w:color w:val="0070C0"/>
          <w:sz w:val="28"/>
          <w:szCs w:val="28"/>
        </w:rPr>
      </w:pPr>
      <w:r w:rsidRPr="00C32879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530" cy="684000"/>
            <wp:effectExtent l="19050" t="0" r="1270" b="0"/>
            <wp:docPr id="3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79">
        <w:rPr>
          <w:rFonts w:ascii="Arial" w:hAnsi="Arial" w:cs="Arial"/>
          <w:b/>
          <w:color w:val="0070C0"/>
          <w:sz w:val="28"/>
          <w:szCs w:val="28"/>
        </w:rPr>
        <w:t>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_______________________</w:t>
      </w:r>
    </w:p>
    <w:p w:rsidR="000633FF" w:rsidRDefault="000633FF" w:rsidP="000633FF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Default="000633FF" w:rsidP="001E6523">
      <w:pPr>
        <w:ind w:left="800"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</w:rPr>
        <w:t>5.11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Конструкция дымохода должна соответствовать требованиям </w:t>
      </w:r>
      <w:r w:rsidR="00FF0ADE" w:rsidRPr="00FF0ADE">
        <w:rPr>
          <w:rFonts w:ascii="Arial" w:hAnsi="Arial" w:cs="Arial"/>
        </w:rPr>
        <w:t>СНиП 41-01-2003</w:t>
      </w:r>
      <w:r w:rsidR="00FF0ADE" w:rsidRPr="00287CF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и </w:t>
      </w:r>
      <w:r w:rsidR="00CC125A" w:rsidRPr="003E31A5">
        <w:rPr>
          <w:rFonts w:ascii="Arial" w:hAnsi="Arial" w:cs="Arial"/>
        </w:rPr>
        <w:t xml:space="preserve">местных стандартов строительства. Типовой кирпичный дымоход представлен на                 рисунке 10. Горизонтальный участок вытяжной трубы должен иметь достаточную жесткость и прочность. </w:t>
      </w:r>
      <w:r w:rsidR="00CC125A" w:rsidRPr="00FF0ADE">
        <w:rPr>
          <w:rFonts w:ascii="Arial" w:hAnsi="Arial" w:cs="Arial"/>
          <w:b/>
          <w:color w:val="0070C0"/>
        </w:rPr>
        <w:t xml:space="preserve">Прокладка вытяжной трубы через жилые помещения не допускается. </w:t>
      </w:r>
    </w:p>
    <w:p w:rsidR="001E6523" w:rsidRPr="001E6523" w:rsidRDefault="001E6523" w:rsidP="001E6523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5.12</w:t>
      </w:r>
      <w:r w:rsidRPr="001E6523">
        <w:rPr>
          <w:rFonts w:ascii="Arial" w:hAnsi="Arial" w:cs="Arial"/>
        </w:rPr>
        <w:t xml:space="preserve"> </w:t>
      </w:r>
      <w:r w:rsidRPr="001E6523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523">
        <w:rPr>
          <w:rFonts w:ascii="Arial" w:hAnsi="Arial" w:cs="Arial"/>
        </w:rPr>
        <w:t xml:space="preserve">  </w:t>
      </w:r>
      <w:r w:rsidRPr="001E6523">
        <w:rPr>
          <w:rFonts w:ascii="Arial" w:hAnsi="Arial" w:cs="Arial"/>
          <w:b/>
          <w:color w:val="0070C0"/>
        </w:rPr>
        <w:t>ВНИМАНИЕ!</w:t>
      </w:r>
      <w:r w:rsidRPr="001E6523">
        <w:rPr>
          <w:rFonts w:ascii="Arial" w:hAnsi="Arial" w:cs="Arial"/>
        </w:rPr>
        <w:t xml:space="preserve">  Установка котла производится только после окончания строительных работ. Подсасывание  воздуха, загрязненного пылью, влечет за собой загрязнение горелок и как следствие, выход их из строя.</w:t>
      </w:r>
    </w:p>
    <w:p w:rsidR="00CC125A" w:rsidRPr="003E31A5" w:rsidRDefault="00FF0ADE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3E31A5">
        <w:rPr>
          <w:rFonts w:ascii="Arial" w:hAnsi="Arial" w:cs="Arial"/>
        </w:rPr>
        <w:t>В «Руководстве по эксплуатации» должен быть заполнен контрольный талон на установк</w:t>
      </w:r>
      <w:r w:rsidR="003E31A5">
        <w:rPr>
          <w:rFonts w:ascii="Arial" w:hAnsi="Arial" w:cs="Arial"/>
        </w:rPr>
        <w:t>у котла (приложение № 1)</w:t>
      </w:r>
      <w:r w:rsidR="00CC125A" w:rsidRPr="003E31A5">
        <w:rPr>
          <w:rFonts w:ascii="Arial" w:hAnsi="Arial" w:cs="Arial"/>
        </w:rPr>
        <w:t xml:space="preserve">.  </w:t>
      </w:r>
    </w:p>
    <w:p w:rsidR="00CC125A" w:rsidRDefault="00CC125A" w:rsidP="00CC125A">
      <w:pPr>
        <w:ind w:right="-759"/>
        <w:jc w:val="both"/>
        <w:rPr>
          <w:b/>
        </w:rPr>
      </w:pPr>
    </w:p>
    <w:p w:rsidR="00B86D49" w:rsidRDefault="00B86D49" w:rsidP="00CC125A">
      <w:pPr>
        <w:ind w:right="-759"/>
        <w:jc w:val="both"/>
        <w:rPr>
          <w:b/>
        </w:rPr>
      </w:pPr>
    </w:p>
    <w:p w:rsidR="00CC125A" w:rsidRDefault="003E31A5" w:rsidP="00B86D49">
      <w:pPr>
        <w:ind w:left="709" w:right="-1"/>
        <w:jc w:val="center"/>
        <w:rPr>
          <w:rFonts w:ascii="Arial" w:hAnsi="Arial" w:cs="Arial"/>
          <w:b/>
          <w:color w:val="0070C0"/>
        </w:rPr>
      </w:pPr>
      <w:r w:rsidRPr="00B86D49">
        <w:rPr>
          <w:rFonts w:ascii="Arial" w:hAnsi="Arial" w:cs="Arial"/>
          <w:b/>
          <w:color w:val="0070C0"/>
        </w:rPr>
        <w:t>6  ПОРЯДОК   РАБОТЫ</w:t>
      </w:r>
    </w:p>
    <w:p w:rsidR="00DF1968" w:rsidRDefault="00DF1968" w:rsidP="00B86D49">
      <w:pPr>
        <w:ind w:left="709" w:right="-1"/>
        <w:jc w:val="center"/>
        <w:rPr>
          <w:rFonts w:ascii="Arial" w:hAnsi="Arial" w:cs="Arial"/>
          <w:b/>
          <w:color w:val="0070C0"/>
        </w:rPr>
      </w:pPr>
    </w:p>
    <w:p w:rsidR="00B86D49" w:rsidRPr="00DF1968" w:rsidRDefault="00DF1968" w:rsidP="00DF1968">
      <w:pPr>
        <w:ind w:left="851" w:right="-1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Подготовка к первому пуску</w:t>
      </w:r>
    </w:p>
    <w:p w:rsidR="00B86D49" w:rsidRPr="00B86D49" w:rsidRDefault="00B86D49" w:rsidP="00B86D49">
      <w:pPr>
        <w:ind w:left="851" w:right="-1"/>
        <w:jc w:val="both"/>
        <w:rPr>
          <w:rFonts w:ascii="Arial" w:hAnsi="Arial"/>
        </w:rPr>
      </w:pPr>
      <w:r>
        <w:rPr>
          <w:rFonts w:ascii="Arial" w:hAnsi="Arial"/>
        </w:rPr>
        <w:t xml:space="preserve">6.1 </w:t>
      </w:r>
      <w:r w:rsidRPr="00B86D49">
        <w:rPr>
          <w:rFonts w:ascii="Arial" w:hAnsi="Arial"/>
        </w:rPr>
        <w:t xml:space="preserve">Проветрить помещение, в котором установлен котёл в течение 10-15 минут. Убедиться в наличии вытяжной вентиляции помещения путём поднесения к воздушным каналам полоски бумаги. 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6.1.1</w:t>
      </w:r>
      <w:r w:rsidR="00CC125A" w:rsidRPr="003E31A5">
        <w:rPr>
          <w:rFonts w:ascii="Arial" w:hAnsi="Arial" w:cs="Arial"/>
        </w:rPr>
        <w:t xml:space="preserve"> Заполнить отопительную систему водой. Вода для заполнения отопительной системы должна соответс</w:t>
      </w:r>
      <w:r w:rsidR="00DF1968">
        <w:rPr>
          <w:rFonts w:ascii="Arial" w:hAnsi="Arial" w:cs="Arial"/>
        </w:rPr>
        <w:t>твовать требованиям ГОСТ 51232-98 и СанПиН 2.1.4.1074-01</w:t>
      </w:r>
      <w:r w:rsidR="00CC125A" w:rsidRPr="003E31A5">
        <w:rPr>
          <w:rFonts w:ascii="Arial" w:hAnsi="Arial" w:cs="Arial"/>
        </w:rPr>
        <w:t>. Карбонатная жесткость воды -  не более 0,7 мг-</w:t>
      </w:r>
      <w:proofErr w:type="spellStart"/>
      <w:r w:rsidR="00CC125A" w:rsidRPr="003E31A5">
        <w:rPr>
          <w:rFonts w:ascii="Arial" w:hAnsi="Arial" w:cs="Arial"/>
        </w:rPr>
        <w:t>экв</w:t>
      </w:r>
      <w:proofErr w:type="spellEnd"/>
      <w:r w:rsidR="00CC125A" w:rsidRPr="003E31A5">
        <w:rPr>
          <w:rFonts w:ascii="Arial" w:hAnsi="Arial" w:cs="Arial"/>
        </w:rPr>
        <w:t>/кг.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CC125A" w:rsidRPr="003E31A5">
        <w:rPr>
          <w:rFonts w:ascii="Arial" w:hAnsi="Arial" w:cs="Arial"/>
        </w:rPr>
        <w:t xml:space="preserve"> Розжиг котла.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6.2</w:t>
      </w:r>
      <w:r w:rsidR="003E31A5">
        <w:rPr>
          <w:rFonts w:ascii="Arial" w:hAnsi="Arial" w:cs="Arial"/>
        </w:rPr>
        <w:t>.1</w:t>
      </w:r>
      <w:r w:rsidR="00CC125A" w:rsidRPr="003E31A5">
        <w:rPr>
          <w:rFonts w:ascii="Arial" w:hAnsi="Arial" w:cs="Arial"/>
        </w:rPr>
        <w:t xml:space="preserve"> </w:t>
      </w:r>
      <w:r w:rsidR="003E31A5">
        <w:rPr>
          <w:rFonts w:ascii="Arial" w:hAnsi="Arial" w:cs="Arial"/>
        </w:rPr>
        <w:t xml:space="preserve"> Откройте</w:t>
      </w:r>
      <w:proofErr w:type="gramEnd"/>
      <w:r w:rsidR="003E31A5">
        <w:rPr>
          <w:rFonts w:ascii="Arial" w:hAnsi="Arial" w:cs="Arial"/>
        </w:rPr>
        <w:t xml:space="preserve"> дверцу 5 (см. рис. 2)</w:t>
      </w:r>
      <w:r w:rsidR="00CC125A" w:rsidRPr="003E31A5">
        <w:rPr>
          <w:rFonts w:ascii="Arial" w:hAnsi="Arial" w:cs="Arial"/>
        </w:rPr>
        <w:t>.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6.2</w:t>
      </w:r>
      <w:r w:rsidR="003E31A5">
        <w:rPr>
          <w:rFonts w:ascii="Arial" w:hAnsi="Arial" w:cs="Arial"/>
        </w:rPr>
        <w:t>.2</w:t>
      </w:r>
      <w:r w:rsidR="00CC125A" w:rsidRPr="003E31A5">
        <w:rPr>
          <w:rFonts w:ascii="Arial" w:hAnsi="Arial" w:cs="Arial"/>
        </w:rPr>
        <w:t xml:space="preserve">  Проверьте</w:t>
      </w:r>
      <w:proofErr w:type="gramEnd"/>
      <w:r w:rsidR="00CC125A" w:rsidRPr="003E31A5">
        <w:rPr>
          <w:rFonts w:ascii="Arial" w:hAnsi="Arial" w:cs="Arial"/>
        </w:rPr>
        <w:t xml:space="preserve"> состояние запорных устройств: кран на </w:t>
      </w:r>
      <w:proofErr w:type="spellStart"/>
      <w:r w:rsidR="00CC125A" w:rsidRPr="003E31A5">
        <w:rPr>
          <w:rFonts w:ascii="Arial" w:hAnsi="Arial" w:cs="Arial"/>
        </w:rPr>
        <w:t>опуске</w:t>
      </w:r>
      <w:proofErr w:type="spellEnd"/>
      <w:r w:rsidR="00CC125A" w:rsidRPr="003E31A5">
        <w:rPr>
          <w:rFonts w:ascii="Arial" w:hAnsi="Arial" w:cs="Arial"/>
        </w:rPr>
        <w:t xml:space="preserve"> газопровода к котлу должен быть закрыт, ручка 1 газового клапа</w:t>
      </w:r>
      <w:r w:rsidR="000418EE">
        <w:rPr>
          <w:rFonts w:ascii="Arial" w:hAnsi="Arial" w:cs="Arial"/>
        </w:rPr>
        <w:t>на должна быть в  положении</w:t>
      </w:r>
      <w:r w:rsidR="00031303">
        <w:rPr>
          <w:rFonts w:ascii="Arial" w:hAnsi="Arial" w:cs="Arial"/>
        </w:rPr>
        <w:t xml:space="preserve"> </w:t>
      </w:r>
      <w:r w:rsidR="000418EE">
        <w:rPr>
          <w:rFonts w:ascii="Arial" w:hAnsi="Arial" w:cs="Arial"/>
        </w:rPr>
        <w:t>«</w:t>
      </w:r>
      <w:r w:rsidR="00B86D49" w:rsidRPr="00B86D49">
        <w:rPr>
          <w:rFonts w:ascii="Arial" w:hAnsi="Arial" w:cs="Arial"/>
          <w:sz w:val="28"/>
          <w:szCs w:val="28"/>
        </w:rPr>
        <w:sym w:font="Wingdings 2" w:char="F098"/>
      </w:r>
      <w:r w:rsidR="000418EE">
        <w:rPr>
          <w:rFonts w:ascii="Arial" w:hAnsi="Arial" w:cs="Arial"/>
        </w:rPr>
        <w:t>»</w:t>
      </w:r>
      <w:r w:rsidR="00031303">
        <w:rPr>
          <w:rFonts w:ascii="Arial" w:hAnsi="Arial" w:cs="Arial"/>
        </w:rPr>
        <w:t xml:space="preserve">    </w:t>
      </w:r>
      <w:r w:rsidR="00CC125A" w:rsidRPr="003E31A5">
        <w:rPr>
          <w:rFonts w:ascii="Arial" w:hAnsi="Arial" w:cs="Arial"/>
        </w:rPr>
        <w:t xml:space="preserve">     (см. рис. 4).</w:t>
      </w:r>
    </w:p>
    <w:p w:rsidR="00CC125A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B86D49">
        <w:rPr>
          <w:rFonts w:ascii="Arial" w:hAnsi="Arial" w:cs="Arial"/>
        </w:rPr>
        <w:t xml:space="preserve">.3 </w:t>
      </w:r>
      <w:r w:rsidR="00CC125A" w:rsidRPr="003E31A5">
        <w:rPr>
          <w:rFonts w:ascii="Arial" w:hAnsi="Arial" w:cs="Arial"/>
        </w:rPr>
        <w:t>Проверьте наличие тяги пу</w:t>
      </w:r>
      <w:r w:rsidR="00031303">
        <w:rPr>
          <w:rFonts w:ascii="Arial" w:hAnsi="Arial" w:cs="Arial"/>
        </w:rPr>
        <w:t>тем поднесения к щели жёлоба</w:t>
      </w:r>
      <w:r w:rsidR="00CC125A" w:rsidRPr="003E31A5">
        <w:rPr>
          <w:rFonts w:ascii="Arial" w:hAnsi="Arial" w:cs="Arial"/>
        </w:rPr>
        <w:t xml:space="preserve"> </w:t>
      </w:r>
      <w:r w:rsidR="00031303">
        <w:rPr>
          <w:rFonts w:ascii="Arial" w:hAnsi="Arial" w:cs="Arial"/>
        </w:rPr>
        <w:t>2</w:t>
      </w:r>
      <w:r w:rsidR="00CC125A" w:rsidRPr="003E31A5">
        <w:rPr>
          <w:rFonts w:ascii="Arial" w:hAnsi="Arial" w:cs="Arial"/>
        </w:rPr>
        <w:t>3 полоски бумаги, полоска бумаги дол</w:t>
      </w:r>
      <w:r w:rsidR="00031303">
        <w:rPr>
          <w:rFonts w:ascii="Arial" w:hAnsi="Arial" w:cs="Arial"/>
        </w:rPr>
        <w:t>жна втягиваться внутрь жёлоб</w:t>
      </w:r>
      <w:r w:rsidR="00CC125A" w:rsidRPr="003E31A5">
        <w:rPr>
          <w:rFonts w:ascii="Arial" w:hAnsi="Arial" w:cs="Arial"/>
        </w:rPr>
        <w:t xml:space="preserve">а. </w:t>
      </w:r>
    </w:p>
    <w:p w:rsidR="00B86D49" w:rsidRDefault="00B86D49" w:rsidP="00B86D49">
      <w:pPr>
        <w:ind w:left="800" w:right="-11"/>
        <w:jc w:val="center"/>
        <w:rPr>
          <w:rFonts w:ascii="Arial" w:hAnsi="Arial" w:cs="Arial"/>
          <w:b/>
          <w:i/>
          <w:color w:val="0070C0"/>
        </w:rPr>
      </w:pPr>
      <w:r w:rsidRPr="00B86D49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CC125A" w:rsidRPr="00B86D49">
        <w:rPr>
          <w:rFonts w:ascii="Arial" w:hAnsi="Arial" w:cs="Arial"/>
          <w:b/>
          <w:i/>
          <w:color w:val="0070C0"/>
        </w:rPr>
        <w:t>При отсутствии тяги зажигать газовые горелки запрещается!</w:t>
      </w:r>
    </w:p>
    <w:p w:rsidR="00CC125A" w:rsidRPr="00B86D49" w:rsidRDefault="00CC125A" w:rsidP="00031303">
      <w:pPr>
        <w:ind w:left="800" w:right="-11"/>
        <w:rPr>
          <w:rFonts w:ascii="Arial" w:hAnsi="Arial" w:cs="Arial"/>
          <w:b/>
          <w:i/>
          <w:color w:val="0070C0"/>
        </w:rPr>
      </w:pPr>
      <w:r w:rsidRPr="00B86D49">
        <w:rPr>
          <w:rFonts w:ascii="Arial" w:hAnsi="Arial" w:cs="Arial"/>
          <w:b/>
          <w:i/>
          <w:color w:val="0070C0"/>
        </w:rPr>
        <w:t xml:space="preserve">   </w:t>
      </w:r>
    </w:p>
    <w:p w:rsidR="00CC125A" w:rsidRPr="003E31A5" w:rsidRDefault="003956EE" w:rsidP="00031303">
      <w:pPr>
        <w:ind w:left="566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6.2</w:t>
      </w:r>
      <w:r w:rsidR="00031303">
        <w:rPr>
          <w:rFonts w:ascii="Arial" w:hAnsi="Arial" w:cs="Arial"/>
        </w:rPr>
        <w:t xml:space="preserve">.4  </w:t>
      </w:r>
      <w:r w:rsidR="000418EE">
        <w:rPr>
          <w:rFonts w:ascii="Arial" w:hAnsi="Arial" w:cs="Arial"/>
        </w:rPr>
        <w:t xml:space="preserve">  </w:t>
      </w:r>
      <w:r w:rsidR="00CC125A" w:rsidRPr="003E31A5">
        <w:rPr>
          <w:rFonts w:ascii="Arial" w:hAnsi="Arial" w:cs="Arial"/>
        </w:rPr>
        <w:t>Откройте входной кран на газопроводе.</w:t>
      </w:r>
    </w:p>
    <w:p w:rsidR="00CC125A" w:rsidRPr="003E31A5" w:rsidRDefault="003956EE" w:rsidP="00031303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031303">
        <w:rPr>
          <w:rFonts w:ascii="Arial" w:hAnsi="Arial" w:cs="Arial"/>
        </w:rPr>
        <w:t xml:space="preserve">.5 </w:t>
      </w:r>
      <w:r w:rsidR="000418EE">
        <w:rPr>
          <w:rFonts w:ascii="Arial" w:hAnsi="Arial" w:cs="Arial"/>
        </w:rPr>
        <w:t xml:space="preserve">   </w:t>
      </w:r>
      <w:r w:rsidR="00CC125A" w:rsidRPr="003E31A5">
        <w:rPr>
          <w:rFonts w:ascii="Arial" w:hAnsi="Arial" w:cs="Arial"/>
        </w:rPr>
        <w:t xml:space="preserve">Нажмите и поверните ручку 1 против часовой стрелки в положение </w:t>
      </w:r>
      <w:r w:rsidR="00DB3763">
        <w:rPr>
          <w:rFonts w:ascii="Arial" w:hAnsi="Arial" w:cs="Arial"/>
        </w:rPr>
        <w:t>«</w:t>
      </w:r>
      <w:r w:rsidR="00DB3763">
        <w:rPr>
          <w:rFonts w:ascii="Arial" w:hAnsi="Arial" w:cs="Arial"/>
          <w:noProof/>
        </w:rPr>
        <w:drawing>
          <wp:inline distT="0" distB="0" distL="0" distR="0">
            <wp:extent cx="205941" cy="216000"/>
            <wp:effectExtent l="19050" t="0" r="3609" b="0"/>
            <wp:docPr id="11" name="Рисунок 10" descr="KTjXob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jXob7ac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EE">
        <w:rPr>
          <w:rFonts w:ascii="Arial" w:hAnsi="Arial" w:cs="Arial"/>
        </w:rPr>
        <w:t>»</w:t>
      </w:r>
      <w:r w:rsidR="00CC125A" w:rsidRPr="003E31A5">
        <w:rPr>
          <w:rFonts w:ascii="Arial" w:hAnsi="Arial" w:cs="Arial"/>
        </w:rPr>
        <w:t>.</w:t>
      </w:r>
    </w:p>
    <w:p w:rsidR="00CC125A" w:rsidRPr="003E31A5" w:rsidRDefault="003956EE" w:rsidP="000418EE">
      <w:pPr>
        <w:tabs>
          <w:tab w:val="num" w:pos="16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0418EE">
        <w:rPr>
          <w:rFonts w:ascii="Arial" w:hAnsi="Arial" w:cs="Arial"/>
        </w:rPr>
        <w:t xml:space="preserve">.6 </w:t>
      </w:r>
      <w:r w:rsidR="00CC125A" w:rsidRPr="003E31A5">
        <w:rPr>
          <w:rFonts w:ascii="Arial" w:hAnsi="Arial" w:cs="Arial"/>
        </w:rPr>
        <w:t xml:space="preserve">Нажмите ручку 1 до упора и, не отпуская ее, нажмите кнопку </w:t>
      </w:r>
      <w:proofErr w:type="spellStart"/>
      <w:r w:rsidR="00CC125A" w:rsidRPr="003E31A5">
        <w:rPr>
          <w:rFonts w:ascii="Arial" w:hAnsi="Arial" w:cs="Arial"/>
        </w:rPr>
        <w:t>пьезовоспламенителя</w:t>
      </w:r>
      <w:proofErr w:type="spellEnd"/>
      <w:r w:rsidR="00CC125A" w:rsidRPr="003E31A5">
        <w:rPr>
          <w:rFonts w:ascii="Arial" w:hAnsi="Arial" w:cs="Arial"/>
        </w:rPr>
        <w:t xml:space="preserve"> до щелчка.   Контролируйте розжиг запальной горелки</w:t>
      </w:r>
      <w:r w:rsidR="00031303">
        <w:rPr>
          <w:rFonts w:ascii="Arial" w:hAnsi="Arial" w:cs="Arial"/>
        </w:rPr>
        <w:t xml:space="preserve"> через смотровое отверстие фронтального листа</w:t>
      </w:r>
      <w:r w:rsidR="00CC125A" w:rsidRPr="003E31A5">
        <w:rPr>
          <w:rFonts w:ascii="Arial" w:hAnsi="Arial" w:cs="Arial"/>
        </w:rPr>
        <w:t xml:space="preserve">.      </w:t>
      </w:r>
    </w:p>
    <w:p w:rsidR="00CC125A" w:rsidRDefault="00CC125A" w:rsidP="00B86D49">
      <w:pPr>
        <w:ind w:left="800" w:right="-11"/>
        <w:jc w:val="both"/>
        <w:rPr>
          <w:rFonts w:ascii="Arial" w:hAnsi="Arial" w:cs="Arial"/>
        </w:rPr>
      </w:pPr>
      <w:r w:rsidRPr="003E31A5">
        <w:rPr>
          <w:rFonts w:ascii="Arial" w:hAnsi="Arial" w:cs="Arial"/>
        </w:rPr>
        <w:tab/>
      </w:r>
      <w:r w:rsidR="00B86D49" w:rsidRPr="00B86D49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D49">
        <w:rPr>
          <w:rFonts w:ascii="Arial" w:hAnsi="Arial" w:cs="Arial"/>
        </w:rPr>
        <w:t xml:space="preserve"> </w:t>
      </w:r>
      <w:r w:rsidRPr="00B86D49">
        <w:rPr>
          <w:rFonts w:ascii="Arial" w:hAnsi="Arial" w:cs="Arial"/>
          <w:b/>
          <w:color w:val="0070C0"/>
        </w:rPr>
        <w:t>ВНИМАНИЕ</w:t>
      </w:r>
      <w:r w:rsidR="00031303" w:rsidRPr="00B86D49">
        <w:rPr>
          <w:rFonts w:ascii="Arial" w:hAnsi="Arial" w:cs="Arial"/>
          <w:b/>
          <w:color w:val="0070C0"/>
        </w:rPr>
        <w:t>!</w:t>
      </w:r>
      <w:r w:rsidR="00031303">
        <w:rPr>
          <w:rFonts w:ascii="Arial" w:hAnsi="Arial" w:cs="Arial"/>
        </w:rPr>
        <w:t xml:space="preserve"> </w:t>
      </w:r>
      <w:r w:rsidRPr="00031303">
        <w:rPr>
          <w:rFonts w:ascii="Arial" w:hAnsi="Arial" w:cs="Arial"/>
        </w:rPr>
        <w:t xml:space="preserve">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ручку и периодически нажимать кнопку </w:t>
      </w:r>
      <w:proofErr w:type="spellStart"/>
      <w:r w:rsidRPr="00031303">
        <w:rPr>
          <w:rFonts w:ascii="Arial" w:hAnsi="Arial" w:cs="Arial"/>
        </w:rPr>
        <w:t>пьезовоспламенителя</w:t>
      </w:r>
      <w:proofErr w:type="spellEnd"/>
      <w:r w:rsidRPr="00031303">
        <w:rPr>
          <w:rFonts w:ascii="Arial" w:hAnsi="Arial" w:cs="Arial"/>
        </w:rPr>
        <w:t xml:space="preserve"> через каждые 5 – 10 сек до успешного розжига запальной горелки. </w:t>
      </w:r>
    </w:p>
    <w:p w:rsidR="00CC125A" w:rsidRDefault="00124648" w:rsidP="00031303">
      <w:pPr>
        <w:ind w:left="800" w:right="-11"/>
        <w:jc w:val="both"/>
        <w:rPr>
          <w:rFonts w:ascii="Arial" w:hAnsi="Arial" w:cs="Arial"/>
        </w:rPr>
      </w:pPr>
      <w:r w:rsidRPr="00124648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</w:rPr>
        <w:t xml:space="preserve"> </w:t>
      </w:r>
      <w:r w:rsidR="00031303" w:rsidRPr="00B86D49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B86D49">
        <w:rPr>
          <w:rFonts w:ascii="Arial" w:hAnsi="Arial" w:cs="Arial"/>
          <w:b/>
          <w:color w:val="0070C0"/>
          <w:u w:val="single"/>
        </w:rPr>
        <w:t>:</w:t>
      </w:r>
      <w:r w:rsidR="00031303">
        <w:rPr>
          <w:rFonts w:ascii="Arial" w:hAnsi="Arial" w:cs="Arial"/>
        </w:rPr>
        <w:t xml:space="preserve"> </w:t>
      </w:r>
      <w:r w:rsidR="00CC125A" w:rsidRPr="00031303">
        <w:rPr>
          <w:rFonts w:ascii="Arial" w:hAnsi="Arial" w:cs="Arial"/>
        </w:rPr>
        <w:t xml:space="preserve">В случае запуска котла в эксплуатацию через год и более со дня выпуска возможно погасание запальной горелки при </w:t>
      </w:r>
      <w:proofErr w:type="gramStart"/>
      <w:r w:rsidR="00CC125A" w:rsidRPr="00031303">
        <w:rPr>
          <w:rFonts w:ascii="Arial" w:hAnsi="Arial" w:cs="Arial"/>
        </w:rPr>
        <w:t>отпускании  пусковой</w:t>
      </w:r>
      <w:proofErr w:type="gramEnd"/>
      <w:r w:rsidR="00CC125A" w:rsidRPr="00031303">
        <w:rPr>
          <w:rFonts w:ascii="Arial" w:hAnsi="Arial" w:cs="Arial"/>
        </w:rPr>
        <w:t xml:space="preserve">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0418EE" w:rsidRDefault="00124648" w:rsidP="000418EE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17</w:t>
      </w:r>
    </w:p>
    <w:p w:rsidR="00124648" w:rsidRDefault="00124648" w:rsidP="000418EE">
      <w:pPr>
        <w:ind w:left="800" w:right="-11"/>
        <w:jc w:val="right"/>
        <w:rPr>
          <w:rFonts w:ascii="Arial" w:hAnsi="Arial" w:cs="Arial"/>
        </w:rPr>
      </w:pPr>
    </w:p>
    <w:p w:rsidR="00380BA1" w:rsidRDefault="00380BA1" w:rsidP="000418EE">
      <w:pPr>
        <w:ind w:left="800" w:right="-11"/>
        <w:jc w:val="right"/>
        <w:rPr>
          <w:rFonts w:ascii="Arial" w:hAnsi="Arial" w:cs="Arial"/>
        </w:rPr>
      </w:pPr>
    </w:p>
    <w:p w:rsidR="00380BA1" w:rsidRDefault="00380BA1" w:rsidP="000418EE">
      <w:pPr>
        <w:ind w:left="800" w:right="-11"/>
        <w:jc w:val="right"/>
        <w:rPr>
          <w:rFonts w:ascii="Arial" w:hAnsi="Arial" w:cs="Arial"/>
        </w:rPr>
      </w:pPr>
    </w:p>
    <w:p w:rsidR="008528E0" w:rsidRDefault="008528E0" w:rsidP="000418EE">
      <w:pPr>
        <w:ind w:left="800" w:right="-11"/>
        <w:jc w:val="right"/>
        <w:rPr>
          <w:rFonts w:ascii="Arial" w:hAnsi="Arial" w:cs="Arial"/>
        </w:rPr>
      </w:pPr>
    </w:p>
    <w:p w:rsidR="008528E0" w:rsidRDefault="007F06DD" w:rsidP="007F06DD">
      <w:pPr>
        <w:ind w:left="709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83206" cy="8640000"/>
            <wp:effectExtent l="19050" t="0" r="8044" b="0"/>
            <wp:docPr id="10" name="Рисунок 9" descr="6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8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206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A1" w:rsidRDefault="00380BA1" w:rsidP="00380BA1">
      <w:pPr>
        <w:ind w:left="567" w:right="-11"/>
        <w:jc w:val="center"/>
        <w:rPr>
          <w:rFonts w:ascii="Arial" w:hAnsi="Arial" w:cs="Arial"/>
        </w:rPr>
      </w:pPr>
    </w:p>
    <w:p w:rsidR="00380BA1" w:rsidRDefault="00380BA1" w:rsidP="00380BA1">
      <w:pPr>
        <w:ind w:left="567" w:right="-11"/>
        <w:jc w:val="center"/>
        <w:rPr>
          <w:rFonts w:ascii="Arial" w:hAnsi="Arial" w:cs="Arial"/>
        </w:rPr>
      </w:pPr>
    </w:p>
    <w:p w:rsidR="00380BA1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18</w:t>
      </w:r>
    </w:p>
    <w:p w:rsidR="0092619D" w:rsidRDefault="0092619D" w:rsidP="00380BA1">
      <w:pPr>
        <w:ind w:left="567" w:right="-11"/>
        <w:jc w:val="right"/>
        <w:rPr>
          <w:rFonts w:ascii="Arial" w:hAnsi="Arial" w:cs="Arial"/>
        </w:rPr>
      </w:pPr>
    </w:p>
    <w:p w:rsidR="0092619D" w:rsidRDefault="0092619D" w:rsidP="00380BA1">
      <w:pPr>
        <w:ind w:left="567" w:right="-11"/>
        <w:jc w:val="right"/>
        <w:rPr>
          <w:rFonts w:ascii="Arial" w:hAnsi="Arial" w:cs="Arial"/>
        </w:rPr>
      </w:pPr>
    </w:p>
    <w:p w:rsidR="0092619D" w:rsidRDefault="0092619D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7F06DD" w:rsidP="0092619D">
      <w:pPr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67291" cy="8424000"/>
            <wp:effectExtent l="19050" t="0" r="159" b="0"/>
            <wp:docPr id="18" name="Рисунок 17" descr="7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9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291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19</w:t>
      </w: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7F06DD" w:rsidP="00883A81">
      <w:pPr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3970" cy="7920000"/>
            <wp:effectExtent l="19050" t="0" r="0" b="0"/>
            <wp:docPr id="20" name="Рисунок 19" descr="8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0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97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20</w:t>
      </w: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7F06DD" w:rsidP="00883A81">
      <w:pPr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15123" cy="8280000"/>
            <wp:effectExtent l="19050" t="0" r="0" b="0"/>
            <wp:docPr id="21" name="Рисунок 20" descr="9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1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12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21</w:t>
      </w: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Pr="00124648" w:rsidRDefault="00124648" w:rsidP="00124648">
      <w:pPr>
        <w:tabs>
          <w:tab w:val="left" w:pos="10632"/>
        </w:tabs>
        <w:ind w:left="567" w:right="-142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</w:rPr>
        <w:t xml:space="preserve">   </w:t>
      </w:r>
      <w:r w:rsidRPr="0012464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8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  <w:sz w:val="28"/>
          <w:szCs w:val="28"/>
        </w:rPr>
        <w:t>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</w:t>
      </w:r>
    </w:p>
    <w:p w:rsidR="00124648" w:rsidRDefault="00124648" w:rsidP="00124648">
      <w:pPr>
        <w:ind w:left="567" w:right="-185"/>
        <w:jc w:val="center"/>
        <w:rPr>
          <w:rFonts w:ascii="Arial" w:hAnsi="Arial"/>
          <w:b/>
          <w:color w:val="0070C0"/>
        </w:rPr>
      </w:pPr>
    </w:p>
    <w:p w:rsidR="00CC125A" w:rsidRPr="00031303" w:rsidRDefault="00124648" w:rsidP="00031303">
      <w:pPr>
        <w:ind w:left="800" w:right="-11"/>
        <w:jc w:val="both"/>
        <w:rPr>
          <w:rFonts w:ascii="Arial" w:hAnsi="Arial" w:cs="Arial"/>
        </w:rPr>
      </w:pPr>
      <w:r w:rsidRPr="00124648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222">
        <w:rPr>
          <w:rFonts w:ascii="Arial" w:hAnsi="Arial" w:cs="Arial"/>
          <w:b/>
          <w:color w:val="0070C0"/>
          <w:u w:val="single"/>
        </w:rPr>
        <w:t xml:space="preserve"> </w:t>
      </w:r>
      <w:r w:rsidR="00031303" w:rsidRPr="00124648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124648">
        <w:rPr>
          <w:rFonts w:ascii="Arial" w:hAnsi="Arial" w:cs="Arial"/>
          <w:b/>
          <w:color w:val="0070C0"/>
          <w:u w:val="single"/>
        </w:rPr>
        <w:t>:</w:t>
      </w:r>
      <w:r w:rsidR="00CC125A" w:rsidRPr="00031303">
        <w:rPr>
          <w:rFonts w:ascii="Arial" w:hAnsi="Arial" w:cs="Arial"/>
        </w:rPr>
        <w:t xml:space="preserve"> </w:t>
      </w:r>
      <w:r w:rsidR="00031303">
        <w:rPr>
          <w:rFonts w:ascii="Arial" w:hAnsi="Arial" w:cs="Arial"/>
        </w:rPr>
        <w:t xml:space="preserve"> </w:t>
      </w:r>
      <w:r w:rsidR="00CC125A" w:rsidRPr="00031303">
        <w:rPr>
          <w:rFonts w:ascii="Arial" w:hAnsi="Arial" w:cs="Arial"/>
        </w:rPr>
        <w:t>Если запальная горелка не загорается более 5-ти минут, переведите ручку в положение    «</w:t>
      </w:r>
      <w:r>
        <w:rPr>
          <w:rFonts w:ascii="Arial" w:hAnsi="Arial" w:cs="Arial"/>
          <w:sz w:val="28"/>
          <w:szCs w:val="28"/>
        </w:rPr>
        <w:sym w:font="Wingdings 2" w:char="F098"/>
      </w:r>
      <w:r w:rsidR="00CC125A" w:rsidRPr="00031303">
        <w:rPr>
          <w:rFonts w:ascii="Arial" w:hAnsi="Arial" w:cs="Arial"/>
        </w:rPr>
        <w:t>»     и вызовите специалиста.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           После момента розжига запальной горелки необходимо удерживать ручку 1 нажатой в течение не менее 10 сек.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</w:p>
    <w:p w:rsidR="00CC125A" w:rsidRPr="00031303" w:rsidRDefault="00CC125A" w:rsidP="00031303">
      <w:pPr>
        <w:numPr>
          <w:ilvl w:val="2"/>
          <w:numId w:val="6"/>
        </w:numPr>
        <w:tabs>
          <w:tab w:val="clear" w:pos="820"/>
          <w:tab w:val="num" w:pos="800"/>
        </w:tabs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Отпустите ручку 1 и проверьте наличие пламени на запальной горелке (визуально).</w:t>
      </w:r>
    </w:p>
    <w:p w:rsidR="00CC125A" w:rsidRPr="00031303" w:rsidRDefault="00CC125A" w:rsidP="00124648">
      <w:pPr>
        <w:numPr>
          <w:ilvl w:val="2"/>
          <w:numId w:val="6"/>
        </w:numPr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Если пламени нет, повторите п. 6.2.6., увеличивая время удержания ручки 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в нажатом положении.</w:t>
      </w:r>
    </w:p>
    <w:p w:rsidR="00CC125A" w:rsidRPr="00031303" w:rsidRDefault="00CC125A" w:rsidP="00031303">
      <w:pPr>
        <w:numPr>
          <w:ilvl w:val="2"/>
          <w:numId w:val="6"/>
        </w:numPr>
        <w:tabs>
          <w:tab w:val="num" w:pos="1286"/>
        </w:tabs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Контролируйте наличие пламени на запальной горелке после отпускания </w:t>
      </w:r>
      <w:r w:rsidR="00031303">
        <w:rPr>
          <w:rFonts w:ascii="Arial" w:hAnsi="Arial" w:cs="Arial"/>
        </w:rPr>
        <w:t xml:space="preserve">   </w:t>
      </w:r>
      <w:r w:rsidRPr="00031303">
        <w:rPr>
          <w:rFonts w:ascii="Arial" w:hAnsi="Arial" w:cs="Arial"/>
        </w:rPr>
        <w:t>ручки 1.</w:t>
      </w:r>
    </w:p>
    <w:p w:rsidR="00CC125A" w:rsidRPr="00031303" w:rsidRDefault="00CC125A" w:rsidP="00DB3763">
      <w:pPr>
        <w:numPr>
          <w:ilvl w:val="2"/>
          <w:numId w:val="6"/>
        </w:numPr>
        <w:tabs>
          <w:tab w:val="num" w:pos="709"/>
          <w:tab w:val="left" w:pos="1701"/>
        </w:tabs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Для включения основной газовой горелки поверните ручку 1 против </w:t>
      </w:r>
      <w:r w:rsidR="00FD21ED">
        <w:rPr>
          <w:rFonts w:ascii="Arial" w:hAnsi="Arial" w:cs="Arial"/>
        </w:rPr>
        <w:t>ча</w:t>
      </w:r>
      <w:r w:rsidR="00DB3763">
        <w:rPr>
          <w:rFonts w:ascii="Arial" w:hAnsi="Arial" w:cs="Arial"/>
        </w:rPr>
        <w:t>совой стрелки до положения  «</w:t>
      </w:r>
      <w:r w:rsidR="00DB3763" w:rsidRPr="00DB3763">
        <w:rPr>
          <w:rFonts w:ascii="Arial" w:hAnsi="Arial" w:cs="Arial"/>
          <w:noProof/>
        </w:rPr>
        <w:drawing>
          <wp:inline distT="0" distB="0" distL="0" distR="0">
            <wp:extent cx="205941" cy="216000"/>
            <wp:effectExtent l="19050" t="0" r="3609" b="0"/>
            <wp:docPr id="12" name="Рисунок 10" descr="KTjXob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jXob7ac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ED">
        <w:rPr>
          <w:rFonts w:ascii="Arial" w:hAnsi="Arial" w:cs="Arial"/>
        </w:rPr>
        <w:t>»</w:t>
      </w:r>
      <w:r w:rsidRPr="00031303">
        <w:rPr>
          <w:rFonts w:ascii="Arial" w:hAnsi="Arial" w:cs="Arial"/>
        </w:rPr>
        <w:t>. Основная горелка должна загореться.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Если основная горелка не загорается, поверните р</w:t>
      </w:r>
      <w:r w:rsidR="00A143B0">
        <w:rPr>
          <w:rFonts w:ascii="Arial" w:hAnsi="Arial" w:cs="Arial"/>
        </w:rPr>
        <w:t>учку регулируемого термостата 18</w:t>
      </w:r>
      <w:r w:rsidRPr="00031303">
        <w:rPr>
          <w:rFonts w:ascii="Arial" w:hAnsi="Arial" w:cs="Arial"/>
        </w:rPr>
        <w:t xml:space="preserve"> (рис.2)  по часовой стрелке в положение задания более высокой температуры теплоносителя (воды).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Контролируйте  розжиг основной горелки.</w:t>
      </w:r>
    </w:p>
    <w:p w:rsidR="00CC125A" w:rsidRPr="00031303" w:rsidRDefault="00E92222" w:rsidP="00031303">
      <w:pPr>
        <w:ind w:left="800" w:right="-11"/>
        <w:jc w:val="both"/>
        <w:rPr>
          <w:rFonts w:ascii="Arial" w:hAnsi="Arial" w:cs="Arial"/>
        </w:rPr>
      </w:pPr>
      <w:r w:rsidRPr="00E92222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u w:val="single"/>
        </w:rPr>
        <w:t xml:space="preserve"> </w:t>
      </w:r>
      <w:proofErr w:type="gramStart"/>
      <w:r w:rsidR="00A143B0" w:rsidRPr="00E92222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E92222">
        <w:rPr>
          <w:rFonts w:ascii="Arial" w:hAnsi="Arial" w:cs="Arial"/>
          <w:b/>
          <w:color w:val="0070C0"/>
          <w:u w:val="single"/>
        </w:rPr>
        <w:t>:</w:t>
      </w:r>
      <w:r w:rsidR="00CC125A" w:rsidRPr="00031303">
        <w:rPr>
          <w:rFonts w:ascii="Arial" w:hAnsi="Arial" w:cs="Arial"/>
        </w:rPr>
        <w:t xml:space="preserve">  При</w:t>
      </w:r>
      <w:proofErr w:type="gramEnd"/>
      <w:r w:rsidR="00CC125A" w:rsidRPr="00031303">
        <w:rPr>
          <w:rFonts w:ascii="Arial" w:hAnsi="Arial" w:cs="Arial"/>
        </w:rPr>
        <w:t xml:space="preserve"> температуре воды в котле свыше 90 </w:t>
      </w:r>
      <w:r w:rsidR="00CC125A" w:rsidRPr="00031303">
        <w:rPr>
          <w:rFonts w:ascii="Arial" w:hAnsi="Arial" w:cs="Arial"/>
        </w:rPr>
        <w:sym w:font="Symbol" w:char="00B0"/>
      </w:r>
      <w:r w:rsidR="00CC125A" w:rsidRPr="00031303">
        <w:rPr>
          <w:rFonts w:ascii="Arial" w:hAnsi="Arial" w:cs="Arial"/>
        </w:rPr>
        <w:t xml:space="preserve">С основная горелка может не загореться. В этом случае необходимо выждать необходимое для остывания воды до температуры 80…85 </w:t>
      </w:r>
      <w:r w:rsidR="00CC125A" w:rsidRPr="00031303">
        <w:rPr>
          <w:rFonts w:ascii="Arial" w:hAnsi="Arial" w:cs="Arial"/>
        </w:rPr>
        <w:sym w:font="Symbol" w:char="00B0"/>
      </w:r>
      <w:r w:rsidR="00CC125A" w:rsidRPr="00031303">
        <w:rPr>
          <w:rFonts w:ascii="Arial" w:hAnsi="Arial" w:cs="Arial"/>
        </w:rPr>
        <w:t>С время. Затем повторить п. 6.2.10.</w:t>
      </w:r>
    </w:p>
    <w:p w:rsidR="00CC125A" w:rsidRPr="00031303" w:rsidRDefault="00A143B0" w:rsidP="00A143B0">
      <w:pPr>
        <w:numPr>
          <w:ilvl w:val="2"/>
          <w:numId w:val="6"/>
        </w:numPr>
        <w:tabs>
          <w:tab w:val="left" w:pos="1700"/>
        </w:tabs>
        <w:ind w:left="800" w:right="-11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Закрыть дверцу поз. 5</w:t>
      </w:r>
      <w:r w:rsidR="00CC125A" w:rsidRPr="00031303">
        <w:rPr>
          <w:rFonts w:ascii="Arial" w:hAnsi="Arial" w:cs="Arial"/>
        </w:rPr>
        <w:t>.</w:t>
      </w:r>
    </w:p>
    <w:p w:rsidR="00CC125A" w:rsidRPr="00A143B0" w:rsidRDefault="00CC125A" w:rsidP="00A143B0">
      <w:pPr>
        <w:numPr>
          <w:ilvl w:val="2"/>
          <w:numId w:val="6"/>
        </w:numPr>
        <w:tabs>
          <w:tab w:val="num" w:pos="567"/>
          <w:tab w:val="left" w:pos="1800"/>
        </w:tabs>
        <w:ind w:left="800" w:right="-11" w:firstLine="0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>Установите ру</w:t>
      </w:r>
      <w:r w:rsidR="00A143B0">
        <w:rPr>
          <w:rFonts w:ascii="Arial" w:hAnsi="Arial" w:cs="Arial"/>
        </w:rPr>
        <w:t>чкой регулируемого термостата 18</w:t>
      </w:r>
      <w:r w:rsidRPr="00A143B0">
        <w:rPr>
          <w:rFonts w:ascii="Arial" w:hAnsi="Arial" w:cs="Arial"/>
        </w:rPr>
        <w:t xml:space="preserve"> желаемую температуру теплоносителя на выходе из котла (или  комнатный термостат – на желаемую температуру воздуха).</w:t>
      </w:r>
    </w:p>
    <w:p w:rsidR="00CC125A" w:rsidRPr="00A143B0" w:rsidRDefault="00E92222" w:rsidP="00A143B0">
      <w:pPr>
        <w:tabs>
          <w:tab w:val="num" w:pos="567"/>
        </w:tabs>
        <w:ind w:left="800" w:right="-11"/>
        <w:jc w:val="both"/>
        <w:rPr>
          <w:rFonts w:ascii="Arial" w:hAnsi="Arial" w:cs="Arial"/>
        </w:rPr>
      </w:pPr>
      <w:r w:rsidRPr="00E92222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u w:val="single"/>
        </w:rPr>
        <w:t xml:space="preserve"> </w:t>
      </w:r>
      <w:r w:rsidR="00A143B0" w:rsidRPr="00E92222">
        <w:rPr>
          <w:rFonts w:ascii="Arial" w:hAnsi="Arial" w:cs="Arial"/>
          <w:b/>
          <w:color w:val="0070C0"/>
          <w:u w:val="single"/>
        </w:rPr>
        <w:t>Примечание</w:t>
      </w:r>
      <w:proofErr w:type="gramStart"/>
      <w:r w:rsidR="00CC125A" w:rsidRPr="00E92222">
        <w:rPr>
          <w:rFonts w:ascii="Arial" w:hAnsi="Arial" w:cs="Arial"/>
          <w:b/>
          <w:color w:val="0070C0"/>
          <w:u w:val="single"/>
        </w:rPr>
        <w:t>:</w:t>
      </w:r>
      <w:r w:rsidR="00CC125A" w:rsidRPr="00A143B0">
        <w:rPr>
          <w:rFonts w:ascii="Arial" w:hAnsi="Arial" w:cs="Arial"/>
        </w:rPr>
        <w:t xml:space="preserve"> При</w:t>
      </w:r>
      <w:proofErr w:type="gramEnd"/>
      <w:r w:rsidR="00CC125A" w:rsidRPr="00A143B0">
        <w:rPr>
          <w:rFonts w:ascii="Arial" w:hAnsi="Arial" w:cs="Arial"/>
        </w:rPr>
        <w:t xml:space="preserve"> прогреве котла и системы отопления до температуры воды на входе в котел менее 35 </w:t>
      </w:r>
      <w:r w:rsidR="00CC125A" w:rsidRPr="00A143B0">
        <w:rPr>
          <w:rFonts w:ascii="Arial" w:hAnsi="Arial" w:cs="Arial"/>
        </w:rPr>
        <w:sym w:font="Symbol" w:char="00B0"/>
      </w:r>
      <w:r w:rsidR="00CC125A" w:rsidRPr="00A143B0">
        <w:rPr>
          <w:rFonts w:ascii="Arial" w:hAnsi="Arial" w:cs="Arial"/>
        </w:rPr>
        <w:t xml:space="preserve">С допускается образование конденсата на поверхности топки котла.  При дальнейшем прогреве  </w:t>
      </w:r>
      <w:proofErr w:type="spellStart"/>
      <w:r w:rsidR="00CC125A" w:rsidRPr="00A143B0">
        <w:rPr>
          <w:rFonts w:ascii="Arial" w:hAnsi="Arial" w:cs="Arial"/>
        </w:rPr>
        <w:t>конденсатообразование</w:t>
      </w:r>
      <w:proofErr w:type="spellEnd"/>
      <w:r w:rsidR="00CC125A" w:rsidRPr="00A143B0">
        <w:rPr>
          <w:rFonts w:ascii="Arial" w:hAnsi="Arial" w:cs="Arial"/>
        </w:rPr>
        <w:t xml:space="preserve"> прекращается.</w:t>
      </w: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</w:p>
    <w:p w:rsidR="00CC125A" w:rsidRP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6.3</w:t>
      </w:r>
      <w:r w:rsidR="00CC125A" w:rsidRPr="00A143B0">
        <w:rPr>
          <w:rFonts w:ascii="Arial" w:hAnsi="Arial" w:cs="Arial"/>
        </w:rPr>
        <w:t xml:space="preserve"> При отсутствии тяги, погасании пламени запальника, падении давления газа в сети ниже минимального давления рабочего диапазона и перегреве котла происходит автоматическое отключение подачи газа  к основной и запальной горелке. В этом случае  необходимо закрыть газовый кран перед котлом и перевести ручку 1 (рис. 4)  по часовой стрелке в положение  «</w:t>
      </w:r>
      <w:r w:rsidR="00E92222" w:rsidRPr="00E92222">
        <w:rPr>
          <w:rFonts w:ascii="Arial" w:hAnsi="Arial" w:cs="Arial"/>
          <w:sz w:val="28"/>
          <w:szCs w:val="28"/>
        </w:rPr>
        <w:sym w:font="Wingdings 2" w:char="F098"/>
      </w:r>
      <w:r w:rsidR="00CC125A" w:rsidRPr="00A143B0">
        <w:rPr>
          <w:rFonts w:ascii="Arial" w:hAnsi="Arial" w:cs="Arial"/>
        </w:rPr>
        <w:t>»   («ВЫКЛ.»).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>После устранения причины, вызвавшей отключение котла, произвести розжиг котла согласно п.п. 6.2.1. – 6.2.12.</w:t>
      </w:r>
    </w:p>
    <w:p w:rsidR="00CC125A" w:rsidRP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6.4</w:t>
      </w:r>
      <w:r w:rsidR="00CC125A" w:rsidRPr="00A143B0">
        <w:rPr>
          <w:rFonts w:ascii="Arial" w:hAnsi="Arial" w:cs="Arial"/>
        </w:rPr>
        <w:t xml:space="preserve">  Для  отключения основной газовой горелки поверните ручку 1 газового клапана по часов</w:t>
      </w:r>
      <w:r w:rsidR="00883A81">
        <w:rPr>
          <w:rFonts w:ascii="Arial" w:hAnsi="Arial" w:cs="Arial"/>
        </w:rPr>
        <w:t>ой стрелке до позиции  «</w:t>
      </w:r>
      <w:r w:rsidR="00883A81" w:rsidRPr="00883A81">
        <w:rPr>
          <w:rFonts w:ascii="Arial" w:hAnsi="Arial" w:cs="Arial"/>
          <w:sz w:val="40"/>
          <w:szCs w:val="40"/>
        </w:rPr>
        <w:sym w:font="Wingdings 2" w:char="F0F0"/>
      </w:r>
      <w:r w:rsidR="00FD21ED">
        <w:rPr>
          <w:rFonts w:ascii="Arial" w:hAnsi="Arial" w:cs="Arial"/>
        </w:rPr>
        <w:t>»</w:t>
      </w:r>
      <w:r w:rsidR="00CC125A" w:rsidRPr="00A143B0">
        <w:rPr>
          <w:rFonts w:ascii="Arial" w:hAnsi="Arial" w:cs="Arial"/>
        </w:rPr>
        <w:t>. При этом будет гореть факел пилотной горелки.</w:t>
      </w:r>
    </w:p>
    <w:p w:rsidR="00CC125A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6.5</w:t>
      </w:r>
      <w:r w:rsidR="00CC125A" w:rsidRPr="00A143B0">
        <w:rPr>
          <w:rFonts w:ascii="Arial" w:hAnsi="Arial" w:cs="Arial"/>
        </w:rPr>
        <w:t xml:space="preserve"> Для полного выключения котла поверните ручку 1 по часовой стрелке в положение   «</w:t>
      </w:r>
      <w:r w:rsidR="00E92222" w:rsidRPr="00E92222">
        <w:rPr>
          <w:rFonts w:ascii="Arial" w:hAnsi="Arial" w:cs="Arial"/>
          <w:sz w:val="28"/>
          <w:szCs w:val="28"/>
        </w:rPr>
        <w:sym w:font="Wingdings 2" w:char="F098"/>
      </w:r>
      <w:r w:rsidR="00CC125A" w:rsidRPr="00A143B0">
        <w:rPr>
          <w:rFonts w:ascii="Arial" w:hAnsi="Arial" w:cs="Arial"/>
        </w:rPr>
        <w:t xml:space="preserve">». Закройте  газовый кран перед котлом.  </w:t>
      </w: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6.6 Обслуживание котла во время его работы.</w:t>
      </w: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D07AEA">
      <w:pPr>
        <w:ind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22</w:t>
      </w:r>
    </w:p>
    <w:p w:rsidR="00D07AEA" w:rsidRDefault="00D07AEA" w:rsidP="00D07AEA">
      <w:pPr>
        <w:ind w:right="-11"/>
        <w:jc w:val="right"/>
        <w:rPr>
          <w:rFonts w:ascii="Arial" w:hAnsi="Arial" w:cs="Arial"/>
        </w:rPr>
      </w:pPr>
    </w:p>
    <w:p w:rsidR="00D07AEA" w:rsidRDefault="00D07AEA" w:rsidP="00D07AEA">
      <w:pPr>
        <w:ind w:right="-11"/>
        <w:jc w:val="right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Pr="00124648" w:rsidRDefault="00D07AEA" w:rsidP="00D07AEA">
      <w:pPr>
        <w:tabs>
          <w:tab w:val="left" w:pos="10632"/>
        </w:tabs>
        <w:ind w:left="567" w:right="-142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</w:rPr>
        <w:t xml:space="preserve">   </w:t>
      </w:r>
      <w:r w:rsidRPr="0012464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4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  <w:sz w:val="28"/>
          <w:szCs w:val="28"/>
        </w:rPr>
        <w:t>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</w:t>
      </w:r>
    </w:p>
    <w:p w:rsidR="00D07AEA" w:rsidRDefault="00D07AEA" w:rsidP="00D07AEA">
      <w:pPr>
        <w:ind w:left="567" w:right="-185"/>
        <w:jc w:val="center"/>
        <w:rPr>
          <w:rFonts w:ascii="Arial" w:hAnsi="Arial"/>
          <w:b/>
          <w:color w:val="0070C0"/>
        </w:rPr>
      </w:pP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6.6.1 При обслуживании котла во время его работы периодически необходимо:</w:t>
      </w: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- контролировать работу газогорелочного устройства через смотровое окно фронтального листа по наличию пламени на запальной и основной горелках, пламя на запальной и основной горелках должно быть голубым без желтых языков;</w:t>
      </w: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- контролировать температуру воды на выходе из котла по термометру 7, температура воды на выходе из котла не должна превышать заданного значения;</w:t>
      </w:r>
    </w:p>
    <w:p w:rsidR="00A143B0" w:rsidRP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- контролировать наличие воды в расширительном баке и при необходимости доливать воду.</w:t>
      </w:r>
    </w:p>
    <w:p w:rsidR="00CC125A" w:rsidRDefault="00CC125A" w:rsidP="00CC125A">
      <w:pPr>
        <w:ind w:right="-759"/>
        <w:jc w:val="both"/>
        <w:rPr>
          <w:b/>
        </w:rPr>
      </w:pPr>
    </w:p>
    <w:p w:rsidR="0027310A" w:rsidRDefault="0027310A" w:rsidP="00FD21ED">
      <w:pPr>
        <w:ind w:right="-11"/>
        <w:jc w:val="right"/>
        <w:rPr>
          <w:rFonts w:ascii="Arial" w:hAnsi="Arial" w:cs="Arial"/>
        </w:rPr>
      </w:pPr>
    </w:p>
    <w:p w:rsidR="0027310A" w:rsidRDefault="0027310A" w:rsidP="00FD21ED">
      <w:pPr>
        <w:ind w:right="-11"/>
        <w:jc w:val="right"/>
        <w:rPr>
          <w:rFonts w:ascii="Arial" w:hAnsi="Arial" w:cs="Arial"/>
        </w:rPr>
      </w:pPr>
    </w:p>
    <w:p w:rsidR="0027310A" w:rsidRDefault="0027310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23</w:t>
      </w: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27310A" w:rsidRDefault="007F06DD" w:rsidP="0027310A">
      <w:pPr>
        <w:ind w:left="709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1721" cy="8640000"/>
            <wp:effectExtent l="19050" t="0" r="0" b="0"/>
            <wp:docPr id="47" name="Рисунок 46" descr="10-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4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721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5E" w:rsidRDefault="0039485E" w:rsidP="00FD21ED">
      <w:pPr>
        <w:ind w:right="-11"/>
        <w:jc w:val="right"/>
        <w:rPr>
          <w:rFonts w:ascii="Arial" w:hAnsi="Arial" w:cs="Arial"/>
        </w:rPr>
      </w:pPr>
    </w:p>
    <w:p w:rsidR="0039485E" w:rsidRDefault="00D07AEA" w:rsidP="00FD21ED">
      <w:pPr>
        <w:ind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24</w:t>
      </w: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Pr="00124648" w:rsidRDefault="00D07AEA" w:rsidP="00D07AEA">
      <w:pPr>
        <w:tabs>
          <w:tab w:val="left" w:pos="10632"/>
        </w:tabs>
        <w:ind w:left="567" w:right="-142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</w:rPr>
        <w:t xml:space="preserve">   </w:t>
      </w:r>
      <w:r w:rsidRPr="0012464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4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  <w:sz w:val="28"/>
          <w:szCs w:val="28"/>
        </w:rPr>
        <w:t>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</w:t>
      </w:r>
    </w:p>
    <w:p w:rsidR="00D07AEA" w:rsidRDefault="00D07AEA" w:rsidP="00D07AEA">
      <w:pPr>
        <w:ind w:left="567" w:right="-185"/>
        <w:jc w:val="center"/>
        <w:rPr>
          <w:rFonts w:ascii="Arial" w:hAnsi="Arial"/>
          <w:b/>
          <w:color w:val="0070C0"/>
        </w:rPr>
      </w:pPr>
    </w:p>
    <w:p w:rsidR="00CC125A" w:rsidRDefault="00CC125A" w:rsidP="0027310A">
      <w:pPr>
        <w:ind w:right="-1"/>
        <w:jc w:val="right"/>
        <w:rPr>
          <w:b/>
        </w:rPr>
      </w:pPr>
      <w:r>
        <w:rPr>
          <w:b/>
        </w:rPr>
        <w:tab/>
      </w:r>
    </w:p>
    <w:p w:rsidR="00CC125A" w:rsidRPr="00D07AEA" w:rsidRDefault="00A143B0" w:rsidP="00D07AEA">
      <w:pPr>
        <w:ind w:left="800" w:right="-11"/>
        <w:jc w:val="center"/>
        <w:rPr>
          <w:rFonts w:ascii="Arial" w:hAnsi="Arial" w:cs="Arial"/>
          <w:b/>
          <w:color w:val="0070C0"/>
        </w:rPr>
      </w:pPr>
      <w:r w:rsidRPr="00D07AEA">
        <w:rPr>
          <w:rFonts w:ascii="Arial" w:hAnsi="Arial" w:cs="Arial"/>
          <w:b/>
          <w:color w:val="0070C0"/>
        </w:rPr>
        <w:t xml:space="preserve">6А   </w:t>
      </w:r>
      <w:r w:rsidR="00CC125A" w:rsidRPr="00D07AEA">
        <w:rPr>
          <w:rFonts w:ascii="Arial" w:hAnsi="Arial" w:cs="Arial"/>
          <w:b/>
          <w:color w:val="0070C0"/>
        </w:rPr>
        <w:t xml:space="preserve"> УКАЗАНИЯ  К </w:t>
      </w:r>
      <w:r w:rsidRPr="00D07AEA">
        <w:rPr>
          <w:rFonts w:ascii="Arial" w:hAnsi="Arial" w:cs="Arial"/>
          <w:b/>
          <w:color w:val="0070C0"/>
        </w:rPr>
        <w:t>ЭКСПЛУАТАЦИИ  ГАЗОВОГО  КЛАПАНА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t>Подсоединение клапана производится чистыми трубами, без ржавчины, окалины, стружки и другого мусора.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>2</w:t>
      </w:r>
      <w:r w:rsidR="00CC125A" w:rsidRPr="00A143B0">
        <w:rPr>
          <w:rFonts w:ascii="Arial" w:hAnsi="Arial" w:cs="Arial"/>
        </w:rPr>
        <w:t xml:space="preserve"> На входе в </w:t>
      </w:r>
      <w:proofErr w:type="gramStart"/>
      <w:r w:rsidR="00CC125A" w:rsidRPr="00A143B0">
        <w:rPr>
          <w:rFonts w:ascii="Arial" w:hAnsi="Arial" w:cs="Arial"/>
        </w:rPr>
        <w:t>котел  /</w:t>
      </w:r>
      <w:proofErr w:type="gramEnd"/>
      <w:r w:rsidR="00CC125A" w:rsidRPr="00A143B0">
        <w:rPr>
          <w:rFonts w:ascii="Arial" w:hAnsi="Arial" w:cs="Arial"/>
        </w:rPr>
        <w:t>клапан/ обязательно нужно</w:t>
      </w:r>
      <w:r w:rsidR="00605851">
        <w:rPr>
          <w:rFonts w:ascii="Arial" w:hAnsi="Arial" w:cs="Arial"/>
        </w:rPr>
        <w:t xml:space="preserve"> устроить конденсатную ловушку (см. рис. 9)</w:t>
      </w:r>
      <w:r w:rsidR="00CC125A" w:rsidRPr="00A143B0">
        <w:rPr>
          <w:rFonts w:ascii="Arial" w:hAnsi="Arial" w:cs="Arial"/>
        </w:rPr>
        <w:t>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 xml:space="preserve">3 </w:t>
      </w:r>
      <w:r w:rsidR="00CC125A" w:rsidRPr="00A143B0">
        <w:rPr>
          <w:rFonts w:ascii="Arial" w:hAnsi="Arial" w:cs="Arial"/>
        </w:rPr>
        <w:t>Не затягивайте сильно трубки в корпус клапана при монтаже, чтобы не повредить клапан.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 xml:space="preserve">4 </w:t>
      </w:r>
      <w:r w:rsidR="00CC125A" w:rsidRPr="00A143B0">
        <w:rPr>
          <w:rFonts w:ascii="Arial" w:hAnsi="Arial" w:cs="Arial"/>
        </w:rPr>
        <w:t xml:space="preserve"> Подсоединение за</w:t>
      </w:r>
      <w:r w:rsidR="00605851">
        <w:rPr>
          <w:rFonts w:ascii="Arial" w:hAnsi="Arial" w:cs="Arial"/>
        </w:rPr>
        <w:t>пальной горелки (пилота)</w:t>
      </w:r>
      <w:r w:rsidR="00CC125A" w:rsidRPr="00A143B0">
        <w:rPr>
          <w:rFonts w:ascii="Arial" w:hAnsi="Arial" w:cs="Arial"/>
        </w:rPr>
        <w:t xml:space="preserve"> производите следующим образом: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>-установите фитинг в гнездо выхода п</w:t>
      </w:r>
      <w:r w:rsidR="00605851">
        <w:rPr>
          <w:rFonts w:ascii="Arial" w:hAnsi="Arial" w:cs="Arial"/>
        </w:rPr>
        <w:t>илотного газа газового клапана (см. рис. 4 п. 9)</w:t>
      </w:r>
      <w:r w:rsidRPr="00A143B0">
        <w:rPr>
          <w:rFonts w:ascii="Arial" w:hAnsi="Arial" w:cs="Arial"/>
        </w:rPr>
        <w:t>, вве</w:t>
      </w:r>
      <w:r w:rsidR="00605851">
        <w:rPr>
          <w:rFonts w:ascii="Arial" w:hAnsi="Arial" w:cs="Arial"/>
        </w:rPr>
        <w:t>рните до плотной посадки (упора)</w:t>
      </w:r>
      <w:r w:rsidRPr="00A143B0">
        <w:rPr>
          <w:rFonts w:ascii="Arial" w:hAnsi="Arial" w:cs="Arial"/>
        </w:rPr>
        <w:t>. В отверстие фитинга до упора установите чистую, без заусенцев, трубку. Крепко удерживая трубку, медленно затягивайте фитинг, пока не почувствуете захват. Подтяните фитинг еще на 1 ½ оборота.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>Аналогично выполняется подсоединение другого конца трубки к пилоту.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 xml:space="preserve">5 </w:t>
      </w:r>
      <w:r w:rsidR="00CC125A" w:rsidRPr="00A143B0">
        <w:rPr>
          <w:rFonts w:ascii="Arial" w:hAnsi="Arial" w:cs="Arial"/>
        </w:rPr>
        <w:t xml:space="preserve"> Электропроводка  должна быть присоединена по схеме рис. 3. Контакты должны быть чистыми и надежно закреплены.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6А.6</w:t>
      </w:r>
      <w:r w:rsidR="00A143B0"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t xml:space="preserve"> Исключите непосредственное контактирование с водой. В случае попадания воды из-за неисправности выключите котел и обратитесь к специалисту для ремонта.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6А.7</w:t>
      </w:r>
      <w:r w:rsidR="00CC125A" w:rsidRPr="00A143B0">
        <w:rPr>
          <w:rFonts w:ascii="Arial" w:hAnsi="Arial" w:cs="Arial"/>
        </w:rPr>
        <w:t xml:space="preserve"> Пользуйтесь  только рукой при пользовании ручкой управления. Не применяйте инструменты для усиления. Не пытайтесь отремонтировать ручку при затруднении пользования</w:t>
      </w:r>
      <w:r w:rsidR="00605851"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t xml:space="preserve"> ею, обратитесь к специалисту.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6А.8</w:t>
      </w:r>
      <w:r w:rsidR="00CC125A" w:rsidRPr="00A143B0">
        <w:rPr>
          <w:rFonts w:ascii="Arial" w:hAnsi="Arial" w:cs="Arial"/>
        </w:rPr>
        <w:t xml:space="preserve"> Давление газа на соплах основной горелки и запальника настроено на заводе-изготовителе и, как правило, не требует дополнительной настройки.</w:t>
      </w:r>
    </w:p>
    <w:p w:rsidR="00CC125A" w:rsidRPr="00605851" w:rsidRDefault="00B82C03" w:rsidP="006058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605851">
        <w:rPr>
          <w:rFonts w:ascii="Arial" w:hAnsi="Arial" w:cs="Arial"/>
        </w:rPr>
        <w:t>В случае необходимости настройка давления газа производится соответствующими винтами газового клапана (см. рис. 4)</w:t>
      </w:r>
    </w:p>
    <w:p w:rsidR="00CC125A" w:rsidRPr="00605851" w:rsidRDefault="00B82C03" w:rsidP="006058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FD21ED">
        <w:rPr>
          <w:rFonts w:ascii="Arial" w:hAnsi="Arial" w:cs="Arial"/>
        </w:rPr>
        <w:t>8</w:t>
      </w:r>
      <w:r w:rsidR="00605851">
        <w:rPr>
          <w:rFonts w:ascii="Arial" w:hAnsi="Arial" w:cs="Arial"/>
        </w:rPr>
        <w:t xml:space="preserve">.1 </w:t>
      </w:r>
      <w:r w:rsidR="00CC125A" w:rsidRPr="00605851">
        <w:rPr>
          <w:rFonts w:ascii="Arial" w:hAnsi="Arial" w:cs="Arial"/>
        </w:rPr>
        <w:t xml:space="preserve"> Регулировка выходного давления на соплах основной горелки.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 xml:space="preserve">Открутите защитную заглушку с регулятора давления 2 (рис. 4). Для увеличения выходного давления вращайте регулировочный винт по часовой стрелке, для уменьшения – соответственно наоборот. 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После настройки закрутите защитную заглушку.</w:t>
      </w:r>
    </w:p>
    <w:p w:rsidR="00CC125A" w:rsidRPr="00605851" w:rsidRDefault="00B82C03" w:rsidP="00FD21ED">
      <w:pPr>
        <w:ind w:left="747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FD21ED">
        <w:rPr>
          <w:rFonts w:ascii="Arial" w:hAnsi="Arial" w:cs="Arial"/>
        </w:rPr>
        <w:t>8.2</w:t>
      </w:r>
      <w:r w:rsidR="00605851">
        <w:rPr>
          <w:rFonts w:ascii="Arial" w:hAnsi="Arial" w:cs="Arial"/>
        </w:rPr>
        <w:t xml:space="preserve">  </w:t>
      </w:r>
      <w:r w:rsidR="00CC125A" w:rsidRPr="00605851">
        <w:rPr>
          <w:rFonts w:ascii="Arial" w:hAnsi="Arial" w:cs="Arial"/>
        </w:rPr>
        <w:t>Регулировка потока газа на запальную горелку.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 xml:space="preserve">Для уменьшения потока газа вращайте винт 3 (рис. 4) по часовой стрелке, для </w:t>
      </w:r>
      <w:r w:rsidR="00605851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увеличения – соответственно наоборот.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</w:p>
    <w:p w:rsidR="00CC125A" w:rsidRPr="00605851" w:rsidRDefault="00CC125A" w:rsidP="00820C87">
      <w:pPr>
        <w:ind w:left="1200" w:right="-11" w:hanging="400"/>
        <w:rPr>
          <w:rFonts w:ascii="Arial" w:hAnsi="Arial" w:cs="Arial"/>
        </w:rPr>
      </w:pPr>
      <w:r w:rsidRPr="00A83DBE">
        <w:rPr>
          <w:rFonts w:ascii="Arial" w:hAnsi="Arial" w:cs="Arial"/>
          <w:b/>
          <w:color w:val="0070C0"/>
        </w:rPr>
        <w:t>ВНИМАНИЕ!</w:t>
      </w:r>
      <w:r w:rsidR="00605851">
        <w:rPr>
          <w:rFonts w:ascii="Arial" w:hAnsi="Arial" w:cs="Arial"/>
          <w:b/>
        </w:rPr>
        <w:t xml:space="preserve"> </w:t>
      </w:r>
      <w:r w:rsidRPr="00605851">
        <w:rPr>
          <w:rFonts w:ascii="Arial" w:hAnsi="Arial" w:cs="Arial"/>
        </w:rPr>
        <w:t xml:space="preserve">По окончании всех наладочных  и регулировочных работ проверьте </w:t>
      </w:r>
      <w:r w:rsidR="00820C87">
        <w:rPr>
          <w:rFonts w:ascii="Arial" w:hAnsi="Arial" w:cs="Arial"/>
        </w:rPr>
        <w:t xml:space="preserve">  </w:t>
      </w:r>
      <w:r w:rsidRPr="00605851">
        <w:rPr>
          <w:rFonts w:ascii="Arial" w:hAnsi="Arial" w:cs="Arial"/>
        </w:rPr>
        <w:t>герметичность соединений газопровода котла и работоспособность автоматики.</w:t>
      </w:r>
    </w:p>
    <w:p w:rsidR="00820C87" w:rsidRDefault="00820C87" w:rsidP="00605851">
      <w:pPr>
        <w:ind w:left="800" w:right="-11"/>
        <w:jc w:val="both"/>
        <w:rPr>
          <w:rFonts w:ascii="Arial" w:hAnsi="Arial" w:cs="Arial"/>
          <w:b/>
          <w:u w:val="single"/>
        </w:rPr>
      </w:pPr>
    </w:p>
    <w:p w:rsidR="00CC125A" w:rsidRDefault="00605851" w:rsidP="00605851">
      <w:pPr>
        <w:ind w:left="800" w:right="-11"/>
        <w:jc w:val="both"/>
        <w:rPr>
          <w:rFonts w:ascii="Arial" w:hAnsi="Arial" w:cs="Arial"/>
          <w:b/>
          <w:color w:val="0070C0"/>
        </w:rPr>
      </w:pPr>
      <w:r w:rsidRPr="00A83DBE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A83DBE">
        <w:rPr>
          <w:rFonts w:ascii="Arial" w:hAnsi="Arial" w:cs="Arial"/>
          <w:b/>
          <w:color w:val="0070C0"/>
          <w:u w:val="single"/>
        </w:rPr>
        <w:t>:</w:t>
      </w:r>
      <w:r w:rsidR="00CC125A" w:rsidRPr="00A83DBE">
        <w:rPr>
          <w:rFonts w:ascii="Arial" w:hAnsi="Arial" w:cs="Arial"/>
          <w:b/>
          <w:color w:val="0070C0"/>
        </w:rPr>
        <w:t xml:space="preserve"> Пунк</w:t>
      </w:r>
      <w:r w:rsidR="00FD21ED" w:rsidRPr="00A83DBE">
        <w:rPr>
          <w:rFonts w:ascii="Arial" w:hAnsi="Arial" w:cs="Arial"/>
          <w:b/>
          <w:color w:val="0070C0"/>
        </w:rPr>
        <w:t>ты  раздела 6А: 1, 2, 3, 4, 5, 8, 8.1., 8</w:t>
      </w:r>
      <w:r w:rsidR="00CC125A" w:rsidRPr="00A83DBE">
        <w:rPr>
          <w:rFonts w:ascii="Arial" w:hAnsi="Arial" w:cs="Arial"/>
          <w:b/>
          <w:color w:val="0070C0"/>
        </w:rPr>
        <w:t>.2 выполняются специалистами.</w:t>
      </w:r>
    </w:p>
    <w:p w:rsidR="00A83DBE" w:rsidRDefault="00A83DBE" w:rsidP="00A83DBE">
      <w:pPr>
        <w:ind w:left="-426" w:right="-185"/>
        <w:jc w:val="both"/>
        <w:rPr>
          <w:rFonts w:ascii="Arial" w:hAnsi="Arial"/>
          <w:b/>
        </w:rPr>
      </w:pPr>
    </w:p>
    <w:p w:rsidR="00A83DBE" w:rsidRPr="00F9338D" w:rsidRDefault="006E7F94" w:rsidP="00A83DBE">
      <w:pPr>
        <w:ind w:left="709" w:right="-142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6Б  </w:t>
      </w:r>
      <w:r w:rsidR="00A83DBE" w:rsidRPr="00F9338D">
        <w:rPr>
          <w:rFonts w:ascii="Arial" w:hAnsi="Arial" w:cs="Arial"/>
          <w:b/>
          <w:color w:val="0070C0"/>
        </w:rPr>
        <w:t xml:space="preserve"> РУКОВОДСТВО СПЕЦИАЛИСТУ</w:t>
      </w:r>
    </w:p>
    <w:p w:rsidR="00A83DBE" w:rsidRPr="00A83DBE" w:rsidRDefault="00A83DBE" w:rsidP="00A83DBE">
      <w:pPr>
        <w:ind w:left="709" w:right="-11"/>
        <w:jc w:val="both"/>
        <w:rPr>
          <w:rFonts w:ascii="Arial" w:hAnsi="Arial" w:cs="Arial"/>
        </w:rPr>
      </w:pPr>
    </w:p>
    <w:p w:rsidR="00A83DBE" w:rsidRPr="00A83DBE" w:rsidRDefault="00A83DBE" w:rsidP="006E7F94">
      <w:pPr>
        <w:ind w:left="851" w:right="-1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   </w:t>
      </w:r>
      <w:r w:rsidR="006E7F94">
        <w:rPr>
          <w:rFonts w:ascii="Arial" w:hAnsi="Arial" w:cs="Arial"/>
        </w:rPr>
        <w:t>6Б</w:t>
      </w:r>
      <w:r w:rsidRPr="00A83DBE">
        <w:rPr>
          <w:rFonts w:ascii="Arial" w:hAnsi="Arial" w:cs="Arial"/>
        </w:rPr>
        <w:t>.1 Котлы поставляются на деревянном поддоне. При транспортировке и перемещении котла в упаковке и без неё, его следует поддерживать только снизу за поддон.</w:t>
      </w:r>
    </w:p>
    <w:p w:rsidR="00A83DBE" w:rsidRDefault="00A83DBE" w:rsidP="006E7F94">
      <w:pPr>
        <w:ind w:left="851" w:right="-1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Снять упаковку котла;</w:t>
      </w:r>
    </w:p>
    <w:p w:rsidR="00A83DBE" w:rsidRDefault="00A83DBE" w:rsidP="00A83DBE">
      <w:pPr>
        <w:ind w:left="709" w:right="-11"/>
        <w:jc w:val="both"/>
        <w:rPr>
          <w:rFonts w:ascii="Arial" w:hAnsi="Arial" w:cs="Arial"/>
        </w:rPr>
      </w:pPr>
    </w:p>
    <w:p w:rsidR="00A83DBE" w:rsidRDefault="00147C57" w:rsidP="00A83DBE">
      <w:pPr>
        <w:ind w:left="709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25</w:t>
      </w:r>
    </w:p>
    <w:p w:rsidR="00A83DBE" w:rsidRDefault="00A83DBE" w:rsidP="00A83DBE">
      <w:pPr>
        <w:ind w:left="709" w:right="-11"/>
        <w:jc w:val="right"/>
        <w:rPr>
          <w:rFonts w:ascii="Arial" w:hAnsi="Arial" w:cs="Arial"/>
        </w:rPr>
      </w:pPr>
    </w:p>
    <w:p w:rsidR="00A83DBE" w:rsidRDefault="00A83DBE" w:rsidP="00A83DBE">
      <w:pPr>
        <w:ind w:left="709" w:right="-11"/>
        <w:jc w:val="right"/>
        <w:rPr>
          <w:rFonts w:ascii="Arial" w:hAnsi="Arial" w:cs="Arial"/>
        </w:rPr>
      </w:pPr>
    </w:p>
    <w:p w:rsidR="00A83DBE" w:rsidRDefault="00A83DBE" w:rsidP="00A83DBE">
      <w:pPr>
        <w:ind w:left="709" w:right="-142"/>
        <w:jc w:val="both"/>
        <w:rPr>
          <w:rFonts w:ascii="Arial" w:hAnsi="Arial" w:cs="Arial"/>
        </w:rPr>
      </w:pPr>
    </w:p>
    <w:p w:rsidR="00A83DBE" w:rsidRPr="00A83DBE" w:rsidRDefault="00A83DBE" w:rsidP="006E7F94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A83DBE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4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DBE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</w:t>
      </w:r>
    </w:p>
    <w:p w:rsidR="00A83DBE" w:rsidRPr="00A83DBE" w:rsidRDefault="00A83DBE" w:rsidP="00A83DBE">
      <w:pPr>
        <w:ind w:left="709" w:right="-142"/>
        <w:jc w:val="both"/>
        <w:rPr>
          <w:rFonts w:ascii="Arial" w:hAnsi="Arial" w:cs="Arial"/>
        </w:rPr>
      </w:pP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Установить котел в помещении</w:t>
      </w:r>
      <w:r w:rsidR="00440FFD">
        <w:rPr>
          <w:rFonts w:ascii="Arial" w:hAnsi="Arial" w:cs="Arial"/>
        </w:rPr>
        <w:t xml:space="preserve"> согласно рис. 5</w:t>
      </w:r>
      <w:r w:rsidRPr="00A83DBE">
        <w:rPr>
          <w:rFonts w:ascii="Arial" w:hAnsi="Arial" w:cs="Arial"/>
        </w:rPr>
        <w:t>;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● Габаритные и присоединительные размеры котлов даны на рис. 1 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     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  <w:color w:val="0070C0"/>
        </w:rPr>
      </w:pPr>
      <w:r w:rsidRPr="00A83DBE">
        <w:rPr>
          <w:rFonts w:ascii="Arial" w:hAnsi="Arial" w:cs="Arial"/>
        </w:rPr>
        <w:t xml:space="preserve">  </w:t>
      </w:r>
      <w:r w:rsidR="006E7F94">
        <w:rPr>
          <w:rFonts w:ascii="Arial" w:hAnsi="Arial" w:cs="Arial"/>
        </w:rPr>
        <w:t>6Б</w:t>
      </w:r>
      <w:r w:rsidRPr="00A83DBE">
        <w:rPr>
          <w:rFonts w:ascii="Arial" w:hAnsi="Arial" w:cs="Arial"/>
        </w:rPr>
        <w:t>.2</w:t>
      </w:r>
      <w:r w:rsidRPr="00A83DBE">
        <w:rPr>
          <w:rFonts w:ascii="Arial" w:hAnsi="Arial" w:cs="Arial"/>
          <w:color w:val="0070C0"/>
        </w:rPr>
        <w:t xml:space="preserve">  Подключение котла: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Подвести и состыковать дымоход топочной (котельной) с газоходом котла;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Подвести и подключить  к котлу газопровод.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   Напоминаем об обязательном использовании </w:t>
      </w:r>
      <w:proofErr w:type="spellStart"/>
      <w:r w:rsidRPr="00A83DBE">
        <w:rPr>
          <w:rFonts w:ascii="Arial" w:hAnsi="Arial" w:cs="Arial"/>
        </w:rPr>
        <w:t>газозапорной</w:t>
      </w:r>
      <w:proofErr w:type="spellEnd"/>
      <w:r w:rsidRPr="00A83DBE">
        <w:rPr>
          <w:rFonts w:ascii="Arial" w:hAnsi="Arial" w:cs="Arial"/>
        </w:rPr>
        <w:t xml:space="preserve"> арматуры на входе котла, а для  обеспечения вашей безопасности рекомендуем выполнить </w:t>
      </w:r>
      <w:r w:rsidRPr="006E7F94">
        <w:rPr>
          <w:rFonts w:ascii="Arial" w:hAnsi="Arial" w:cs="Arial"/>
        </w:rPr>
        <w:t>требования по использованию детектора газа в комплекте с отсечным электромагнитным клапаном.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>● Подвести  и подключить к котлу трубы подачи и возврата теплоносителя. Схема подключения, диаметр трубопроводов в системе отопления выполняются согласно проекту, который разрабатывается специализированной организацией.</w:t>
      </w:r>
    </w:p>
    <w:p w:rsidR="006E7F94" w:rsidRDefault="006E7F94" w:rsidP="006E7F94">
      <w:pPr>
        <w:ind w:left="709" w:right="-1"/>
        <w:jc w:val="both"/>
        <w:rPr>
          <w:rFonts w:ascii="Arial" w:hAnsi="Arial" w:cs="Arial"/>
          <w:b/>
          <w:color w:val="0070C0"/>
        </w:rPr>
      </w:pP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F9338D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</w:rPr>
        <w:t xml:space="preserve"> </w:t>
      </w:r>
      <w:r w:rsidRPr="00F9338D">
        <w:rPr>
          <w:rFonts w:ascii="Arial" w:hAnsi="Arial" w:cs="Arial"/>
          <w:b/>
          <w:color w:val="0070C0"/>
        </w:rPr>
        <w:t>ВНИМАНИЕ!</w:t>
      </w:r>
      <w:r w:rsidRPr="00F9338D">
        <w:rPr>
          <w:rFonts w:ascii="Arial" w:hAnsi="Arial" w:cs="Arial"/>
          <w:b/>
        </w:rPr>
        <w:t xml:space="preserve"> </w:t>
      </w:r>
      <w:r w:rsidRPr="006E7F94">
        <w:rPr>
          <w:rFonts w:ascii="Arial" w:hAnsi="Arial" w:cs="Arial"/>
        </w:rPr>
        <w:t>Запрещается устанавливать запорную арматуру на магистралях теплоносителя между котлом и группой безопасности.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>● Выполнить подключение дополнительных внешних приборов согласно схеме рис.</w:t>
      </w:r>
      <w:r w:rsidRPr="006E7F94">
        <w:rPr>
          <w:rFonts w:ascii="Arial" w:hAnsi="Arial" w:cs="Arial"/>
          <w:color w:val="FF0000"/>
        </w:rPr>
        <w:t xml:space="preserve"> </w:t>
      </w:r>
      <w:r w:rsidR="00E2033F">
        <w:rPr>
          <w:rFonts w:ascii="Arial" w:hAnsi="Arial" w:cs="Arial"/>
        </w:rPr>
        <w:t>6, 7</w:t>
      </w:r>
      <w:r w:rsidRPr="006E7F94">
        <w:rPr>
          <w:rFonts w:ascii="Arial" w:hAnsi="Arial" w:cs="Arial"/>
        </w:rPr>
        <w:t xml:space="preserve"> (если они были заказаны для имеющегося исполнения котла или предусмотрены проектом).</w:t>
      </w:r>
    </w:p>
    <w:p w:rsid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>●  Проверить правильность выполнения вышеперечисленных операций.</w:t>
      </w:r>
    </w:p>
    <w:p w:rsidR="006E7F94" w:rsidRPr="006E7F94" w:rsidRDefault="006E7F94" w:rsidP="006E7F94">
      <w:pPr>
        <w:ind w:left="709" w:right="-1"/>
        <w:jc w:val="both"/>
        <w:rPr>
          <w:rFonts w:ascii="Arial" w:hAnsi="Arial" w:cs="Arial"/>
        </w:rPr>
      </w:pPr>
    </w:p>
    <w:p w:rsidR="00A83DBE" w:rsidRPr="006E7F94" w:rsidRDefault="006E7F94" w:rsidP="006E7F94">
      <w:pPr>
        <w:ind w:left="709" w:right="-1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 xml:space="preserve">  6Б</w:t>
      </w:r>
      <w:r w:rsidR="00A83DBE" w:rsidRPr="006E7F94">
        <w:rPr>
          <w:rFonts w:ascii="Arial" w:hAnsi="Arial" w:cs="Arial"/>
        </w:rPr>
        <w:t>.3</w:t>
      </w:r>
      <w:r w:rsidR="00A83DBE" w:rsidRPr="006E7F94">
        <w:rPr>
          <w:rFonts w:ascii="Arial" w:hAnsi="Arial" w:cs="Arial"/>
          <w:color w:val="0070C0"/>
        </w:rPr>
        <w:t xml:space="preserve">  Подключение циркуляционного насоса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 xml:space="preserve">   Тип циркуляционного насоса для каждого конкретного случая указывается организацией, которая проектировала систему теплоснабжения. </w:t>
      </w:r>
    </w:p>
    <w:p w:rsid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 xml:space="preserve">    Схема подключения циркуляционного насоса указана на рис</w:t>
      </w:r>
      <w:r w:rsidR="00E2033F">
        <w:rPr>
          <w:rFonts w:ascii="Arial" w:hAnsi="Arial" w:cs="Arial"/>
        </w:rPr>
        <w:t>. 6,7</w:t>
      </w:r>
      <w:r w:rsidRPr="006E7F94">
        <w:rPr>
          <w:rFonts w:ascii="Arial" w:hAnsi="Arial" w:cs="Arial"/>
        </w:rPr>
        <w:t>.</w:t>
      </w:r>
    </w:p>
    <w:p w:rsidR="006E7F94" w:rsidRPr="006E7F94" w:rsidRDefault="006E7F94" w:rsidP="006E7F94">
      <w:pPr>
        <w:ind w:left="709" w:right="-1"/>
        <w:jc w:val="both"/>
        <w:rPr>
          <w:rFonts w:ascii="Arial" w:hAnsi="Arial" w:cs="Arial"/>
          <w:color w:val="FF0000"/>
        </w:rPr>
      </w:pPr>
    </w:p>
    <w:p w:rsidR="00A83DBE" w:rsidRPr="003573BD" w:rsidRDefault="00A83DBE" w:rsidP="00A83DBE">
      <w:pPr>
        <w:ind w:left="709" w:right="-142"/>
        <w:jc w:val="both"/>
        <w:rPr>
          <w:rFonts w:ascii="Arial" w:hAnsi="Arial" w:cs="Arial"/>
          <w:color w:val="FF0000"/>
        </w:rPr>
      </w:pPr>
    </w:p>
    <w:p w:rsidR="00A83DBE" w:rsidRDefault="001E6523" w:rsidP="00A83DBE">
      <w:pPr>
        <w:ind w:left="709" w:right="-142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6В</w:t>
      </w:r>
      <w:r w:rsidR="00A83DBE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A83DBE" w:rsidRPr="000408AD">
        <w:rPr>
          <w:rFonts w:ascii="Arial" w:hAnsi="Arial" w:cs="Arial"/>
          <w:b/>
          <w:color w:val="0070C0"/>
          <w:sz w:val="28"/>
          <w:szCs w:val="28"/>
        </w:rPr>
        <w:t>Чистка наружной повер</w:t>
      </w:r>
      <w:r w:rsidR="00A83DBE">
        <w:rPr>
          <w:rFonts w:ascii="Arial" w:hAnsi="Arial" w:cs="Arial"/>
          <w:b/>
          <w:color w:val="0070C0"/>
          <w:sz w:val="28"/>
          <w:szCs w:val="28"/>
        </w:rPr>
        <w:t>хности чугунного теплообменника</w:t>
      </w:r>
    </w:p>
    <w:p w:rsidR="00A83DBE" w:rsidRPr="000408AD" w:rsidRDefault="00A83DBE" w:rsidP="00A83DBE">
      <w:pPr>
        <w:ind w:left="800" w:right="-11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   Для чистки чугунного теплообменника необходимо снять газоотвод поз. 3 рис. 2 над теплообменником и снять блок основной горелки поз. 2 рис. 2.</w:t>
      </w: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  <w:color w:val="0070C0"/>
        </w:rPr>
      </w:pPr>
      <w:r w:rsidRPr="00BC3E68">
        <w:rPr>
          <w:rFonts w:ascii="Arial" w:hAnsi="Arial" w:cs="Arial"/>
          <w:color w:val="0070C0"/>
        </w:rPr>
        <w:t xml:space="preserve">   Снятие газоотвода:</w:t>
      </w: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>● снять верхнюю облицовочную панель котла (крышку);</w:t>
      </w: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>● отвернуть аккуратно, не повредив, теплоизоляцию газоотвода;</w:t>
      </w:r>
    </w:p>
    <w:p w:rsidR="00A83DBE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>●</w:t>
      </w:r>
      <w:r w:rsidR="00440FFD">
        <w:rPr>
          <w:rFonts w:ascii="Arial" w:hAnsi="Arial" w:cs="Arial"/>
        </w:rPr>
        <w:t xml:space="preserve"> открутив болты поз. 25</w:t>
      </w:r>
      <w:r w:rsidRPr="00BC3E68">
        <w:rPr>
          <w:rFonts w:ascii="Arial" w:hAnsi="Arial" w:cs="Arial"/>
        </w:rPr>
        <w:t xml:space="preserve"> рис. 2 крепления  газоотвода, снять его.</w:t>
      </w:r>
    </w:p>
    <w:p w:rsidR="00440FFD" w:rsidRPr="00BC3E68" w:rsidRDefault="00440FFD" w:rsidP="00440FFD">
      <w:pPr>
        <w:ind w:left="709" w:right="-142"/>
        <w:rPr>
          <w:rFonts w:ascii="Arial" w:hAnsi="Arial" w:cs="Arial"/>
          <w:color w:val="0070C0"/>
        </w:rPr>
      </w:pPr>
      <w:r w:rsidRPr="00BC3E68">
        <w:rPr>
          <w:rFonts w:ascii="Arial" w:hAnsi="Arial" w:cs="Arial"/>
          <w:color w:val="0070C0"/>
        </w:rPr>
        <w:t xml:space="preserve">   Снятие блока горелок: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>● открыть переднюю облицовочную панель котла (дверку);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>● отсоединить  разъемы цепей управления газового блока;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● отсоединить разъёмы с блока запальника;                                                                               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>● открутить верхнюю накидную гайку коллектора;</w:t>
      </w:r>
    </w:p>
    <w:p w:rsidR="00440FFD" w:rsidRPr="00BC3E68" w:rsidRDefault="00440FFD" w:rsidP="003B732D">
      <w:pPr>
        <w:ind w:left="709" w:right="-1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>● от</w:t>
      </w:r>
      <w:r>
        <w:rPr>
          <w:rFonts w:ascii="Arial" w:hAnsi="Arial" w:cs="Arial"/>
        </w:rPr>
        <w:t>крутить болты крепления</w:t>
      </w:r>
      <w:r w:rsidRPr="00BC3E68">
        <w:rPr>
          <w:rFonts w:ascii="Arial" w:hAnsi="Arial" w:cs="Arial"/>
        </w:rPr>
        <w:t xml:space="preserve"> фронтального листа поз. 4 рис. 2, находящиеся справа и слева от коллектора.</w:t>
      </w: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BC3E68" w:rsidRDefault="00147C57" w:rsidP="00BC3E68">
      <w:pPr>
        <w:ind w:left="709" w:right="-142"/>
        <w:jc w:val="right"/>
        <w:rPr>
          <w:rFonts w:ascii="Arial" w:hAnsi="Arial" w:cs="Arial"/>
        </w:rPr>
      </w:pPr>
      <w:r>
        <w:rPr>
          <w:rFonts w:ascii="Arial" w:hAnsi="Arial" w:cs="Arial"/>
        </w:rPr>
        <w:t>26</w:t>
      </w:r>
    </w:p>
    <w:p w:rsidR="00BC3E68" w:rsidRDefault="00BC3E68" w:rsidP="00A83DBE">
      <w:pPr>
        <w:ind w:left="709" w:right="-142"/>
        <w:jc w:val="both"/>
        <w:rPr>
          <w:rFonts w:ascii="Arial" w:hAnsi="Arial" w:cs="Arial"/>
        </w:rPr>
      </w:pPr>
    </w:p>
    <w:p w:rsidR="00BC3E68" w:rsidRDefault="00BC3E68" w:rsidP="00A83DBE">
      <w:pPr>
        <w:ind w:left="709" w:right="-142"/>
        <w:jc w:val="both"/>
        <w:rPr>
          <w:rFonts w:ascii="Arial" w:hAnsi="Arial" w:cs="Arial"/>
        </w:rPr>
      </w:pPr>
    </w:p>
    <w:p w:rsidR="00BC3E68" w:rsidRPr="00BC3E68" w:rsidRDefault="00BC3E68" w:rsidP="00BC3E68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4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BC3E68" w:rsidRDefault="00BC3E68" w:rsidP="00A83DBE">
      <w:pPr>
        <w:ind w:left="709" w:right="-142"/>
        <w:jc w:val="both"/>
        <w:rPr>
          <w:rFonts w:ascii="Arial" w:hAnsi="Arial" w:cs="Arial"/>
        </w:rPr>
      </w:pP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   После выполнения перечисленных операций блок основных горелок может быть вынут из чугунного теплообменника.</w:t>
      </w: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   Чистку чугунного теплообменника можно проводить специальным ёршиком или средством для чистки теплообменника, рекомендованного производителем.</w:t>
      </w:r>
    </w:p>
    <w:p w:rsidR="00A83DBE" w:rsidRPr="00224F61" w:rsidRDefault="00A83DBE" w:rsidP="003B732D">
      <w:pPr>
        <w:ind w:left="709" w:right="-1"/>
        <w:jc w:val="right"/>
        <w:rPr>
          <w:rFonts w:ascii="Arial" w:hAnsi="Arial" w:cs="Arial"/>
        </w:rPr>
      </w:pP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</w:rPr>
      </w:pPr>
      <w:r w:rsidRPr="00BA7395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95">
        <w:rPr>
          <w:rFonts w:ascii="Arial" w:hAnsi="Arial" w:cs="Arial"/>
          <w:b/>
          <w:color w:val="0070C0"/>
        </w:rPr>
        <w:t xml:space="preserve">  ВНИМАНИЕ!</w:t>
      </w:r>
      <w:r w:rsidRPr="00BA7395">
        <w:rPr>
          <w:rFonts w:ascii="Arial" w:hAnsi="Arial" w:cs="Arial"/>
          <w:b/>
        </w:rPr>
        <w:t xml:space="preserve"> </w:t>
      </w:r>
      <w:r w:rsidRPr="00BC3E68">
        <w:rPr>
          <w:rFonts w:ascii="Arial" w:hAnsi="Arial" w:cs="Arial"/>
        </w:rPr>
        <w:t>После выполнения любых операций, связанных с газовой системой, необходимо обязательно проверить, что соединения полностью герметичны и нет утечек газа.</w:t>
      </w: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  <w:color w:val="FF0000"/>
        </w:rPr>
      </w:pPr>
    </w:p>
    <w:p w:rsidR="00A83DBE" w:rsidRPr="00BC3E68" w:rsidRDefault="00A83DBE" w:rsidP="003B732D">
      <w:pPr>
        <w:ind w:left="709" w:right="-1"/>
        <w:jc w:val="both"/>
      </w:pPr>
      <w:r w:rsidRPr="00BC3E68">
        <w:rPr>
          <w:rFonts w:ascii="Arial" w:hAnsi="Arial" w:cs="Arial"/>
        </w:rPr>
        <w:t xml:space="preserve">   При низком качестве водоподготовки системы может происходить отложение солей кальция на внутренних поверхностях теплообменника (образование накипи), что приводит к значительным  ухудшениям эксплуатационных характеристикам  котла, поэтому при проведении технического обслуживания</w:t>
      </w:r>
      <w:r w:rsidRPr="00BC3E68">
        <w:rPr>
          <w:rFonts w:ascii="Arial" w:hAnsi="Arial" w:cs="Arial"/>
          <w:color w:val="FF0000"/>
        </w:rPr>
        <w:t xml:space="preserve"> </w:t>
      </w:r>
      <w:r w:rsidRPr="00BC3E68">
        <w:rPr>
          <w:rFonts w:ascii="Arial" w:hAnsi="Arial" w:cs="Arial"/>
        </w:rPr>
        <w:t xml:space="preserve">котла мы настоятельно рекомендуем проверять рН теплоносителя. В случае неудовлетворительных результатов  проверки качества теплоносителя проверьте визуальным осмотром состояние внутренних поверхностей теплообменника. При необходимости произвести его промывку одним из известных Вам способов или обратиться за консультацией к специалисту. </w:t>
      </w:r>
      <w:r w:rsidRPr="00BC3E68">
        <w:tab/>
      </w:r>
    </w:p>
    <w:p w:rsidR="00A83DBE" w:rsidRPr="00BC3E68" w:rsidRDefault="00A83DBE" w:rsidP="00BC3E68">
      <w:pPr>
        <w:ind w:left="709" w:right="-11"/>
        <w:jc w:val="both"/>
        <w:rPr>
          <w:rFonts w:ascii="Arial" w:hAnsi="Arial" w:cs="Arial"/>
          <w:color w:val="0070C0"/>
        </w:rPr>
      </w:pP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ab/>
      </w:r>
      <w:r w:rsidRPr="00605851">
        <w:rPr>
          <w:rFonts w:ascii="Arial" w:hAnsi="Arial" w:cs="Arial"/>
        </w:rPr>
        <w:tab/>
      </w:r>
      <w:r w:rsidRPr="00605851">
        <w:rPr>
          <w:rFonts w:ascii="Arial" w:hAnsi="Arial" w:cs="Arial"/>
        </w:rPr>
        <w:tab/>
      </w:r>
    </w:p>
    <w:p w:rsidR="00CC125A" w:rsidRPr="003B732D" w:rsidRDefault="00CC125A" w:rsidP="003B732D">
      <w:pPr>
        <w:ind w:left="709" w:right="-1"/>
        <w:jc w:val="center"/>
        <w:rPr>
          <w:rFonts w:ascii="Arial" w:hAnsi="Arial" w:cs="Arial"/>
          <w:b/>
          <w:color w:val="0070C0"/>
        </w:rPr>
      </w:pPr>
      <w:r w:rsidRPr="003B732D">
        <w:rPr>
          <w:rFonts w:ascii="Arial" w:hAnsi="Arial" w:cs="Arial"/>
          <w:b/>
          <w:color w:val="0070C0"/>
        </w:rPr>
        <w:t xml:space="preserve">7 </w:t>
      </w:r>
      <w:r w:rsidR="00605851" w:rsidRPr="003B732D">
        <w:rPr>
          <w:rFonts w:ascii="Arial" w:hAnsi="Arial" w:cs="Arial"/>
          <w:b/>
          <w:color w:val="0070C0"/>
        </w:rPr>
        <w:t xml:space="preserve"> </w:t>
      </w:r>
      <w:r w:rsidRPr="003B732D">
        <w:rPr>
          <w:rFonts w:ascii="Arial" w:hAnsi="Arial" w:cs="Arial"/>
          <w:b/>
          <w:color w:val="0070C0"/>
        </w:rPr>
        <w:t>ТРЕБОВАНИЯ ПО ТЕХНИКЕ БЕЗОПАСНОСТИ</w:t>
      </w:r>
    </w:p>
    <w:p w:rsidR="00CC125A" w:rsidRPr="00605851" w:rsidRDefault="00CC125A" w:rsidP="00605851">
      <w:pPr>
        <w:ind w:left="900" w:right="-11"/>
        <w:jc w:val="both"/>
        <w:rPr>
          <w:rFonts w:ascii="Arial" w:hAnsi="Arial" w:cs="Arial"/>
        </w:rPr>
      </w:pPr>
    </w:p>
    <w:p w:rsidR="00CC125A" w:rsidRPr="00605851" w:rsidRDefault="00605851" w:rsidP="003B732D">
      <w:pPr>
        <w:ind w:left="709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7.1</w:t>
      </w:r>
      <w:r w:rsidR="00CC125A" w:rsidRPr="006058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CC125A" w:rsidRPr="00605851">
        <w:rPr>
          <w:rFonts w:ascii="Arial" w:hAnsi="Arial" w:cs="Arial"/>
        </w:rPr>
        <w:t>К</w:t>
      </w:r>
      <w:proofErr w:type="gramEnd"/>
      <w:r w:rsidR="00CC125A" w:rsidRPr="00605851">
        <w:rPr>
          <w:rFonts w:ascii="Arial" w:hAnsi="Arial" w:cs="Arial"/>
        </w:rPr>
        <w:t xml:space="preserve"> обслуживанию допускаются лица, ознакомленные с устройством и правилами эксплуатации котла.</w:t>
      </w:r>
    </w:p>
    <w:p w:rsidR="00CC125A" w:rsidRPr="00605851" w:rsidRDefault="00605851" w:rsidP="003B732D">
      <w:pPr>
        <w:ind w:left="709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7.2 </w:t>
      </w:r>
      <w:r w:rsidR="00CC125A" w:rsidRPr="00605851">
        <w:rPr>
          <w:rFonts w:ascii="Arial" w:hAnsi="Arial" w:cs="Arial"/>
        </w:rPr>
        <w:t xml:space="preserve"> Во</w:t>
      </w:r>
      <w:proofErr w:type="gramEnd"/>
      <w:r w:rsidR="00CC125A" w:rsidRPr="00605851">
        <w:rPr>
          <w:rFonts w:ascii="Arial" w:hAnsi="Arial" w:cs="Arial"/>
        </w:rPr>
        <w:t xml:space="preserve"> избежание несчастных случаев и порчи котла</w:t>
      </w:r>
    </w:p>
    <w:p w:rsidR="00CC125A" w:rsidRPr="003B732D" w:rsidRDefault="00CC125A" w:rsidP="003B732D">
      <w:pPr>
        <w:ind w:left="709" w:right="-11"/>
        <w:jc w:val="both"/>
        <w:rPr>
          <w:rFonts w:ascii="Arial" w:hAnsi="Arial" w:cs="Arial"/>
          <w:b/>
          <w:color w:val="0070C0"/>
        </w:rPr>
      </w:pPr>
      <w:r w:rsidRPr="00605851">
        <w:rPr>
          <w:rFonts w:ascii="Arial" w:hAnsi="Arial" w:cs="Arial"/>
        </w:rPr>
        <w:t xml:space="preserve"> </w:t>
      </w:r>
      <w:r w:rsidR="003B732D" w:rsidRPr="003B732D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32D">
        <w:rPr>
          <w:rFonts w:ascii="Arial" w:hAnsi="Arial" w:cs="Arial"/>
        </w:rPr>
        <w:t xml:space="preserve"> </w:t>
      </w:r>
      <w:r w:rsidRPr="003B732D">
        <w:rPr>
          <w:rFonts w:ascii="Arial" w:hAnsi="Arial" w:cs="Arial"/>
          <w:b/>
          <w:color w:val="0070C0"/>
        </w:rPr>
        <w:t>ЗАПРЕЩАЕТСЯ:</w:t>
      </w:r>
    </w:p>
    <w:p w:rsidR="00CC125A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-включать котел детям и лицам, которые не ознакомлены с  инструкцией по эксплуатации;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эксплуатировать котел с неисправной газовой автоматикой;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 применять в качестве  теплоносителя вместо воды другие жидкости</w:t>
      </w:r>
      <w:r w:rsidRPr="00FD21ED">
        <w:rPr>
          <w:rFonts w:ascii="Arial" w:hAnsi="Arial" w:cs="Arial"/>
          <w:b/>
        </w:rPr>
        <w:t>**</w:t>
      </w:r>
      <w:r w:rsidRPr="00605851">
        <w:rPr>
          <w:rFonts w:ascii="Arial" w:hAnsi="Arial" w:cs="Arial"/>
        </w:rPr>
        <w:t>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пользоваться горячей водой из отопительной системы для бытовых целей;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применять огонь для обнаружения утечек газа /для этих целей пользуйтесь мыльной эмульсией/;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включать котел при отсутствии тяги в дымоходе и без предварительного заполнения системы отопления и котла водой;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класть на котел и трубопроводы и хранить вблизи легковоспламеняющиеся предметы /бумага, тряпки и т.д./</w:t>
      </w:r>
    </w:p>
    <w:p w:rsidR="003B732D" w:rsidRPr="001556B3" w:rsidRDefault="003B732D" w:rsidP="003B732D">
      <w:pPr>
        <w:ind w:right="-759"/>
        <w:jc w:val="both"/>
        <w:rPr>
          <w:rFonts w:ascii="Arial" w:hAnsi="Arial" w:cs="Arial"/>
          <w:b/>
        </w:rPr>
      </w:pPr>
      <w:r>
        <w:rPr>
          <w:b/>
        </w:rPr>
        <w:t xml:space="preserve">          </w:t>
      </w:r>
      <w:r w:rsidRPr="001556B3">
        <w:rPr>
          <w:rFonts w:ascii="Arial" w:hAnsi="Arial" w:cs="Arial"/>
          <w:b/>
        </w:rPr>
        <w:t xml:space="preserve"> _______________________ </w:t>
      </w:r>
    </w:p>
    <w:p w:rsidR="003B732D" w:rsidRDefault="003B732D" w:rsidP="003B732D">
      <w:pPr>
        <w:ind w:left="900" w:right="-11"/>
        <w:jc w:val="both"/>
        <w:rPr>
          <w:rFonts w:ascii="Arial" w:hAnsi="Arial" w:cs="Arial"/>
        </w:rPr>
      </w:pPr>
      <w:r w:rsidRPr="00FD21ED">
        <w:rPr>
          <w:rFonts w:ascii="Arial" w:hAnsi="Arial" w:cs="Arial"/>
          <w:b/>
        </w:rPr>
        <w:t>**</w:t>
      </w:r>
      <w:r w:rsidRPr="00605851">
        <w:rPr>
          <w:rFonts w:ascii="Arial" w:hAnsi="Arial" w:cs="Arial"/>
        </w:rPr>
        <w:t xml:space="preserve"> Допускается прим</w:t>
      </w:r>
      <w:r>
        <w:rPr>
          <w:rFonts w:ascii="Arial" w:hAnsi="Arial" w:cs="Arial"/>
        </w:rPr>
        <w:t>енение бытового теплоносителя на водно-глицериновой основе, сертифицированного для применения в отопительных системах.</w:t>
      </w:r>
      <w:r w:rsidRPr="00605851">
        <w:rPr>
          <w:rFonts w:ascii="Arial" w:hAnsi="Arial" w:cs="Arial"/>
        </w:rPr>
        <w:t xml:space="preserve"> После периода эксплуатации теплоноситель необходимо слить и провести его утилизацию.  Перед заливом нового теплоносителя тщательно проверить все узлы соединений и промыть систему.</w:t>
      </w:r>
    </w:p>
    <w:p w:rsidR="003B732D" w:rsidRDefault="001556B3" w:rsidP="003B732D">
      <w:pPr>
        <w:ind w:left="900" w:right="-11"/>
        <w:jc w:val="both"/>
        <w:rPr>
          <w:rFonts w:ascii="Arial" w:hAnsi="Arial" w:cs="Arial"/>
        </w:rPr>
      </w:pPr>
      <w:r w:rsidRPr="001556B3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32D" w:rsidRPr="001556B3">
        <w:rPr>
          <w:rFonts w:ascii="Arial" w:hAnsi="Arial" w:cs="Arial"/>
          <w:b/>
          <w:color w:val="0070C0"/>
          <w:u w:val="single"/>
        </w:rPr>
        <w:t>ЗАПРЕЩАЕТСЯ</w:t>
      </w:r>
      <w:r w:rsidR="003B732D" w:rsidRPr="00605851">
        <w:rPr>
          <w:rFonts w:ascii="Arial" w:hAnsi="Arial" w:cs="Arial"/>
        </w:rPr>
        <w:t xml:space="preserve"> применение в качестве  низкозамерзающей жидкости антифриза типа «Арктика» и других теплоносителей на основе этиленгликоля.</w:t>
      </w:r>
    </w:p>
    <w:p w:rsidR="001556B3" w:rsidRDefault="001556B3" w:rsidP="003B732D">
      <w:pPr>
        <w:ind w:left="900" w:right="-11"/>
        <w:jc w:val="both"/>
        <w:rPr>
          <w:rFonts w:ascii="Arial" w:hAnsi="Arial" w:cs="Arial"/>
        </w:rPr>
      </w:pPr>
    </w:p>
    <w:p w:rsidR="001556B3" w:rsidRDefault="00147C57" w:rsidP="001556B3">
      <w:pPr>
        <w:ind w:left="9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27</w:t>
      </w:r>
    </w:p>
    <w:p w:rsidR="00F90E09" w:rsidRDefault="00F90E09" w:rsidP="001556B3">
      <w:pPr>
        <w:ind w:left="900" w:right="-11"/>
        <w:jc w:val="right"/>
        <w:rPr>
          <w:rFonts w:ascii="Arial" w:hAnsi="Arial" w:cs="Arial"/>
        </w:rPr>
      </w:pPr>
    </w:p>
    <w:p w:rsidR="00F90E09" w:rsidRDefault="00F90E09" w:rsidP="001556B3">
      <w:pPr>
        <w:ind w:left="900" w:right="-11"/>
        <w:jc w:val="right"/>
        <w:rPr>
          <w:rFonts w:ascii="Arial" w:hAnsi="Arial" w:cs="Arial"/>
        </w:rPr>
      </w:pPr>
    </w:p>
    <w:p w:rsidR="00F90E09" w:rsidRDefault="00F90E09" w:rsidP="001556B3">
      <w:pPr>
        <w:ind w:left="900" w:right="-11"/>
        <w:jc w:val="right"/>
        <w:rPr>
          <w:rFonts w:ascii="Arial" w:hAnsi="Arial" w:cs="Arial"/>
        </w:rPr>
      </w:pPr>
    </w:p>
    <w:p w:rsidR="00F90E09" w:rsidRPr="00BC3E68" w:rsidRDefault="00F90E09" w:rsidP="00F90E09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5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1556B3" w:rsidRDefault="001556B3" w:rsidP="003B732D">
      <w:pPr>
        <w:ind w:left="900" w:right="-11"/>
        <w:jc w:val="both"/>
        <w:rPr>
          <w:rFonts w:ascii="Arial" w:hAnsi="Arial" w:cs="Arial"/>
        </w:rPr>
      </w:pPr>
    </w:p>
    <w:p w:rsidR="001556B3" w:rsidRDefault="001556B3" w:rsidP="00F90E09">
      <w:pPr>
        <w:ind w:left="851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владельцу производить ремонт и переустановку котла, а также вносить в к</w:t>
      </w:r>
      <w:r>
        <w:rPr>
          <w:rFonts w:ascii="Arial" w:hAnsi="Arial" w:cs="Arial"/>
        </w:rPr>
        <w:t>онструкцию какие-либо изменения;</w:t>
      </w:r>
    </w:p>
    <w:p w:rsidR="001556B3" w:rsidRDefault="001556B3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производить очистку поверхностей котла растворителями (разбавителями) лакокрасочных материалов;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>-  разбирать узлы; заменять детали; блокировать работу узлов и датчиков;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>-  пользоваться  автоматикой при наличии неисправностей или утечек газа;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 xml:space="preserve">- пользователю   </w:t>
      </w:r>
      <w:r w:rsidRPr="00F90E09">
        <w:rPr>
          <w:rFonts w:ascii="Arial" w:hAnsi="Arial"/>
          <w:b/>
          <w:color w:val="0070C0"/>
        </w:rPr>
        <w:t>ЗАПРЕЩАЕТСЯ</w:t>
      </w:r>
      <w:r w:rsidRPr="00F90E09">
        <w:rPr>
          <w:rFonts w:ascii="Arial" w:hAnsi="Arial"/>
        </w:rPr>
        <w:t xml:space="preserve">  оставлять работающий котёл без наблюдения  на длительное  (более суток) время;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>- производить очистку поверхностей котла растворителями (разбавителями) лакокрасочных материалов.</w:t>
      </w:r>
    </w:p>
    <w:p w:rsidR="001556B3" w:rsidRDefault="001556B3" w:rsidP="00F90E09">
      <w:pPr>
        <w:ind w:left="851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7.3 </w:t>
      </w:r>
      <w:r w:rsidRPr="00605851">
        <w:rPr>
          <w:rFonts w:ascii="Arial" w:hAnsi="Arial" w:cs="Arial"/>
        </w:rPr>
        <w:t xml:space="preserve"> При</w:t>
      </w:r>
      <w:proofErr w:type="gramEnd"/>
      <w:r w:rsidRPr="00605851">
        <w:rPr>
          <w:rFonts w:ascii="Arial" w:hAnsi="Arial" w:cs="Arial"/>
        </w:rPr>
        <w:t xml:space="preserve"> неработающем котле газовые краны должны быть закрыты.</w:t>
      </w:r>
    </w:p>
    <w:p w:rsidR="00CC125A" w:rsidRPr="00605851" w:rsidRDefault="00605851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7.4</w:t>
      </w:r>
      <w:r w:rsidR="00CC125A" w:rsidRPr="00605851">
        <w:rPr>
          <w:rFonts w:ascii="Arial" w:hAnsi="Arial" w:cs="Arial"/>
        </w:rPr>
        <w:t xml:space="preserve"> При обнаружении в помещении запаха газа немедленно выключите котел, откройте окна и двери, вызовите по телефону, находящемуся вне </w:t>
      </w:r>
      <w:proofErr w:type="gramStart"/>
      <w:r w:rsidR="00CC125A" w:rsidRPr="00605851">
        <w:rPr>
          <w:rFonts w:ascii="Arial" w:hAnsi="Arial" w:cs="Arial"/>
        </w:rPr>
        <w:t>помещения,  аварийную</w:t>
      </w:r>
      <w:proofErr w:type="gramEnd"/>
      <w:r w:rsidR="00CC125A" w:rsidRPr="00605851">
        <w:rPr>
          <w:rFonts w:ascii="Arial" w:hAnsi="Arial" w:cs="Arial"/>
        </w:rPr>
        <w:t xml:space="preserve">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CC125A" w:rsidRPr="00605851" w:rsidRDefault="00605851" w:rsidP="00F90E09">
      <w:pPr>
        <w:ind w:left="851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7.5 </w:t>
      </w:r>
      <w:r w:rsidR="00CC125A" w:rsidRPr="00605851">
        <w:rPr>
          <w:rFonts w:ascii="Arial" w:hAnsi="Arial" w:cs="Arial"/>
        </w:rPr>
        <w:t xml:space="preserve"> В</w:t>
      </w:r>
      <w:proofErr w:type="gramEnd"/>
      <w:r w:rsidR="00CC125A" w:rsidRPr="00605851">
        <w:rPr>
          <w:rFonts w:ascii="Arial" w:hAnsi="Arial" w:cs="Arial"/>
        </w:rPr>
        <w:t xml:space="preserve"> случае возникновения пожара немедленно сообщите в пожарную часть по телефону «01».</w:t>
      </w:r>
    </w:p>
    <w:p w:rsidR="00CC125A" w:rsidRPr="00605851" w:rsidRDefault="00CC125A" w:rsidP="00F90E09">
      <w:pPr>
        <w:ind w:left="851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CC125A" w:rsidRPr="00605851" w:rsidRDefault="00CC125A" w:rsidP="00F90E09">
      <w:pPr>
        <w:ind w:left="851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ab/>
        <w:t>Для оказания первой помощи пострадавшему вызовите скорую помощь по телефону «03», вынесите пострадавшего на свежий воздух, тепло укутайте и не дайте  заснуть, при потере сознания дайте понюхать нашатырный спирт и сделайте искусственное дыхание.</w:t>
      </w:r>
    </w:p>
    <w:p w:rsidR="00FD21ED" w:rsidRPr="00FD21ED" w:rsidRDefault="00FD21ED" w:rsidP="00F90E09">
      <w:pPr>
        <w:ind w:left="851" w:right="-11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7.6 </w:t>
      </w:r>
      <w:r w:rsidR="00F90E09" w:rsidRPr="00F90E09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E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случае применения системы отопления с применением бойлера косвенного нагрева применение любой незамерзающей жидкости </w:t>
      </w:r>
      <w:r w:rsidRPr="00F90E09">
        <w:rPr>
          <w:rFonts w:ascii="Arial" w:hAnsi="Arial" w:cs="Arial"/>
          <w:b/>
          <w:color w:val="0070C0"/>
          <w:u w:val="single"/>
        </w:rPr>
        <w:t>запрещается!</w:t>
      </w:r>
    </w:p>
    <w:p w:rsidR="00CC125A" w:rsidRPr="00605851" w:rsidRDefault="00FD21ED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7.7</w:t>
      </w:r>
      <w:r w:rsidR="00CC125A" w:rsidRPr="00605851">
        <w:rPr>
          <w:rFonts w:ascii="Arial" w:hAnsi="Arial" w:cs="Arial"/>
        </w:rPr>
        <w:t xml:space="preserve"> В случае применения циркуляционного электронасоса надежно заземлить трубопровод системы отопления. Изоляция проводов, корпус </w:t>
      </w:r>
      <w:proofErr w:type="spellStart"/>
      <w:proofErr w:type="gramStart"/>
      <w:r w:rsidR="00CC125A" w:rsidRPr="00605851">
        <w:rPr>
          <w:rFonts w:ascii="Arial" w:hAnsi="Arial" w:cs="Arial"/>
        </w:rPr>
        <w:t>эл.двигателя</w:t>
      </w:r>
      <w:proofErr w:type="spellEnd"/>
      <w:proofErr w:type="gramEnd"/>
      <w:r w:rsidR="00CC125A" w:rsidRPr="00605851">
        <w:rPr>
          <w:rFonts w:ascii="Arial" w:hAnsi="Arial" w:cs="Arial"/>
        </w:rPr>
        <w:t>, переключатель скоростей должны быть исправны.</w:t>
      </w:r>
    </w:p>
    <w:p w:rsidR="00CC125A" w:rsidRPr="00605851" w:rsidRDefault="00CC125A" w:rsidP="00605851">
      <w:pPr>
        <w:ind w:left="900" w:right="-11"/>
        <w:jc w:val="both"/>
        <w:rPr>
          <w:rFonts w:ascii="Arial" w:hAnsi="Arial" w:cs="Arial"/>
        </w:rPr>
      </w:pPr>
    </w:p>
    <w:p w:rsidR="00CC125A" w:rsidRPr="00F90E09" w:rsidRDefault="00605851" w:rsidP="00F90E09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F90E09">
        <w:rPr>
          <w:rFonts w:ascii="Arial" w:hAnsi="Arial" w:cs="Arial"/>
          <w:b/>
          <w:color w:val="0070C0"/>
        </w:rPr>
        <w:t>8</w:t>
      </w:r>
      <w:r w:rsidR="00820C87" w:rsidRPr="00F90E09">
        <w:rPr>
          <w:rFonts w:ascii="Arial" w:hAnsi="Arial" w:cs="Arial"/>
          <w:b/>
          <w:color w:val="0070C0"/>
        </w:rPr>
        <w:t xml:space="preserve"> ТЕХНИЧЕСКОЕ    ОБСЛУЖИВАНИЕ</w:t>
      </w:r>
    </w:p>
    <w:p w:rsidR="00CC125A" w:rsidRPr="00605851" w:rsidRDefault="00CC125A" w:rsidP="00605851">
      <w:pPr>
        <w:ind w:left="900" w:right="-11"/>
        <w:jc w:val="both"/>
        <w:rPr>
          <w:rFonts w:ascii="Arial" w:hAnsi="Arial" w:cs="Arial"/>
        </w:rPr>
      </w:pPr>
    </w:p>
    <w:p w:rsidR="00CC125A" w:rsidRPr="00605851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8.1</w:t>
      </w:r>
      <w:r w:rsidR="00CC125A" w:rsidRPr="00605851">
        <w:rPr>
          <w:rFonts w:ascii="Arial" w:hAnsi="Arial" w:cs="Arial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CC125A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8.2</w:t>
      </w:r>
      <w:r w:rsidR="00CC125A" w:rsidRPr="00605851">
        <w:rPr>
          <w:rFonts w:ascii="Arial" w:hAnsi="Arial" w:cs="Arial"/>
        </w:rPr>
        <w:t xml:space="preserve"> Периодически /по необходимости/ следует подпитывать систему отопления водой.</w:t>
      </w:r>
    </w:p>
    <w:p w:rsidR="00820C87" w:rsidRDefault="00F90E09" w:rsidP="00F90E09">
      <w:pPr>
        <w:ind w:left="1200" w:right="-11" w:hanging="400"/>
        <w:jc w:val="both"/>
        <w:rPr>
          <w:rFonts w:ascii="Arial" w:hAnsi="Arial" w:cs="Arial"/>
        </w:rPr>
      </w:pPr>
      <w:r w:rsidRPr="00F90E09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820C87" w:rsidRPr="00F90E09">
        <w:rPr>
          <w:rFonts w:ascii="Arial" w:hAnsi="Arial" w:cs="Arial"/>
          <w:b/>
          <w:color w:val="0070C0"/>
        </w:rPr>
        <w:t>ВНИМАНИЕ!</w:t>
      </w:r>
      <w:r w:rsidR="00820C87">
        <w:rPr>
          <w:rFonts w:ascii="Arial" w:hAnsi="Arial" w:cs="Arial"/>
        </w:rPr>
        <w:t xml:space="preserve">  Во избежание выхода чугунного теплообменника из строя запрещается подпитывать систему холодной водой на входе в разогретый котел. В случае, если система отопления устроена с подпитк</w:t>
      </w:r>
      <w:r>
        <w:rPr>
          <w:rFonts w:ascii="Arial" w:hAnsi="Arial" w:cs="Arial"/>
        </w:rPr>
        <w:t xml:space="preserve">ой на входе в котел (в обратную </w:t>
      </w:r>
      <w:r w:rsidR="00820C87">
        <w:rPr>
          <w:rFonts w:ascii="Arial" w:hAnsi="Arial" w:cs="Arial"/>
        </w:rPr>
        <w:t xml:space="preserve">трубу), подпитку необходимо производить после остывания котла до температуры не более 30 </w:t>
      </w:r>
      <w:r w:rsidR="00820C87">
        <w:rPr>
          <w:rFonts w:ascii="Arial" w:hAnsi="Arial" w:cs="Arial"/>
        </w:rPr>
        <w:sym w:font="Symbol" w:char="F0B0"/>
      </w:r>
      <w:r w:rsidR="00820C87">
        <w:rPr>
          <w:rFonts w:ascii="Arial" w:hAnsi="Arial" w:cs="Arial"/>
        </w:rPr>
        <w:t>С. В системах непрерывного действия с принудительной циркуляцией воды подпитку необходимо делат</w:t>
      </w:r>
      <w:r w:rsidR="003A4AD6">
        <w:rPr>
          <w:rFonts w:ascii="Arial" w:hAnsi="Arial" w:cs="Arial"/>
        </w:rPr>
        <w:t>ь на выходе из котла (см. рис. 7</w:t>
      </w:r>
      <w:r w:rsidR="00820C87">
        <w:rPr>
          <w:rFonts w:ascii="Arial" w:hAnsi="Arial" w:cs="Arial"/>
        </w:rPr>
        <w:t>), в гравитационных системах – в нисходящий уч</w:t>
      </w:r>
      <w:r w:rsidR="003A4AD6">
        <w:rPr>
          <w:rFonts w:ascii="Arial" w:hAnsi="Arial" w:cs="Arial"/>
        </w:rPr>
        <w:t>асток «прямой» трубы (см. рис. 6</w:t>
      </w:r>
      <w:r w:rsidR="00820C87">
        <w:rPr>
          <w:rFonts w:ascii="Arial" w:hAnsi="Arial" w:cs="Arial"/>
        </w:rPr>
        <w:t>) или в расширительный бак (при отсутствии водопровода холодной воды).</w:t>
      </w:r>
    </w:p>
    <w:p w:rsidR="00F90E09" w:rsidRDefault="00F90E09" w:rsidP="00F90E09">
      <w:pPr>
        <w:ind w:left="1200" w:right="-11" w:hanging="400"/>
        <w:jc w:val="right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47C57">
        <w:rPr>
          <w:rFonts w:ascii="Arial" w:hAnsi="Arial" w:cs="Arial"/>
        </w:rPr>
        <w:t>8</w:t>
      </w:r>
    </w:p>
    <w:p w:rsidR="00F90E09" w:rsidRDefault="00F90E09" w:rsidP="00F90E09">
      <w:pPr>
        <w:ind w:left="1200" w:right="-11" w:hanging="400"/>
        <w:jc w:val="both"/>
        <w:rPr>
          <w:rFonts w:ascii="Arial" w:hAnsi="Arial" w:cs="Arial"/>
        </w:rPr>
      </w:pPr>
    </w:p>
    <w:p w:rsidR="00F90E09" w:rsidRDefault="00F90E09" w:rsidP="00F90E09">
      <w:pPr>
        <w:ind w:left="1200" w:right="-11" w:hanging="400"/>
        <w:jc w:val="both"/>
        <w:rPr>
          <w:rFonts w:ascii="Arial" w:hAnsi="Arial" w:cs="Arial"/>
        </w:rPr>
      </w:pPr>
    </w:p>
    <w:p w:rsidR="00F90E09" w:rsidRPr="00BC3E68" w:rsidRDefault="00F90E09" w:rsidP="00F90E09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5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820C87" w:rsidRPr="00820C87" w:rsidRDefault="00820C87" w:rsidP="0027310A">
      <w:pPr>
        <w:ind w:left="851" w:right="-11"/>
        <w:jc w:val="both"/>
        <w:rPr>
          <w:rFonts w:ascii="Arial" w:hAnsi="Arial" w:cs="Arial"/>
        </w:rPr>
      </w:pPr>
    </w:p>
    <w:p w:rsidR="00CC125A" w:rsidRPr="00605851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8.3</w:t>
      </w:r>
      <w:r w:rsidR="00CC125A" w:rsidRPr="00605851">
        <w:rPr>
          <w:rFonts w:ascii="Arial" w:hAnsi="Arial" w:cs="Arial"/>
        </w:rPr>
        <w:t xml:space="preserve"> По окончании отопительного сезона промойте систему ото</w:t>
      </w:r>
      <w:r>
        <w:rPr>
          <w:rFonts w:ascii="Arial" w:hAnsi="Arial" w:cs="Arial"/>
        </w:rPr>
        <w:t>пления раствором щелочи (</w:t>
      </w:r>
      <w:smartTag w:uri="urn:schemas-microsoft-com:office:smarttags" w:element="metricconverter">
        <w:smartTagPr>
          <w:attr w:name="ProductID" w:val="0,5 кг"/>
        </w:smartTagPr>
        <w:r w:rsidR="00CC125A" w:rsidRPr="00605851">
          <w:rPr>
            <w:rFonts w:ascii="Arial" w:hAnsi="Arial" w:cs="Arial"/>
          </w:rPr>
          <w:t>0,5 кг</w:t>
        </w:r>
      </w:smartTag>
      <w:r>
        <w:rPr>
          <w:rFonts w:ascii="Arial" w:hAnsi="Arial" w:cs="Arial"/>
        </w:rPr>
        <w:t xml:space="preserve"> кальцинированной соды на </w:t>
      </w:r>
      <w:smartTag w:uri="urn:schemas-microsoft-com:office:smarttags" w:element="metricconverter">
        <w:smartTagPr>
          <w:attr w:name="ProductID" w:val="10 л"/>
        </w:smartTagPr>
        <w:r>
          <w:rPr>
            <w:rFonts w:ascii="Arial" w:hAnsi="Arial" w:cs="Arial"/>
          </w:rPr>
          <w:t>10</w:t>
        </w:r>
        <w:r w:rsidR="003A4AD6"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л</w:t>
        </w:r>
      </w:smartTag>
      <w:r>
        <w:rPr>
          <w:rFonts w:ascii="Arial" w:hAnsi="Arial" w:cs="Arial"/>
        </w:rPr>
        <w:t xml:space="preserve"> воды)</w:t>
      </w:r>
      <w:r w:rsidR="00CC125A" w:rsidRPr="00605851">
        <w:rPr>
          <w:rFonts w:ascii="Arial" w:hAnsi="Arial" w:cs="Arial"/>
        </w:rPr>
        <w:t>.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Для обеспечения возможности специальной очистки водяной полости к</w:t>
      </w:r>
      <w:r w:rsidR="003A4AD6">
        <w:rPr>
          <w:rFonts w:ascii="Arial" w:hAnsi="Arial" w:cs="Arial"/>
        </w:rPr>
        <w:t>отла служат пробки поз. 14</w:t>
      </w:r>
      <w:r>
        <w:rPr>
          <w:rFonts w:ascii="Arial" w:hAnsi="Arial" w:cs="Arial"/>
        </w:rPr>
        <w:t xml:space="preserve"> (см. рис. 2)</w:t>
      </w:r>
      <w:r w:rsidR="00CC125A" w:rsidRPr="00605851">
        <w:rPr>
          <w:rFonts w:ascii="Arial" w:hAnsi="Arial" w:cs="Arial"/>
        </w:rPr>
        <w:t>.</w:t>
      </w:r>
    </w:p>
    <w:p w:rsidR="00CC125A" w:rsidRPr="00604351" w:rsidRDefault="00820C87" w:rsidP="00605851">
      <w:pPr>
        <w:ind w:left="900" w:right="-11"/>
        <w:jc w:val="both"/>
        <w:rPr>
          <w:rFonts w:ascii="Arial" w:hAnsi="Arial" w:cs="Arial"/>
          <w:b/>
          <w:i/>
          <w:color w:val="0070C0"/>
        </w:rPr>
      </w:pPr>
      <w:proofErr w:type="gramStart"/>
      <w:r w:rsidRPr="00604351">
        <w:rPr>
          <w:rFonts w:ascii="Arial" w:hAnsi="Arial" w:cs="Arial"/>
          <w:b/>
        </w:rPr>
        <w:t>8.4</w:t>
      </w:r>
      <w:r w:rsidR="00CC125A" w:rsidRPr="00F90E09">
        <w:rPr>
          <w:rFonts w:ascii="Arial" w:hAnsi="Arial" w:cs="Arial"/>
          <w:b/>
          <w:color w:val="0070C0"/>
        </w:rPr>
        <w:t xml:space="preserve"> </w:t>
      </w:r>
      <w:r w:rsidRPr="00F90E09">
        <w:rPr>
          <w:rFonts w:ascii="Arial" w:hAnsi="Arial" w:cs="Arial"/>
          <w:b/>
          <w:color w:val="0070C0"/>
        </w:rPr>
        <w:t xml:space="preserve"> </w:t>
      </w:r>
      <w:r w:rsidR="00CC125A" w:rsidRPr="00604351">
        <w:rPr>
          <w:rFonts w:ascii="Arial" w:hAnsi="Arial" w:cs="Arial"/>
          <w:b/>
          <w:i/>
          <w:color w:val="0070C0"/>
        </w:rPr>
        <w:t>В</w:t>
      </w:r>
      <w:proofErr w:type="gramEnd"/>
      <w:r w:rsidR="00CC125A" w:rsidRPr="00604351">
        <w:rPr>
          <w:rFonts w:ascii="Arial" w:hAnsi="Arial" w:cs="Arial"/>
          <w:b/>
          <w:i/>
          <w:color w:val="0070C0"/>
        </w:rPr>
        <w:t xml:space="preserve"> случае прекращения работы котла в зимнее</w:t>
      </w:r>
      <w:r w:rsidRPr="00604351">
        <w:rPr>
          <w:rFonts w:ascii="Arial" w:hAnsi="Arial" w:cs="Arial"/>
          <w:b/>
          <w:i/>
          <w:color w:val="0070C0"/>
        </w:rPr>
        <w:t xml:space="preserve"> время на продолжительный срок (свыше суток)</w:t>
      </w:r>
      <w:r w:rsidR="00CC125A" w:rsidRPr="00604351">
        <w:rPr>
          <w:rFonts w:ascii="Arial" w:hAnsi="Arial" w:cs="Arial"/>
          <w:b/>
          <w:i/>
          <w:color w:val="0070C0"/>
        </w:rPr>
        <w:t xml:space="preserve"> полностью слейте воду </w:t>
      </w:r>
      <w:r w:rsidR="00D1240E" w:rsidRPr="00604351">
        <w:rPr>
          <w:rFonts w:ascii="Arial" w:hAnsi="Arial" w:cs="Arial"/>
          <w:b/>
          <w:i/>
          <w:color w:val="0070C0"/>
        </w:rPr>
        <w:t xml:space="preserve">из системы отопления, а также остатки воды из секций теплообменника через пробки поз. 14 – 2 шт., </w:t>
      </w:r>
      <w:r w:rsidR="00CC125A" w:rsidRPr="00604351">
        <w:rPr>
          <w:rFonts w:ascii="Arial" w:hAnsi="Arial" w:cs="Arial"/>
          <w:b/>
          <w:i/>
          <w:color w:val="0070C0"/>
        </w:rPr>
        <w:t>во избежание ее замерзания.</w:t>
      </w:r>
    </w:p>
    <w:p w:rsidR="00CC125A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8.5</w:t>
      </w:r>
      <w:r w:rsidR="00CC125A" w:rsidRPr="00605851">
        <w:rPr>
          <w:rFonts w:ascii="Arial" w:hAnsi="Arial" w:cs="Arial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</w:t>
      </w:r>
      <w:r>
        <w:rPr>
          <w:rFonts w:ascii="Arial" w:hAnsi="Arial" w:cs="Arial"/>
        </w:rPr>
        <w:t>лках или недостаточной вытяжке (желтое пламя)</w:t>
      </w:r>
      <w:r w:rsidR="00CC125A" w:rsidRPr="00605851">
        <w:rPr>
          <w:rFonts w:ascii="Arial" w:hAnsi="Arial" w:cs="Arial"/>
        </w:rPr>
        <w:t xml:space="preserve"> эти каналы могут быть засорены сажей. Рекомендуется периодически визуально проверять работу горелок: горение газа должно быть голубым пламенем, </w:t>
      </w:r>
      <w:r>
        <w:rPr>
          <w:rFonts w:ascii="Arial" w:hAnsi="Arial" w:cs="Arial"/>
        </w:rPr>
        <w:t>без желтого отсвета и коптящих (желтых)</w:t>
      </w:r>
      <w:r w:rsidR="00CC125A" w:rsidRPr="00605851">
        <w:rPr>
          <w:rFonts w:ascii="Arial" w:hAnsi="Arial" w:cs="Arial"/>
        </w:rPr>
        <w:t xml:space="preserve"> языков.</w:t>
      </w:r>
    </w:p>
    <w:p w:rsidR="00577BB6" w:rsidRPr="00605851" w:rsidRDefault="00577BB6" w:rsidP="00605851">
      <w:pPr>
        <w:ind w:left="900" w:right="-11"/>
        <w:jc w:val="both"/>
        <w:rPr>
          <w:rFonts w:ascii="Arial" w:hAnsi="Arial" w:cs="Arial"/>
        </w:rPr>
      </w:pPr>
    </w:p>
    <w:p w:rsidR="00CC125A" w:rsidRDefault="00576FCF" w:rsidP="00576FCF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576FCF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</w:rPr>
        <w:t xml:space="preserve"> </w:t>
      </w:r>
      <w:r w:rsidR="00CC125A" w:rsidRPr="00576FCF">
        <w:rPr>
          <w:rFonts w:ascii="Arial" w:hAnsi="Arial" w:cs="Arial"/>
          <w:b/>
          <w:color w:val="0070C0"/>
        </w:rPr>
        <w:t>Не эксплуатируйте котел при горении газа желтым, коптящим пламенем. Обратитесь к специалистам.</w:t>
      </w:r>
    </w:p>
    <w:p w:rsidR="00577BB6" w:rsidRPr="00576FCF" w:rsidRDefault="00577BB6" w:rsidP="00576FCF">
      <w:pPr>
        <w:ind w:left="900" w:right="-11"/>
        <w:jc w:val="center"/>
        <w:rPr>
          <w:rFonts w:ascii="Arial" w:hAnsi="Arial" w:cs="Arial"/>
          <w:b/>
          <w:color w:val="0070C0"/>
        </w:rPr>
      </w:pPr>
    </w:p>
    <w:p w:rsidR="00CC125A" w:rsidRPr="00576FCF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8.6</w:t>
      </w:r>
      <w:r w:rsidR="00CC125A" w:rsidRPr="00605851">
        <w:rPr>
          <w:rFonts w:ascii="Arial" w:hAnsi="Arial" w:cs="Arial"/>
        </w:rPr>
        <w:t xml:space="preserve"> Техническое обслуживание и ремонт котла производят работники </w:t>
      </w:r>
      <w:r w:rsidR="00576FCF" w:rsidRPr="00576FCF">
        <w:rPr>
          <w:rFonts w:ascii="Arial" w:hAnsi="Arial" w:cs="Arial"/>
        </w:rPr>
        <w:t>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820C87" w:rsidRDefault="00CC125A" w:rsidP="00605851">
      <w:pPr>
        <w:ind w:left="9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 xml:space="preserve">     Обязательный  комплекс работ при профилактическом осмотре приведен в таблице:</w:t>
      </w:r>
    </w:p>
    <w:p w:rsidR="00820C87" w:rsidRPr="00605851" w:rsidRDefault="00820C87" w:rsidP="00605851">
      <w:pPr>
        <w:ind w:left="900" w:right="-11"/>
        <w:jc w:val="both"/>
        <w:rPr>
          <w:rFonts w:ascii="Arial" w:hAnsi="Arial" w:cs="Arial"/>
        </w:rPr>
      </w:pPr>
    </w:p>
    <w:tbl>
      <w:tblPr>
        <w:tblStyle w:val="a3"/>
        <w:tblW w:w="9580" w:type="dxa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900"/>
        <w:gridCol w:w="4680"/>
      </w:tblGrid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        Наименование  работ 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 Периодичность выполнения  работ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Прочистить сопла основной и запальной            горелок, фильтра.</w:t>
            </w:r>
          </w:p>
        </w:tc>
        <w:tc>
          <w:tcPr>
            <w:tcW w:w="4680" w:type="dxa"/>
            <w:vAlign w:val="center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По мере необходимости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плотности всех соединений и 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тяги в дымоходе.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Очистка термопары от нагара.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Зачистка контактов цепи термопары.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Перед началом отопительного сезона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работоспособности </w:t>
            </w:r>
            <w:proofErr w:type="spellStart"/>
            <w:r w:rsidRPr="00820C87">
              <w:rPr>
                <w:rFonts w:ascii="Arial" w:hAnsi="Arial" w:cs="Arial"/>
              </w:rPr>
              <w:t>автома</w:t>
            </w:r>
            <w:proofErr w:type="spellEnd"/>
            <w:r w:rsidRPr="00820C87">
              <w:rPr>
                <w:rFonts w:ascii="Arial" w:hAnsi="Arial" w:cs="Arial"/>
              </w:rPr>
              <w:t>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тики по тяге.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работы автоматики </w:t>
            </w:r>
            <w:proofErr w:type="spellStart"/>
            <w:r w:rsidRPr="00820C87">
              <w:rPr>
                <w:rFonts w:ascii="Arial" w:hAnsi="Arial" w:cs="Arial"/>
              </w:rPr>
              <w:t>безопас</w:t>
            </w:r>
            <w:proofErr w:type="spellEnd"/>
            <w:r w:rsidRPr="00820C87">
              <w:rPr>
                <w:rFonts w:ascii="Arial" w:hAnsi="Arial" w:cs="Arial"/>
              </w:rPr>
              <w:t>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proofErr w:type="spellStart"/>
            <w:r w:rsidRPr="00820C87">
              <w:rPr>
                <w:rFonts w:ascii="Arial" w:hAnsi="Arial" w:cs="Arial"/>
              </w:rPr>
              <w:t>ности</w:t>
            </w:r>
            <w:proofErr w:type="spellEnd"/>
            <w:r w:rsidRPr="00820C87">
              <w:rPr>
                <w:rFonts w:ascii="Arial" w:hAnsi="Arial" w:cs="Arial"/>
              </w:rPr>
              <w:t xml:space="preserve"> по пламени и терморегулятора.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работы </w:t>
            </w:r>
            <w:proofErr w:type="spellStart"/>
            <w:r w:rsidRPr="00820C87">
              <w:rPr>
                <w:rFonts w:ascii="Arial" w:hAnsi="Arial" w:cs="Arial"/>
              </w:rPr>
              <w:t>пьезорозжига</w:t>
            </w:r>
            <w:proofErr w:type="spellEnd"/>
            <w:r w:rsidRPr="00820C87">
              <w:rPr>
                <w:rFonts w:ascii="Arial" w:hAnsi="Arial" w:cs="Arial"/>
              </w:rPr>
              <w:t>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</w:tbl>
    <w:p w:rsidR="00577BB6" w:rsidRDefault="00577BB6"/>
    <w:p w:rsidR="00577BB6" w:rsidRDefault="00577BB6"/>
    <w:p w:rsidR="00577BB6" w:rsidRDefault="00577BB6"/>
    <w:p w:rsidR="00577BB6" w:rsidRDefault="00577BB6" w:rsidP="00577BB6">
      <w:pPr>
        <w:jc w:val="right"/>
      </w:pPr>
    </w:p>
    <w:p w:rsidR="00577BB6" w:rsidRDefault="00577BB6" w:rsidP="00577BB6">
      <w:pPr>
        <w:jc w:val="right"/>
      </w:pPr>
    </w:p>
    <w:p w:rsidR="00577BB6" w:rsidRPr="00577BB6" w:rsidRDefault="00147C57" w:rsidP="00577BB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29</w:t>
      </w:r>
    </w:p>
    <w:p w:rsidR="00577BB6" w:rsidRDefault="00577BB6"/>
    <w:p w:rsidR="00577BB6" w:rsidRDefault="00577BB6"/>
    <w:p w:rsidR="00577BB6" w:rsidRDefault="00577BB6"/>
    <w:p w:rsidR="00065427" w:rsidRPr="00BC3E68" w:rsidRDefault="00065427" w:rsidP="00065427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065427" w:rsidRDefault="00065427" w:rsidP="00065427">
      <w:pPr>
        <w:ind w:left="993"/>
        <w:rPr>
          <w:rFonts w:ascii="Arial" w:hAnsi="Arial" w:cs="Arial"/>
          <w:color w:val="0070C0"/>
        </w:rPr>
      </w:pPr>
    </w:p>
    <w:p w:rsidR="00577BB6" w:rsidRDefault="00065427" w:rsidP="00065427">
      <w:pPr>
        <w:ind w:left="993"/>
      </w:pPr>
      <w:r>
        <w:rPr>
          <w:rFonts w:ascii="Arial" w:hAnsi="Arial" w:cs="Arial"/>
          <w:color w:val="0070C0"/>
        </w:rPr>
        <w:t>Продолжение таблицы</w:t>
      </w:r>
    </w:p>
    <w:tbl>
      <w:tblPr>
        <w:tblStyle w:val="a3"/>
        <w:tblW w:w="9580" w:type="dxa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900"/>
        <w:gridCol w:w="4680"/>
      </w:tblGrid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Прочистка металлической щеткой горе-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proofErr w:type="spellStart"/>
            <w:r w:rsidRPr="00820C87">
              <w:rPr>
                <w:rFonts w:ascii="Arial" w:hAnsi="Arial" w:cs="Arial"/>
              </w:rPr>
              <w:t>лочных</w:t>
            </w:r>
            <w:proofErr w:type="spellEnd"/>
            <w:r w:rsidRPr="00820C87">
              <w:rPr>
                <w:rFonts w:ascii="Arial" w:hAnsi="Arial" w:cs="Arial"/>
              </w:rPr>
              <w:t xml:space="preserve"> пазов горелки от окалины, сажи,                        солей, конденсата.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После прочистки продуть горелку </w:t>
            </w:r>
            <w:proofErr w:type="spellStart"/>
            <w:r w:rsidRPr="00820C87">
              <w:rPr>
                <w:rFonts w:ascii="Arial" w:hAnsi="Arial" w:cs="Arial"/>
              </w:rPr>
              <w:t>возду</w:t>
            </w:r>
            <w:proofErr w:type="spellEnd"/>
            <w:r w:rsidRPr="00820C87">
              <w:rPr>
                <w:rFonts w:ascii="Arial" w:hAnsi="Arial" w:cs="Arial"/>
              </w:rPr>
              <w:t>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proofErr w:type="spellStart"/>
            <w:r w:rsidRPr="00820C87">
              <w:rPr>
                <w:rFonts w:ascii="Arial" w:hAnsi="Arial" w:cs="Arial"/>
              </w:rPr>
              <w:t>хом</w:t>
            </w:r>
            <w:proofErr w:type="spellEnd"/>
            <w:r w:rsidRPr="00820C87">
              <w:rPr>
                <w:rFonts w:ascii="Arial" w:hAnsi="Arial" w:cs="Arial"/>
              </w:rPr>
              <w:t>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По мере необходимости, но не реже 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одного раза в год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Смена мелких деталей и ремонт.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По мере необходимости</w:t>
            </w:r>
          </w:p>
        </w:tc>
      </w:tr>
    </w:tbl>
    <w:p w:rsidR="003A4AD6" w:rsidRDefault="003A4AD6" w:rsidP="003A4AD6">
      <w:pPr>
        <w:ind w:left="900" w:right="-11"/>
        <w:rPr>
          <w:rFonts w:ascii="Arial" w:hAnsi="Arial" w:cs="Arial"/>
        </w:rPr>
      </w:pPr>
    </w:p>
    <w:p w:rsidR="00CC125A" w:rsidRPr="00065427" w:rsidRDefault="00CC125A" w:rsidP="00065427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065427">
        <w:rPr>
          <w:rFonts w:ascii="Arial" w:hAnsi="Arial" w:cs="Arial"/>
          <w:b/>
          <w:color w:val="0070C0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593ADE" w:rsidRDefault="00593ADE" w:rsidP="00593ADE">
      <w:pPr>
        <w:ind w:left="900" w:right="-11"/>
        <w:rPr>
          <w:rFonts w:ascii="Arial" w:hAnsi="Arial" w:cs="Arial"/>
        </w:rPr>
      </w:pP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proofErr w:type="gramStart"/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 xml:space="preserve">  Для</w:t>
      </w:r>
      <w:proofErr w:type="gramEnd"/>
      <w:r w:rsidRPr="00065427">
        <w:rPr>
          <w:rFonts w:ascii="Arial" w:hAnsi="Arial" w:cs="Arial"/>
        </w:rPr>
        <w:t xml:space="preserve"> обеспечения нормальной работы блока управления рекомендуется выполнять: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  <w:u w:val="single"/>
        </w:rPr>
        <w:t xml:space="preserve">Еженедельно: 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.1   Удалять пыль с наружных поверхностей и производить наружный осмотр.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.2 Проверять надежность крепления датчиков и целостность заземляющих устройств.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.3 При наличии запаха газа проверить герметичность мест соединений на газопроводе, клапане, датчике и горелке.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  <w:u w:val="single"/>
        </w:rPr>
        <w:t xml:space="preserve">Ежегодно: 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</w:t>
      </w:r>
      <w:proofErr w:type="gramStart"/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.4  Обдувать</w:t>
      </w:r>
      <w:proofErr w:type="gramEnd"/>
      <w:r w:rsidRPr="00065427">
        <w:rPr>
          <w:rFonts w:ascii="Arial" w:hAnsi="Arial" w:cs="Arial"/>
        </w:rPr>
        <w:t xml:space="preserve"> пылесосом внутренние поверхностей  панели управления.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</w:t>
      </w:r>
      <w:proofErr w:type="gramStart"/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.5  Снять</w:t>
      </w:r>
      <w:proofErr w:type="gramEnd"/>
      <w:r w:rsidRPr="00065427">
        <w:rPr>
          <w:rFonts w:ascii="Arial" w:hAnsi="Arial" w:cs="Arial"/>
        </w:rPr>
        <w:t>, очистить от копоти и промыть спиртом электродный узел запального устройства.</w:t>
      </w:r>
    </w:p>
    <w:p w:rsidR="00CC125A" w:rsidRPr="00DA3076" w:rsidRDefault="00CC125A" w:rsidP="00DA3076">
      <w:pPr>
        <w:ind w:left="900" w:right="-759"/>
        <w:jc w:val="both"/>
        <w:rPr>
          <w:rFonts w:ascii="Arial" w:hAnsi="Arial" w:cs="Arial"/>
          <w:b/>
        </w:rPr>
      </w:pPr>
    </w:p>
    <w:p w:rsidR="00CC125A" w:rsidRPr="00471E81" w:rsidRDefault="00CC125A" w:rsidP="00CC125A">
      <w:pPr>
        <w:ind w:right="-759"/>
        <w:jc w:val="both"/>
        <w:rPr>
          <w:b/>
        </w:rPr>
      </w:pPr>
    </w:p>
    <w:p w:rsidR="00CC125A" w:rsidRPr="00532161" w:rsidRDefault="00DA3076" w:rsidP="00532161">
      <w:pPr>
        <w:ind w:left="851" w:right="-11"/>
        <w:jc w:val="center"/>
        <w:rPr>
          <w:rFonts w:ascii="Arial" w:hAnsi="Arial" w:cs="Arial"/>
          <w:b/>
          <w:color w:val="0070C0"/>
        </w:rPr>
      </w:pPr>
      <w:r w:rsidRPr="00532161">
        <w:rPr>
          <w:rFonts w:ascii="Arial" w:hAnsi="Arial" w:cs="Arial"/>
          <w:b/>
          <w:color w:val="0070C0"/>
        </w:rPr>
        <w:t xml:space="preserve">9 </w:t>
      </w:r>
      <w:r w:rsidR="00CC125A" w:rsidRPr="00532161">
        <w:rPr>
          <w:rFonts w:ascii="Arial" w:hAnsi="Arial" w:cs="Arial"/>
          <w:b/>
          <w:color w:val="0070C0"/>
        </w:rPr>
        <w:t xml:space="preserve"> ВОЗМОЖНЫЕ НЕИСПРАВНОСТИ И МЕТОДЫ</w:t>
      </w:r>
      <w:r w:rsidRPr="00532161">
        <w:rPr>
          <w:rFonts w:ascii="Arial" w:hAnsi="Arial" w:cs="Arial"/>
          <w:b/>
          <w:color w:val="0070C0"/>
        </w:rPr>
        <w:t xml:space="preserve"> </w:t>
      </w:r>
      <w:r w:rsidR="00CC125A" w:rsidRPr="00532161">
        <w:rPr>
          <w:rFonts w:ascii="Arial" w:hAnsi="Arial" w:cs="Arial"/>
          <w:b/>
          <w:color w:val="0070C0"/>
        </w:rPr>
        <w:t>ИХ УСТРАНЕНИЯ</w:t>
      </w:r>
    </w:p>
    <w:p w:rsidR="00CC125A" w:rsidRPr="00DA3076" w:rsidRDefault="00CC125A" w:rsidP="00DA3076">
      <w:pPr>
        <w:ind w:right="-11"/>
        <w:jc w:val="both"/>
        <w:rPr>
          <w:rFonts w:ascii="Arial" w:hAnsi="Arial" w:cs="Arial"/>
        </w:rPr>
      </w:pPr>
    </w:p>
    <w:p w:rsidR="00DA3076" w:rsidRPr="00DA3076" w:rsidRDefault="00CC125A" w:rsidP="00DA3076">
      <w:pPr>
        <w:ind w:left="900" w:right="-11"/>
        <w:jc w:val="both"/>
        <w:rPr>
          <w:rFonts w:ascii="Arial" w:hAnsi="Arial" w:cs="Arial"/>
        </w:rPr>
      </w:pPr>
      <w:r w:rsidRPr="00DA3076">
        <w:rPr>
          <w:rFonts w:ascii="Arial" w:hAnsi="Arial" w:cs="Arial"/>
        </w:rPr>
        <w:t>Перечень возможных неисправностей приведен в таблице 4.</w:t>
      </w:r>
    </w:p>
    <w:p w:rsidR="00CC125A" w:rsidRPr="00532161" w:rsidRDefault="00787368" w:rsidP="00532161">
      <w:pPr>
        <w:ind w:right="-11"/>
        <w:rPr>
          <w:rFonts w:ascii="Arial" w:hAnsi="Arial" w:cs="Arial"/>
          <w:b/>
          <w:color w:val="0070C0"/>
        </w:rPr>
      </w:pPr>
      <w:r>
        <w:rPr>
          <w:rFonts w:ascii="Arial" w:hAnsi="Arial" w:cs="Arial"/>
        </w:rPr>
        <w:tab/>
      </w:r>
      <w:r w:rsidRPr="00532161">
        <w:rPr>
          <w:rFonts w:ascii="Arial" w:hAnsi="Arial" w:cs="Arial"/>
          <w:color w:val="0070C0"/>
        </w:rPr>
        <w:t xml:space="preserve">   </w:t>
      </w:r>
      <w:r w:rsidR="00D52E75" w:rsidRPr="00532161">
        <w:rPr>
          <w:rFonts w:ascii="Arial" w:hAnsi="Arial" w:cs="Arial"/>
          <w:b/>
          <w:color w:val="0070C0"/>
        </w:rPr>
        <w:t>Таблица 4</w:t>
      </w:r>
    </w:p>
    <w:tbl>
      <w:tblPr>
        <w:tblW w:w="9600" w:type="dxa"/>
        <w:tblInd w:w="1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2840"/>
        <w:gridCol w:w="3360"/>
      </w:tblGrid>
      <w:tr w:rsidR="00CC125A">
        <w:tc>
          <w:tcPr>
            <w:tcW w:w="3400" w:type="dxa"/>
          </w:tcPr>
          <w:p w:rsidR="00CC125A" w:rsidRPr="00DA3076" w:rsidRDefault="00CC125A" w:rsidP="00532161">
            <w:pPr>
              <w:ind w:right="38"/>
              <w:jc w:val="center"/>
              <w:rPr>
                <w:rFonts w:ascii="Arial" w:hAnsi="Arial" w:cs="Arial"/>
              </w:rPr>
            </w:pPr>
            <w:r w:rsidRPr="00DA3076">
              <w:rPr>
                <w:rFonts w:ascii="Arial" w:hAnsi="Arial" w:cs="Arial"/>
              </w:rPr>
              <w:t xml:space="preserve">Наименование </w:t>
            </w:r>
            <w:proofErr w:type="spellStart"/>
            <w:r w:rsidRPr="00DA3076">
              <w:rPr>
                <w:rFonts w:ascii="Arial" w:hAnsi="Arial" w:cs="Arial"/>
              </w:rPr>
              <w:t>неисправ</w:t>
            </w:r>
            <w:proofErr w:type="spellEnd"/>
            <w:r w:rsidRPr="00DA3076">
              <w:rPr>
                <w:rFonts w:ascii="Arial" w:hAnsi="Arial" w:cs="Arial"/>
              </w:rPr>
              <w:t>-</w:t>
            </w:r>
          </w:p>
          <w:p w:rsidR="00CC125A" w:rsidRPr="00DA3076" w:rsidRDefault="00CC125A" w:rsidP="00532161">
            <w:pPr>
              <w:ind w:right="38"/>
              <w:jc w:val="center"/>
              <w:rPr>
                <w:rFonts w:ascii="Arial" w:hAnsi="Arial" w:cs="Arial"/>
              </w:rPr>
            </w:pPr>
            <w:proofErr w:type="spellStart"/>
            <w:r w:rsidRPr="00DA3076">
              <w:rPr>
                <w:rFonts w:ascii="Arial" w:hAnsi="Arial" w:cs="Arial"/>
              </w:rPr>
              <w:t>ности</w:t>
            </w:r>
            <w:proofErr w:type="spellEnd"/>
            <w:r w:rsidRPr="00DA3076">
              <w:rPr>
                <w:rFonts w:ascii="Arial" w:hAnsi="Arial" w:cs="Arial"/>
              </w:rPr>
              <w:t>, внешнее проявление и дополнительные признаки</w:t>
            </w:r>
          </w:p>
        </w:tc>
        <w:tc>
          <w:tcPr>
            <w:tcW w:w="2840" w:type="dxa"/>
          </w:tcPr>
          <w:p w:rsidR="00CC125A" w:rsidRPr="00DA3076" w:rsidRDefault="00CC125A" w:rsidP="00532161">
            <w:pPr>
              <w:ind w:right="43"/>
              <w:jc w:val="center"/>
              <w:rPr>
                <w:rFonts w:ascii="Arial" w:hAnsi="Arial" w:cs="Arial"/>
              </w:rPr>
            </w:pPr>
            <w:r w:rsidRPr="00DA3076">
              <w:rPr>
                <w:rFonts w:ascii="Arial" w:hAnsi="Arial" w:cs="Arial"/>
              </w:rPr>
              <w:t>Вероятная  причина</w:t>
            </w:r>
          </w:p>
        </w:tc>
        <w:tc>
          <w:tcPr>
            <w:tcW w:w="3360" w:type="dxa"/>
          </w:tcPr>
          <w:p w:rsidR="00CC125A" w:rsidRPr="00DA3076" w:rsidRDefault="00CC125A" w:rsidP="00532161">
            <w:pPr>
              <w:jc w:val="center"/>
              <w:rPr>
                <w:rFonts w:ascii="Arial" w:hAnsi="Arial" w:cs="Arial"/>
              </w:rPr>
            </w:pPr>
            <w:r w:rsidRPr="00DA3076">
              <w:rPr>
                <w:rFonts w:ascii="Arial" w:hAnsi="Arial" w:cs="Arial"/>
              </w:rPr>
              <w:t>Метод устранения</w:t>
            </w:r>
          </w:p>
        </w:tc>
      </w:tr>
      <w:tr w:rsidR="00DA3076">
        <w:tc>
          <w:tcPr>
            <w:tcW w:w="3400" w:type="dxa"/>
          </w:tcPr>
          <w:p w:rsidR="00DA3076" w:rsidRPr="00DA3076" w:rsidRDefault="00DA3076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8736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Основные и запальная горелки погасли</w:t>
            </w:r>
          </w:p>
        </w:tc>
        <w:tc>
          <w:tcPr>
            <w:tcW w:w="2840" w:type="dxa"/>
          </w:tcPr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Прекращение подачи газа</w:t>
            </w: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Отсутствие контакта в цепи термопары</w:t>
            </w: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Термопара не вырабатывает ЭДС. Перегрев котла.</w:t>
            </w:r>
          </w:p>
          <w:p w:rsidR="00787368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Тяга дымохода недостаточна.</w:t>
            </w:r>
          </w:p>
        </w:tc>
        <w:tc>
          <w:tcPr>
            <w:tcW w:w="3360" w:type="dxa"/>
          </w:tcPr>
          <w:p w:rsidR="00DA3076" w:rsidRDefault="00DA3076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Закрыть газовые краны. Проветрить топку котла не менее 10 минут. Повторить розжиг согласно разделу 6 настоящего паспорта.</w:t>
            </w:r>
          </w:p>
          <w:p w:rsidR="00DA3076" w:rsidRDefault="00DA3076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Проверить все </w:t>
            </w:r>
            <w:proofErr w:type="spellStart"/>
            <w:proofErr w:type="gramStart"/>
            <w:r>
              <w:rPr>
                <w:rFonts w:ascii="Arial" w:hAnsi="Arial" w:cs="Arial"/>
              </w:rPr>
              <w:t>электричес</w:t>
            </w:r>
            <w:proofErr w:type="spellEnd"/>
            <w:r>
              <w:rPr>
                <w:rFonts w:ascii="Arial" w:hAnsi="Arial" w:cs="Arial"/>
              </w:rPr>
              <w:t>-кие</w:t>
            </w:r>
            <w:proofErr w:type="gramEnd"/>
            <w:r>
              <w:rPr>
                <w:rFonts w:ascii="Arial" w:hAnsi="Arial" w:cs="Arial"/>
              </w:rPr>
              <w:t xml:space="preserve"> соединения, при необходимости зачистить или поджать винтами (техобслуживание).</w:t>
            </w:r>
          </w:p>
          <w:p w:rsid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 термопару. Выяснить причины, устранить.</w:t>
            </w:r>
          </w:p>
          <w:p w:rsidR="00787368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Отремонтировать или прочистить дымоход.</w:t>
            </w:r>
          </w:p>
        </w:tc>
      </w:tr>
    </w:tbl>
    <w:p w:rsidR="00532161" w:rsidRPr="00532161" w:rsidRDefault="00147C57" w:rsidP="0053216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30</w:t>
      </w:r>
    </w:p>
    <w:p w:rsidR="00532161" w:rsidRPr="00BC3E68" w:rsidRDefault="00532161" w:rsidP="00532161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532161" w:rsidRDefault="00532161"/>
    <w:tbl>
      <w:tblPr>
        <w:tblW w:w="9600" w:type="dxa"/>
        <w:tblInd w:w="1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2840"/>
        <w:gridCol w:w="3360"/>
      </w:tblGrid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 Горение газа </w:t>
            </w:r>
            <w:proofErr w:type="gramStart"/>
            <w:r>
              <w:rPr>
                <w:rFonts w:ascii="Arial" w:hAnsi="Arial" w:cs="Arial"/>
              </w:rPr>
              <w:t>нормаль-</w:t>
            </w:r>
            <w:proofErr w:type="spellStart"/>
            <w:r>
              <w:rPr>
                <w:rFonts w:ascii="Arial" w:hAnsi="Arial" w:cs="Arial"/>
              </w:rPr>
              <w:t>ное</w:t>
            </w:r>
            <w:proofErr w:type="spellEnd"/>
            <w:proofErr w:type="gramEnd"/>
            <w:r>
              <w:rPr>
                <w:rFonts w:ascii="Arial" w:hAnsi="Arial" w:cs="Arial"/>
              </w:rPr>
              <w:t>, вода в системе отопления нагревается плохо, температура воды в котле быстро повышается.</w:t>
            </w:r>
          </w:p>
        </w:tc>
        <w:tc>
          <w:tcPr>
            <w:tcW w:w="2840" w:type="dxa"/>
          </w:tcPr>
          <w:p w:rsid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 воды в расширительном баке снижен (для схемы рис. 6).</w:t>
            </w: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Воздух в системе отопления.</w:t>
            </w: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Неправильно выполнена система отопления.</w:t>
            </w: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</w:p>
          <w:p w:rsidR="00787368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работает циркуляционный насос (схема рис. 7).</w:t>
            </w:r>
          </w:p>
        </w:tc>
        <w:tc>
          <w:tcPr>
            <w:tcW w:w="3360" w:type="dxa"/>
          </w:tcPr>
          <w:p w:rsid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Выключить котел. Долить воду согласно п. 8.2.</w:t>
            </w: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Удалить воздух.</w:t>
            </w: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Посоветуйтесь со специалистом.</w:t>
            </w: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Включить насос.</w:t>
            </w:r>
          </w:p>
        </w:tc>
      </w:tr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Температ</w:t>
            </w:r>
            <w:r w:rsidR="00604351">
              <w:rPr>
                <w:rFonts w:ascii="Arial" w:hAnsi="Arial" w:cs="Arial"/>
              </w:rPr>
              <w:t>ура горячей воды в котле выше 90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 xml:space="preserve">С, шум в котле, котел «закипает», горелки не отключаются. </w:t>
            </w:r>
          </w:p>
        </w:tc>
        <w:tc>
          <w:tcPr>
            <w:tcW w:w="2840" w:type="dxa"/>
          </w:tcPr>
          <w:p w:rsidR="00DA3076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Неисправен термостат перегрева.</w:t>
            </w:r>
          </w:p>
        </w:tc>
        <w:tc>
          <w:tcPr>
            <w:tcW w:w="3360" w:type="dxa"/>
          </w:tcPr>
          <w:p w:rsidR="00DA3076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 термостат перегрева.</w:t>
            </w:r>
          </w:p>
        </w:tc>
      </w:tr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Утечка газа в местах соединения газопроводов.</w:t>
            </w:r>
          </w:p>
        </w:tc>
        <w:tc>
          <w:tcPr>
            <w:tcW w:w="2840" w:type="dxa"/>
          </w:tcPr>
          <w:p w:rsidR="00DA3076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Ослабли резьбовые соединения.</w:t>
            </w:r>
          </w:p>
        </w:tc>
        <w:tc>
          <w:tcPr>
            <w:tcW w:w="3360" w:type="dxa"/>
          </w:tcPr>
          <w:p w:rsidR="00DA3076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Подтянуть, проверить на герметичность </w:t>
            </w:r>
            <w:proofErr w:type="spellStart"/>
            <w:r>
              <w:rPr>
                <w:rFonts w:ascii="Arial" w:hAnsi="Arial" w:cs="Arial"/>
              </w:rPr>
              <w:t>обмыливанием</w:t>
            </w:r>
            <w:proofErr w:type="spellEnd"/>
            <w:r>
              <w:rPr>
                <w:rFonts w:ascii="Arial" w:hAnsi="Arial" w:cs="Arial"/>
              </w:rPr>
              <w:t xml:space="preserve"> (техобслуживание).</w:t>
            </w:r>
          </w:p>
        </w:tc>
      </w:tr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DE0789">
              <w:rPr>
                <w:rFonts w:ascii="Arial" w:hAnsi="Arial" w:cs="Arial"/>
              </w:rPr>
              <w:t>Запальная горелка не загорается или горит пульсирующем пламенем или отключается во время работы.</w:t>
            </w:r>
          </w:p>
        </w:tc>
        <w:tc>
          <w:tcPr>
            <w:tcW w:w="2840" w:type="dxa"/>
          </w:tcPr>
          <w:p w:rsidR="00DA3076" w:rsidRDefault="00DE0789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Засорено сопло запальной горелки.</w:t>
            </w: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Давление газа ниже допустимого.</w:t>
            </w: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</w:p>
          <w:p w:rsidR="00DE0789" w:rsidRPr="00DA3076" w:rsidRDefault="00DE0789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Негерметичность газопровода запальника</w:t>
            </w:r>
          </w:p>
        </w:tc>
        <w:tc>
          <w:tcPr>
            <w:tcW w:w="3360" w:type="dxa"/>
          </w:tcPr>
          <w:p w:rsid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Прочистить сопло.</w:t>
            </w:r>
          </w:p>
          <w:p w:rsidR="00DE0789" w:rsidRDefault="00DE0789" w:rsidP="00DA3076">
            <w:pPr>
              <w:rPr>
                <w:rFonts w:ascii="Arial" w:hAnsi="Arial" w:cs="Arial"/>
              </w:rPr>
            </w:pPr>
          </w:p>
          <w:p w:rsidR="00DE0789" w:rsidRDefault="00DE0789" w:rsidP="00DA3076">
            <w:pPr>
              <w:rPr>
                <w:rFonts w:ascii="Arial" w:hAnsi="Arial" w:cs="Arial"/>
              </w:rPr>
            </w:pPr>
          </w:p>
          <w:p w:rsidR="00DE0789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Сообщить в «</w:t>
            </w:r>
            <w:proofErr w:type="spellStart"/>
            <w:r>
              <w:rPr>
                <w:rFonts w:ascii="Arial" w:hAnsi="Arial" w:cs="Arial"/>
              </w:rPr>
              <w:t>Горгаз</w:t>
            </w:r>
            <w:proofErr w:type="spellEnd"/>
            <w:r>
              <w:rPr>
                <w:rFonts w:ascii="Arial" w:hAnsi="Arial" w:cs="Arial"/>
              </w:rPr>
              <w:t>» или соответствующую организацию.</w:t>
            </w:r>
          </w:p>
          <w:p w:rsidR="00DE0789" w:rsidRDefault="00DE0789" w:rsidP="00DA3076">
            <w:pPr>
              <w:rPr>
                <w:rFonts w:ascii="Arial" w:hAnsi="Arial" w:cs="Arial"/>
              </w:rPr>
            </w:pPr>
          </w:p>
          <w:p w:rsidR="00DE0789" w:rsidRP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Проверить и устранить негерметичность (техобслуживание).</w:t>
            </w:r>
          </w:p>
        </w:tc>
      </w:tr>
      <w:tr w:rsidR="00DA3076">
        <w:tc>
          <w:tcPr>
            <w:tcW w:w="3400" w:type="dxa"/>
          </w:tcPr>
          <w:p w:rsidR="00DA3076" w:rsidRPr="00DA3076" w:rsidRDefault="00DE0789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Основные горелки горят желтым пламенем.</w:t>
            </w:r>
          </w:p>
        </w:tc>
        <w:tc>
          <w:tcPr>
            <w:tcW w:w="2840" w:type="dxa"/>
          </w:tcPr>
          <w:p w:rsidR="00DA3076" w:rsidRPr="00DA3076" w:rsidRDefault="00DA3076" w:rsidP="00DA3076">
            <w:pPr>
              <w:ind w:right="43"/>
              <w:rPr>
                <w:rFonts w:ascii="Arial" w:hAnsi="Arial" w:cs="Arial"/>
              </w:rPr>
            </w:pPr>
          </w:p>
        </w:tc>
        <w:tc>
          <w:tcPr>
            <w:tcW w:w="3360" w:type="dxa"/>
          </w:tcPr>
          <w:p w:rsidR="00DA3076" w:rsidRP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Вызовите работника газовой службы (техобслуживание).</w:t>
            </w:r>
          </w:p>
        </w:tc>
      </w:tr>
      <w:tr w:rsidR="00DA3076">
        <w:tc>
          <w:tcPr>
            <w:tcW w:w="3400" w:type="dxa"/>
          </w:tcPr>
          <w:p w:rsidR="00DA3076" w:rsidRPr="00DA3076" w:rsidRDefault="00DE0789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При работе котла при достижении температуры воды установленного значения основные горелки не отключаются, температура воды продолжает подниматься.</w:t>
            </w:r>
          </w:p>
        </w:tc>
        <w:tc>
          <w:tcPr>
            <w:tcW w:w="2840" w:type="dxa"/>
          </w:tcPr>
          <w:p w:rsidR="00DA3076" w:rsidRPr="00DA3076" w:rsidRDefault="00DE0789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Неисправен регулируемый термостат.</w:t>
            </w:r>
          </w:p>
        </w:tc>
        <w:tc>
          <w:tcPr>
            <w:tcW w:w="3360" w:type="dxa"/>
          </w:tcPr>
          <w:p w:rsidR="00DA3076" w:rsidRP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 регулируемый термостат.</w:t>
            </w:r>
          </w:p>
        </w:tc>
      </w:tr>
    </w:tbl>
    <w:p w:rsidR="00DA3076" w:rsidRDefault="00DA3076" w:rsidP="00DA3076">
      <w:pPr>
        <w:ind w:left="900" w:right="-1043"/>
        <w:rPr>
          <w:rFonts w:ascii="Arial" w:hAnsi="Arial" w:cs="Arial"/>
        </w:rPr>
      </w:pPr>
    </w:p>
    <w:p w:rsidR="007E76CF" w:rsidRPr="007E76CF" w:rsidRDefault="007E76CF" w:rsidP="007E76CF">
      <w:pPr>
        <w:ind w:left="851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7E76CF">
        <w:rPr>
          <w:rFonts w:ascii="Arial" w:hAnsi="Arial" w:cs="Arial"/>
        </w:rPr>
        <w:t>В случае если максимальная мощность отопительных приборов (радиаторов)  системы отопления превышает максимальную полезную тепловую мощность</w:t>
      </w: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Default="00147C57" w:rsidP="007E76CF">
      <w:pPr>
        <w:ind w:left="900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31</w:t>
      </w:r>
    </w:p>
    <w:p w:rsidR="00DA3076" w:rsidRDefault="00DA3076" w:rsidP="00DA3076">
      <w:pPr>
        <w:ind w:left="900" w:right="-1043"/>
        <w:rPr>
          <w:rFonts w:ascii="Arial" w:hAnsi="Arial" w:cs="Arial"/>
        </w:rPr>
      </w:pP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Pr="00BC3E68" w:rsidRDefault="007E76CF" w:rsidP="007E76CF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49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Pr="007E76CF" w:rsidRDefault="007E76CF" w:rsidP="007E76CF">
      <w:pPr>
        <w:ind w:left="7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7E76CF">
        <w:rPr>
          <w:rFonts w:ascii="Arial" w:hAnsi="Arial" w:cs="Arial"/>
        </w:rPr>
        <w:t>котла,  температура</w:t>
      </w:r>
      <w:proofErr w:type="gramEnd"/>
      <w:r w:rsidRPr="007E76CF">
        <w:rPr>
          <w:rFonts w:ascii="Arial" w:hAnsi="Arial" w:cs="Arial"/>
        </w:rPr>
        <w:t xml:space="preserve"> воды на выходе из котла может не достигать величины 80 </w:t>
      </w:r>
      <w:r w:rsidRPr="007E76CF">
        <w:rPr>
          <w:rFonts w:ascii="Arial" w:hAnsi="Arial" w:cs="Arial"/>
        </w:rPr>
        <w:sym w:font="Symbol" w:char="F0B0"/>
      </w:r>
      <w:r w:rsidRPr="007E76CF">
        <w:rPr>
          <w:rFonts w:ascii="Arial" w:hAnsi="Arial" w:cs="Arial"/>
        </w:rPr>
        <w:t>С, что не является признаком неисправности.</w:t>
      </w:r>
    </w:p>
    <w:p w:rsidR="007E76CF" w:rsidRPr="00172BE3" w:rsidRDefault="007E76CF" w:rsidP="00604351">
      <w:pPr>
        <w:ind w:left="851" w:right="-11"/>
        <w:jc w:val="center"/>
        <w:rPr>
          <w:rFonts w:ascii="Arial" w:hAnsi="Arial" w:cs="Arial"/>
          <w:b/>
        </w:rPr>
      </w:pPr>
    </w:p>
    <w:p w:rsidR="007E76CF" w:rsidRPr="00212712" w:rsidRDefault="007E76CF" w:rsidP="00604351">
      <w:pPr>
        <w:ind w:left="851" w:right="-1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FD77C5">
        <w:rPr>
          <w:rFonts w:ascii="Arial" w:hAnsi="Arial" w:cs="Arial"/>
          <w:i/>
          <w:noProof/>
          <w:color w:val="0070C0"/>
          <w:sz w:val="28"/>
          <w:szCs w:val="28"/>
        </w:rPr>
        <w:drawing>
          <wp:inline distT="0" distB="0" distL="0" distR="0">
            <wp:extent cx="396000" cy="308000"/>
            <wp:effectExtent l="19050" t="0" r="405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212712">
        <w:rPr>
          <w:rFonts w:ascii="Arial" w:hAnsi="Arial" w:cs="Arial"/>
          <w:b/>
          <w:color w:val="0070C0"/>
          <w:sz w:val="28"/>
          <w:szCs w:val="28"/>
        </w:rPr>
        <w:t>Все работы связанные с ремонтом и заменой выполняются      специалистами  сервисных организаций.</w:t>
      </w:r>
    </w:p>
    <w:p w:rsidR="007E76CF" w:rsidRDefault="007E76CF" w:rsidP="00604351">
      <w:pPr>
        <w:ind w:left="851" w:right="-11"/>
        <w:jc w:val="center"/>
        <w:rPr>
          <w:rFonts w:ascii="Arial" w:hAnsi="Arial" w:cs="Arial"/>
          <w:i/>
          <w:color w:val="0070C0"/>
        </w:rPr>
      </w:pPr>
    </w:p>
    <w:p w:rsidR="00E225AB" w:rsidRDefault="00E225AB" w:rsidP="00DA3076">
      <w:pPr>
        <w:ind w:left="900" w:right="-1043"/>
        <w:rPr>
          <w:rFonts w:ascii="Arial" w:hAnsi="Arial" w:cs="Arial"/>
        </w:rPr>
      </w:pPr>
    </w:p>
    <w:p w:rsidR="00CC125A" w:rsidRDefault="00DE0789" w:rsidP="007E76CF">
      <w:pPr>
        <w:ind w:left="800" w:right="-1"/>
        <w:jc w:val="center"/>
        <w:rPr>
          <w:rFonts w:ascii="Arial" w:hAnsi="Arial" w:cs="Arial"/>
          <w:b/>
          <w:color w:val="0070C0"/>
        </w:rPr>
      </w:pPr>
      <w:r w:rsidRPr="007E76CF">
        <w:rPr>
          <w:rFonts w:ascii="Arial" w:hAnsi="Arial" w:cs="Arial"/>
          <w:b/>
          <w:color w:val="0070C0"/>
        </w:rPr>
        <w:t xml:space="preserve">10 </w:t>
      </w:r>
      <w:r w:rsidR="00CC125A" w:rsidRPr="007E76CF">
        <w:rPr>
          <w:rFonts w:ascii="Arial" w:hAnsi="Arial" w:cs="Arial"/>
          <w:b/>
          <w:color w:val="0070C0"/>
        </w:rPr>
        <w:t xml:space="preserve"> СВИДЕТЕЛЬСТВО О  ПРИЕМКЕ   КОТЛА</w:t>
      </w:r>
    </w:p>
    <w:p w:rsidR="007E76CF" w:rsidRPr="007E76CF" w:rsidRDefault="007E76CF" w:rsidP="007E76CF">
      <w:pPr>
        <w:ind w:left="800" w:right="-1"/>
        <w:jc w:val="center"/>
        <w:rPr>
          <w:rFonts w:ascii="Arial" w:hAnsi="Arial" w:cs="Arial"/>
          <w:b/>
          <w:color w:val="0070C0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  <w:b/>
        </w:rPr>
      </w:pPr>
    </w:p>
    <w:p w:rsidR="00CC125A" w:rsidRDefault="003A532A" w:rsidP="002166D9">
      <w:pPr>
        <w:ind w:left="800" w:right="-11"/>
        <w:rPr>
          <w:rFonts w:ascii="Arial" w:hAnsi="Arial" w:cs="Arial"/>
        </w:rPr>
      </w:pPr>
      <w:r>
        <w:rPr>
          <w:rFonts w:ascii="Arial" w:hAnsi="Arial" w:cs="Arial"/>
        </w:rPr>
        <w:t xml:space="preserve">       Котел   </w:t>
      </w:r>
      <w:r w:rsidRPr="00212712">
        <w:rPr>
          <w:rFonts w:ascii="Arial" w:hAnsi="Arial" w:cs="Arial"/>
          <w:b/>
          <w:color w:val="0070C0"/>
        </w:rPr>
        <w:t>КОВ</w:t>
      </w:r>
      <w:r w:rsidR="00D52E75" w:rsidRPr="00212712">
        <w:rPr>
          <w:rFonts w:ascii="Arial" w:hAnsi="Arial" w:cs="Arial"/>
          <w:b/>
          <w:color w:val="0070C0"/>
        </w:rPr>
        <w:t xml:space="preserve"> -</w:t>
      </w:r>
      <w:r w:rsidR="00D52E75">
        <w:rPr>
          <w:rFonts w:ascii="Arial" w:hAnsi="Arial" w:cs="Arial"/>
        </w:rPr>
        <w:t xml:space="preserve">              </w:t>
      </w:r>
      <w:r w:rsidR="00CC125A" w:rsidRPr="00DE07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</w:t>
      </w:r>
      <w:r w:rsidR="00CC125A" w:rsidRPr="00DE0789">
        <w:rPr>
          <w:rFonts w:ascii="Arial" w:hAnsi="Arial" w:cs="Arial"/>
        </w:rPr>
        <w:t xml:space="preserve"> заводской № ---------------------------------</w:t>
      </w:r>
      <w:r w:rsidR="005D574B">
        <w:rPr>
          <w:rFonts w:ascii="Arial" w:hAnsi="Arial" w:cs="Arial"/>
        </w:rPr>
        <w:t xml:space="preserve"> </w:t>
      </w:r>
    </w:p>
    <w:p w:rsidR="008011DA" w:rsidRPr="008011DA" w:rsidRDefault="008011DA" w:rsidP="002166D9">
      <w:pPr>
        <w:ind w:left="800" w:right="-185"/>
        <w:rPr>
          <w:rFonts w:ascii="Arial" w:hAnsi="Arial"/>
        </w:rPr>
      </w:pPr>
      <w:r w:rsidRPr="008011DA">
        <w:rPr>
          <w:rFonts w:ascii="Arial" w:hAnsi="Arial" w:cs="Arial"/>
        </w:rPr>
        <w:t>соответствует требованиям конструкторской документации, ТУ 4931-001-00872266 – 1997,</w:t>
      </w:r>
      <w:r w:rsidR="007E76CF">
        <w:rPr>
          <w:rFonts w:ascii="Arial" w:hAnsi="Arial"/>
        </w:rPr>
        <w:t xml:space="preserve"> технического регламента</w:t>
      </w:r>
      <w:r w:rsidR="005D574B">
        <w:rPr>
          <w:rFonts w:ascii="Arial" w:hAnsi="Arial"/>
        </w:rPr>
        <w:t xml:space="preserve"> Таможенного Союза «О безопасности аппаратов, работающих на газообразном топливе» (ТР ТС 016/2011</w:t>
      </w:r>
      <w:proofErr w:type="gramStart"/>
      <w:r w:rsidR="005D574B">
        <w:rPr>
          <w:rFonts w:ascii="Arial" w:hAnsi="Arial"/>
        </w:rPr>
        <w:t xml:space="preserve">) </w:t>
      </w:r>
      <w:r w:rsidRPr="008011DA">
        <w:rPr>
          <w:rFonts w:ascii="Arial" w:hAnsi="Arial"/>
        </w:rPr>
        <w:t xml:space="preserve"> и</w:t>
      </w:r>
      <w:proofErr w:type="gramEnd"/>
      <w:r w:rsidRPr="008011DA">
        <w:rPr>
          <w:rFonts w:ascii="Arial" w:hAnsi="Arial"/>
        </w:rPr>
        <w:t xml:space="preserve"> признан годным к эксплуатации.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CC125A" w:rsidRPr="00DE0789">
        <w:rPr>
          <w:rFonts w:ascii="Arial" w:hAnsi="Arial" w:cs="Arial"/>
        </w:rPr>
        <w:t>Испытание газовой системы проведено: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--------------------------            --------------------------------          ---------------------------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/фамилия/                                  /подпись/                                   /дата/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D52E75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CC125A" w:rsidRPr="00DE0789">
        <w:rPr>
          <w:rFonts w:ascii="Arial" w:hAnsi="Arial" w:cs="Arial"/>
        </w:rPr>
        <w:t xml:space="preserve">Контролер ОТК  --------------------------------------------- 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ab/>
      </w:r>
      <w:r w:rsidRPr="00DE0789">
        <w:rPr>
          <w:rFonts w:ascii="Arial" w:hAnsi="Arial" w:cs="Arial"/>
        </w:rPr>
        <w:tab/>
      </w:r>
      <w:r w:rsidRPr="00DE0789">
        <w:rPr>
          <w:rFonts w:ascii="Arial" w:hAnsi="Arial" w:cs="Arial"/>
        </w:rPr>
        <w:tab/>
        <w:t xml:space="preserve">       /подпись, дата/                                             М.П.</w:t>
      </w:r>
      <w:r w:rsidRPr="00DE0789">
        <w:rPr>
          <w:rFonts w:ascii="Arial" w:hAnsi="Arial" w:cs="Arial"/>
        </w:rPr>
        <w:tab/>
      </w:r>
    </w:p>
    <w:p w:rsidR="00F75F0A" w:rsidRDefault="00F75F0A" w:rsidP="00F75F0A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Сертификат соответствия изделия № ТС </w:t>
      </w:r>
      <w:r>
        <w:rPr>
          <w:rFonts w:ascii="Arial" w:hAnsi="Arial" w:cs="Arial"/>
          <w:lang w:val="en-US"/>
        </w:rPr>
        <w:t>RU</w:t>
      </w:r>
      <w:r w:rsidRPr="00F75F0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RU</w:t>
      </w:r>
      <w:r>
        <w:rPr>
          <w:rFonts w:ascii="Arial" w:hAnsi="Arial" w:cs="Arial"/>
        </w:rPr>
        <w:t xml:space="preserve">. АЕ 81. В. 03928 срок действия по 04. 06. 2022 г. орган по сертификации продукции и услуг ООО «ЮЖНЫЙ ЦЕНТР СЕРТИФИКАЦИИ И ИСПЫТАНИЙ». Россия, </w:t>
      </w:r>
      <w:proofErr w:type="gramStart"/>
      <w:r>
        <w:rPr>
          <w:rFonts w:ascii="Arial" w:hAnsi="Arial" w:cs="Arial"/>
        </w:rPr>
        <w:t>344000,  Ростовская</w:t>
      </w:r>
      <w:proofErr w:type="gramEnd"/>
      <w:r>
        <w:rPr>
          <w:rFonts w:ascii="Arial" w:hAnsi="Arial" w:cs="Arial"/>
        </w:rPr>
        <w:t xml:space="preserve"> область,                      г. Ростов-на-Дону,  проспект Чехова, 71/187. Телефон: (863) 291-09-57, 219-77-04.  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        </w:t>
      </w:r>
    </w:p>
    <w:p w:rsidR="00CC125A" w:rsidRPr="00DE0789" w:rsidRDefault="00CC125A" w:rsidP="005D574B">
      <w:pPr>
        <w:ind w:left="851" w:right="-142"/>
        <w:jc w:val="both"/>
        <w:rPr>
          <w:rFonts w:ascii="Arial" w:hAnsi="Arial" w:cs="Arial"/>
          <w:b/>
        </w:rPr>
      </w:pPr>
      <w:r w:rsidRPr="00DE0789">
        <w:rPr>
          <w:rFonts w:ascii="Arial" w:hAnsi="Arial" w:cs="Arial"/>
        </w:rPr>
        <w:t xml:space="preserve">   </w:t>
      </w:r>
      <w:r w:rsidRPr="00DE0789">
        <w:rPr>
          <w:rFonts w:ascii="Arial" w:hAnsi="Arial" w:cs="Arial"/>
          <w:b/>
        </w:rPr>
        <w:tab/>
        <w:t xml:space="preserve">             </w:t>
      </w:r>
    </w:p>
    <w:p w:rsidR="00CC125A" w:rsidRPr="005D574B" w:rsidRDefault="003A532A" w:rsidP="005D574B">
      <w:pPr>
        <w:pStyle w:val="3"/>
        <w:ind w:left="800" w:right="-11"/>
        <w:jc w:val="center"/>
        <w:rPr>
          <w:rFonts w:ascii="Arial" w:hAnsi="Arial" w:cs="Arial"/>
          <w:color w:val="0070C0"/>
          <w:szCs w:val="24"/>
        </w:rPr>
      </w:pPr>
      <w:r w:rsidRPr="005D574B">
        <w:rPr>
          <w:rFonts w:ascii="Arial" w:hAnsi="Arial" w:cs="Arial"/>
          <w:color w:val="0070C0"/>
          <w:szCs w:val="24"/>
        </w:rPr>
        <w:t xml:space="preserve">11  </w:t>
      </w:r>
      <w:r w:rsidR="00CC125A" w:rsidRPr="005D574B">
        <w:rPr>
          <w:rFonts w:ascii="Arial" w:hAnsi="Arial" w:cs="Arial"/>
          <w:color w:val="0070C0"/>
          <w:szCs w:val="24"/>
        </w:rPr>
        <w:t xml:space="preserve"> ГАРАНТИИ     ИЗГОТОВИ</w:t>
      </w:r>
      <w:r w:rsidRPr="005D574B">
        <w:rPr>
          <w:rFonts w:ascii="Arial" w:hAnsi="Arial" w:cs="Arial"/>
          <w:color w:val="0070C0"/>
          <w:szCs w:val="24"/>
        </w:rPr>
        <w:t>ТЕЛЯ</w:t>
      </w:r>
    </w:p>
    <w:p w:rsidR="00CC125A" w:rsidRPr="003A532A" w:rsidRDefault="00CC125A" w:rsidP="00DE0789">
      <w:pPr>
        <w:ind w:left="800" w:right="-11"/>
        <w:jc w:val="both"/>
        <w:rPr>
          <w:rFonts w:ascii="Arial" w:hAnsi="Arial" w:cs="Arial"/>
          <w:b/>
        </w:rPr>
      </w:pPr>
    </w:p>
    <w:p w:rsidR="00CC125A" w:rsidRPr="00DE0789" w:rsidRDefault="003A532A" w:rsidP="006043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11.1</w:t>
      </w:r>
      <w:r w:rsidR="00CC125A" w:rsidRPr="00DE0789">
        <w:rPr>
          <w:rFonts w:ascii="Arial" w:hAnsi="Arial" w:cs="Arial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CC125A" w:rsidRPr="00DE0789" w:rsidRDefault="003A532A" w:rsidP="006043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11.2</w:t>
      </w:r>
      <w:r w:rsidR="00CC125A" w:rsidRPr="00DE0789">
        <w:rPr>
          <w:rFonts w:ascii="Arial" w:hAnsi="Arial" w:cs="Arial"/>
        </w:rPr>
        <w:t xml:space="preserve"> Гарантийный срок эксплуатации котла – 30 месяцев со дня прода</w:t>
      </w:r>
      <w:r w:rsidR="00CF0DE1">
        <w:rPr>
          <w:rFonts w:ascii="Arial" w:hAnsi="Arial" w:cs="Arial"/>
        </w:rPr>
        <w:t>жи, и не более 36 месяцев</w:t>
      </w:r>
      <w:r w:rsidR="00CC125A" w:rsidRPr="00DE0789">
        <w:rPr>
          <w:rFonts w:ascii="Arial" w:hAnsi="Arial" w:cs="Arial"/>
        </w:rPr>
        <w:t xml:space="preserve"> со д</w:t>
      </w:r>
      <w:r w:rsidR="00CF0DE1">
        <w:rPr>
          <w:rFonts w:ascii="Arial" w:hAnsi="Arial" w:cs="Arial"/>
        </w:rPr>
        <w:t>ня изготовления</w:t>
      </w:r>
      <w:r w:rsidR="00CC125A" w:rsidRPr="00DE0789">
        <w:rPr>
          <w:rFonts w:ascii="Arial" w:hAnsi="Arial" w:cs="Arial"/>
        </w:rPr>
        <w:t>.</w:t>
      </w:r>
    </w:p>
    <w:p w:rsidR="00CC125A" w:rsidRPr="00DE0789" w:rsidRDefault="003A532A" w:rsidP="006043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11.3</w:t>
      </w:r>
      <w:r w:rsidR="00CC125A" w:rsidRPr="00DE0789">
        <w:rPr>
          <w:rFonts w:ascii="Arial" w:hAnsi="Arial" w:cs="Arial"/>
        </w:rPr>
        <w:t xml:space="preserve"> В течение гарантийного срока устранение неисправностей котла производится за счет завода-изготовителя специалистом газового хозяйства или представителем завода.</w:t>
      </w:r>
    </w:p>
    <w:p w:rsidR="00CC125A" w:rsidRPr="00DE0789" w:rsidRDefault="00CC125A" w:rsidP="00604351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О производстве ремонта должна быть сделана запись в приложении № 2  «Руководства по эксплуатации».</w:t>
      </w:r>
    </w:p>
    <w:p w:rsidR="005D574B" w:rsidRPr="005D574B" w:rsidRDefault="003A532A" w:rsidP="00604351">
      <w:pPr>
        <w:ind w:left="800" w:right="-11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 xml:space="preserve">11.4 </w:t>
      </w:r>
      <w:r w:rsidR="00CC125A" w:rsidRPr="00DE0789">
        <w:rPr>
          <w:rFonts w:ascii="Arial" w:hAnsi="Arial" w:cs="Arial"/>
        </w:rPr>
        <w:t xml:space="preserve"> В</w:t>
      </w:r>
      <w:proofErr w:type="gramEnd"/>
      <w:r w:rsidR="00CC125A" w:rsidRPr="00DE0789">
        <w:rPr>
          <w:rFonts w:ascii="Arial" w:hAnsi="Arial" w:cs="Arial"/>
        </w:rPr>
        <w:t xml:space="preserve">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и с талоном на гарантийный ремонт высылается владельцем заводу по адресу: </w:t>
      </w:r>
      <w:r w:rsidR="005D574B" w:rsidRPr="005D574B">
        <w:rPr>
          <w:rFonts w:ascii="Arial" w:hAnsi="Arial" w:cs="Arial"/>
          <w:b/>
          <w:color w:val="0070C0"/>
        </w:rPr>
        <w:t xml:space="preserve">Россия, 398510 Липецкая область, Липецкий район, с. Боринское, ул. С-Щедрина,  31-А; </w:t>
      </w:r>
      <w:proofErr w:type="spellStart"/>
      <w:r w:rsidR="005D574B" w:rsidRPr="005D574B">
        <w:rPr>
          <w:rFonts w:ascii="Arial" w:hAnsi="Arial" w:cs="Arial"/>
          <w:b/>
          <w:color w:val="0070C0"/>
        </w:rPr>
        <w:t>конт</w:t>
      </w:r>
      <w:proofErr w:type="spellEnd"/>
      <w:r w:rsidR="005D574B" w:rsidRPr="005D574B">
        <w:rPr>
          <w:rFonts w:ascii="Arial" w:hAnsi="Arial" w:cs="Arial"/>
          <w:b/>
          <w:color w:val="0070C0"/>
        </w:rPr>
        <w:t xml:space="preserve">. телефон – (8- 4742-76-11-51); электронный адрес:  </w:t>
      </w:r>
      <w:r w:rsidR="005D574B" w:rsidRPr="005D574B">
        <w:rPr>
          <w:rFonts w:ascii="Arial" w:hAnsi="Arial" w:cs="Arial"/>
          <w:b/>
        </w:rPr>
        <w:t xml:space="preserve">   </w:t>
      </w:r>
      <w:hyperlink r:id="rId34" w:history="1"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sb</w:t>
        </w:r>
        <w:r w:rsidR="005D574B" w:rsidRPr="005D574B">
          <w:rPr>
            <w:rStyle w:val="a4"/>
            <w:rFonts w:ascii="Arial" w:eastAsiaTheme="majorEastAsia" w:hAnsi="Arial" w:cs="Arial"/>
            <w:b/>
          </w:rPr>
          <w:t>@</w:t>
        </w:r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borino</w:t>
        </w:r>
        <w:r w:rsidR="005D574B" w:rsidRPr="005D574B">
          <w:rPr>
            <w:rStyle w:val="a4"/>
            <w:rFonts w:ascii="Arial" w:eastAsiaTheme="majorEastAsia" w:hAnsi="Arial" w:cs="Arial"/>
            <w:b/>
          </w:rPr>
          <w:t>.</w:t>
        </w:r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ru</w:t>
        </w:r>
      </w:hyperlink>
    </w:p>
    <w:p w:rsidR="00604351" w:rsidRDefault="00604351" w:rsidP="005D574B">
      <w:pPr>
        <w:ind w:left="800" w:right="-11"/>
        <w:jc w:val="right"/>
        <w:rPr>
          <w:rFonts w:ascii="Arial" w:hAnsi="Arial" w:cs="Arial"/>
        </w:rPr>
      </w:pPr>
    </w:p>
    <w:p w:rsidR="005D574B" w:rsidRPr="005D574B" w:rsidRDefault="00147C57" w:rsidP="005D574B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32</w:t>
      </w:r>
    </w:p>
    <w:p w:rsidR="005D574B" w:rsidRDefault="005D574B" w:rsidP="00DE0789">
      <w:pPr>
        <w:ind w:left="800" w:right="-11"/>
        <w:jc w:val="both"/>
        <w:rPr>
          <w:rFonts w:ascii="Arial" w:hAnsi="Arial" w:cs="Arial"/>
          <w:i/>
        </w:rPr>
      </w:pPr>
    </w:p>
    <w:p w:rsidR="005D574B" w:rsidRPr="00BC3E68" w:rsidRDefault="005D574B" w:rsidP="005D574B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5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5D574B" w:rsidRPr="00DE0789" w:rsidRDefault="005D574B" w:rsidP="00DE0789">
      <w:pPr>
        <w:ind w:left="800" w:right="-11"/>
        <w:jc w:val="both"/>
        <w:rPr>
          <w:rFonts w:ascii="Arial" w:hAnsi="Arial" w:cs="Arial"/>
          <w:i/>
        </w:rPr>
      </w:pP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C125A" w:rsidRPr="00DE0789">
        <w:rPr>
          <w:rFonts w:ascii="Arial" w:hAnsi="Arial" w:cs="Arial"/>
        </w:rPr>
        <w:t>При отсутствии дефектного узла, талона на гарантийный ремонт и  акта завод-изготовитель претензий не принимает.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C125A" w:rsidRPr="00DE0789">
        <w:rPr>
          <w:rFonts w:ascii="Arial" w:hAnsi="Arial" w:cs="Arial"/>
        </w:rPr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C125A" w:rsidRPr="00DE0789">
        <w:rPr>
          <w:rFonts w:ascii="Arial" w:hAnsi="Arial" w:cs="Arial"/>
        </w:rPr>
        <w:t>Завод-изготовитель не несет ответственности и не гарантирует работу котла в следующих случаях: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небрежного хранения, обращения и транспортирования котла владельцем или торгующей организацией;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  несоблюдение правил установки, эксплуатации, обслуживания котла;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  если монтаж и ремонт котла производились лицами, на то не уполномоченными;</w:t>
      </w:r>
    </w:p>
    <w:p w:rsidR="00CC125A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-  </w:t>
      </w:r>
      <w:r w:rsidR="00D52E75">
        <w:rPr>
          <w:rFonts w:ascii="Arial" w:hAnsi="Arial" w:cs="Arial"/>
        </w:rPr>
        <w:t xml:space="preserve"> </w:t>
      </w:r>
      <w:r w:rsidRPr="00DE0789">
        <w:rPr>
          <w:rFonts w:ascii="Arial" w:hAnsi="Arial" w:cs="Arial"/>
        </w:rPr>
        <w:t>некачественного монтажа системы отопления или смонтированной без проекта;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неисправностей, возникших в результате применения в качестве теплоносителя  вместо  воды бытовых антифризов;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отсутствует штамп торгующей организации в талоне на гарантийный ремонт и свидетельстве о продаже.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11.5</w:t>
      </w:r>
      <w:r w:rsidR="00CC125A" w:rsidRPr="00DE0789">
        <w:rPr>
          <w:rFonts w:ascii="Arial" w:hAnsi="Arial" w:cs="Arial"/>
        </w:rPr>
        <w:t xml:space="preserve">  Полный установленный ресурс работы котла не менее 22000 ч календарного срока эксплуатации.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11.6 </w:t>
      </w:r>
      <w:r w:rsidR="00CC125A" w:rsidRPr="00DE0789">
        <w:rPr>
          <w:rFonts w:ascii="Arial" w:hAnsi="Arial" w:cs="Arial"/>
        </w:rPr>
        <w:t xml:space="preserve"> Техническое диагностирование котла следует проводить: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в период эксплуатации котла в пределах назначенного срока службы не реже одного раза в 8 лет;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после истечения назначенного срока службы;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после аварии.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Организация проведения и подготовка к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11.7  </w:t>
      </w:r>
      <w:r w:rsidR="00CC125A" w:rsidRPr="00DE0789">
        <w:rPr>
          <w:rFonts w:ascii="Arial" w:hAnsi="Arial" w:cs="Arial"/>
        </w:rPr>
        <w:t xml:space="preserve"> Срок служб</w:t>
      </w:r>
      <w:r w:rsidR="00F75F0A">
        <w:rPr>
          <w:rFonts w:ascii="Arial" w:hAnsi="Arial" w:cs="Arial"/>
        </w:rPr>
        <w:t>ы котла до списания - не менее 1</w:t>
      </w:r>
      <w:r w:rsidR="00CC125A" w:rsidRPr="00DE0789">
        <w:rPr>
          <w:rFonts w:ascii="Arial" w:hAnsi="Arial" w:cs="Arial"/>
        </w:rPr>
        <w:t>5 лет.</w:t>
      </w:r>
    </w:p>
    <w:p w:rsidR="00BB71BC" w:rsidRDefault="00BB71BC" w:rsidP="00BB71BC">
      <w:pPr>
        <w:ind w:left="800"/>
        <w:rPr>
          <w:rFonts w:ascii="Arial" w:hAnsi="Arial" w:cs="Arial"/>
        </w:rPr>
      </w:pPr>
    </w:p>
    <w:p w:rsidR="00BB71BC" w:rsidRDefault="00BB71BC" w:rsidP="00BB71BC">
      <w:pPr>
        <w:ind w:left="800"/>
        <w:rPr>
          <w:rFonts w:ascii="Arial" w:hAnsi="Arial" w:cs="Arial"/>
        </w:rPr>
      </w:pPr>
    </w:p>
    <w:p w:rsidR="00BB71BC" w:rsidRPr="005D574B" w:rsidRDefault="00BB71BC" w:rsidP="005D574B">
      <w:pPr>
        <w:ind w:left="800"/>
        <w:jc w:val="center"/>
        <w:rPr>
          <w:rFonts w:ascii="Arial" w:hAnsi="Arial" w:cs="Arial"/>
          <w:b/>
          <w:color w:val="0070C0"/>
        </w:rPr>
      </w:pPr>
      <w:r w:rsidRPr="005D574B">
        <w:rPr>
          <w:rFonts w:ascii="Arial" w:hAnsi="Arial" w:cs="Arial"/>
          <w:b/>
          <w:color w:val="0070C0"/>
        </w:rPr>
        <w:t>11А. Техническое освидетельствование</w:t>
      </w:r>
    </w:p>
    <w:p w:rsidR="00BB71BC" w:rsidRPr="00BB71BC" w:rsidRDefault="00BB71BC" w:rsidP="00BB71BC">
      <w:pPr>
        <w:ind w:left="800"/>
        <w:rPr>
          <w:rFonts w:ascii="Arial" w:hAnsi="Arial" w:cs="Arial"/>
        </w:rPr>
      </w:pP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1 Котел должен подвергаться техническому освидетельствованию: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до пуска в работу;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периодически – в процессе эксплуатации (согласно установленным срокам);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в необходимых случаях – досрочно.</w:t>
      </w: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3 Техническое освидетельствование состоит из наружного, внутреннего осмотров и гидравлического испытания.</w:t>
      </w: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4 Для проведения технического освидетельствования установлены следующие сроки: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5D574B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</w:t>
      </w: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Default="00147C57" w:rsidP="005D574B">
      <w:pPr>
        <w:ind w:left="800"/>
        <w:jc w:val="right"/>
        <w:rPr>
          <w:rFonts w:ascii="Arial" w:hAnsi="Arial" w:cs="Arial"/>
        </w:rPr>
      </w:pPr>
      <w:r>
        <w:rPr>
          <w:rFonts w:ascii="Arial" w:hAnsi="Arial" w:cs="Arial"/>
        </w:rPr>
        <w:t>33</w:t>
      </w:r>
    </w:p>
    <w:p w:rsidR="005D574B" w:rsidRDefault="005D574B" w:rsidP="005D574B">
      <w:pPr>
        <w:ind w:left="800"/>
        <w:jc w:val="right"/>
        <w:rPr>
          <w:rFonts w:ascii="Arial" w:hAnsi="Arial" w:cs="Arial"/>
        </w:rPr>
      </w:pP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Pr="00BC3E68" w:rsidRDefault="005D574B" w:rsidP="005D574B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57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давления, но не менее 0,2 МПа (2 кг/см</w:t>
      </w:r>
      <w:r w:rsidRPr="00BB71BC">
        <w:rPr>
          <w:rFonts w:ascii="Arial" w:hAnsi="Arial" w:cs="Arial"/>
          <w:position w:val="-4"/>
        </w:rPr>
        <w:object w:dxaOrig="160" w:dyaOrig="300">
          <v:shape id="_x0000_i1030" type="#_x0000_t75" style="width:8.25pt;height:15pt" o:ole="">
            <v:imagedata r:id="rId35" o:title=""/>
          </v:shape>
          <o:OLEObject Type="Embed" ProgID="Equation.3" ShapeID="_x0000_i1030" DrawAspect="Content" ObjectID="_1736678359" r:id="rId36"/>
        </w:object>
      </w:r>
      <w:r w:rsidRPr="00BB71BC">
        <w:rPr>
          <w:rFonts w:ascii="Arial" w:hAnsi="Arial" w:cs="Arial"/>
        </w:rPr>
        <w:t xml:space="preserve">), при температуре воды не ниже 5 </w:t>
      </w:r>
      <w:r w:rsidRPr="00BB71BC">
        <w:rPr>
          <w:rFonts w:ascii="Arial" w:hAnsi="Arial" w:cs="Arial"/>
        </w:rPr>
        <w:sym w:font="Symbol" w:char="F0B0"/>
      </w:r>
      <w:r w:rsidRPr="00BB71BC">
        <w:rPr>
          <w:rFonts w:ascii="Arial" w:hAnsi="Arial" w:cs="Arial"/>
        </w:rPr>
        <w:t xml:space="preserve">С и не </w:t>
      </w:r>
      <w:proofErr w:type="gramStart"/>
      <w:r w:rsidRPr="00BB71BC">
        <w:rPr>
          <w:rFonts w:ascii="Arial" w:hAnsi="Arial" w:cs="Arial"/>
        </w:rPr>
        <w:t>выше  40</w:t>
      </w:r>
      <w:proofErr w:type="gramEnd"/>
      <w:r w:rsidRPr="00BB71BC">
        <w:rPr>
          <w:rFonts w:ascii="Arial" w:hAnsi="Arial" w:cs="Arial"/>
        </w:rPr>
        <w:t xml:space="preserve"> </w:t>
      </w:r>
      <w:r w:rsidRPr="00BB71BC">
        <w:rPr>
          <w:rFonts w:ascii="Arial" w:hAnsi="Arial" w:cs="Arial"/>
        </w:rPr>
        <w:sym w:font="Symbol" w:char="F0B0"/>
      </w:r>
      <w:r w:rsidRPr="00BB71BC">
        <w:rPr>
          <w:rFonts w:ascii="Arial" w:hAnsi="Arial" w:cs="Arial"/>
        </w:rPr>
        <w:t>С не менее 10 минут. Падение давления во время испытания не допускается).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   Досрочное освидетельствование должно выполняться в следующих случаях, если: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котел находится в бездействии более года;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котел был демонтирован и установлен в другом месте;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- произведен ремонт с применением сварки, выправление </w:t>
      </w:r>
      <w:proofErr w:type="spellStart"/>
      <w:r w:rsidRPr="00BB71BC">
        <w:rPr>
          <w:rFonts w:ascii="Arial" w:hAnsi="Arial" w:cs="Arial"/>
        </w:rPr>
        <w:t>выпучин</w:t>
      </w:r>
      <w:proofErr w:type="spellEnd"/>
      <w:r w:rsidRPr="00BB71BC">
        <w:rPr>
          <w:rFonts w:ascii="Arial" w:hAnsi="Arial" w:cs="Arial"/>
        </w:rPr>
        <w:t xml:space="preserve"> или вмятин.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BB71BC" w:rsidRDefault="00BB71BC" w:rsidP="00BB71BC">
      <w:pPr>
        <w:rPr>
          <w:rFonts w:ascii="Arial" w:hAnsi="Arial" w:cs="Arial"/>
          <w:b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626D97" w:rsidRDefault="003A532A" w:rsidP="00626D97">
      <w:pPr>
        <w:ind w:left="851" w:right="-11"/>
        <w:jc w:val="center"/>
        <w:rPr>
          <w:rFonts w:ascii="Arial" w:hAnsi="Arial" w:cs="Arial"/>
          <w:b/>
          <w:color w:val="0070C0"/>
        </w:rPr>
      </w:pPr>
      <w:r w:rsidRPr="00626D97">
        <w:rPr>
          <w:rFonts w:ascii="Arial" w:hAnsi="Arial" w:cs="Arial"/>
          <w:b/>
          <w:color w:val="0070C0"/>
        </w:rPr>
        <w:t xml:space="preserve">12 </w:t>
      </w:r>
      <w:r w:rsidR="00CC125A" w:rsidRPr="00626D97">
        <w:rPr>
          <w:rFonts w:ascii="Arial" w:hAnsi="Arial" w:cs="Arial"/>
          <w:b/>
          <w:color w:val="0070C0"/>
        </w:rPr>
        <w:t xml:space="preserve"> СВЕДЕНИЯ О КОНСЕРВАЦИИ, УПАКОВКЕ</w:t>
      </w:r>
      <w:r w:rsidRPr="00626D97">
        <w:rPr>
          <w:rFonts w:ascii="Arial" w:hAnsi="Arial" w:cs="Arial"/>
          <w:b/>
          <w:color w:val="0070C0"/>
        </w:rPr>
        <w:t xml:space="preserve"> </w:t>
      </w:r>
      <w:r w:rsidR="00CC125A" w:rsidRPr="00626D97">
        <w:rPr>
          <w:rFonts w:ascii="Arial" w:hAnsi="Arial" w:cs="Arial"/>
          <w:b/>
          <w:color w:val="0070C0"/>
        </w:rPr>
        <w:t xml:space="preserve">  И</w:t>
      </w:r>
      <w:r w:rsidRPr="00626D97">
        <w:rPr>
          <w:rFonts w:ascii="Arial" w:hAnsi="Arial" w:cs="Arial"/>
          <w:b/>
          <w:color w:val="0070C0"/>
        </w:rPr>
        <w:t xml:space="preserve">  ХРАНЕНИИ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12.1   Котел </w:t>
      </w:r>
      <w:r w:rsidRPr="00212712">
        <w:rPr>
          <w:rFonts w:ascii="Arial" w:hAnsi="Arial" w:cs="Arial"/>
          <w:b/>
          <w:color w:val="0070C0"/>
        </w:rPr>
        <w:t xml:space="preserve">КОВ </w:t>
      </w:r>
      <w:r w:rsidR="00CC125A" w:rsidRPr="00212712">
        <w:rPr>
          <w:rFonts w:ascii="Arial" w:hAnsi="Arial" w:cs="Arial"/>
          <w:b/>
          <w:color w:val="0070C0"/>
        </w:rPr>
        <w:t>-</w:t>
      </w:r>
      <w:r w:rsidR="00CC125A" w:rsidRPr="00DE0789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                         </w:t>
      </w:r>
      <w:r w:rsidR="00CC125A" w:rsidRPr="00DE0789">
        <w:rPr>
          <w:rFonts w:ascii="Arial" w:hAnsi="Arial" w:cs="Arial"/>
        </w:rPr>
        <w:t xml:space="preserve"> заводской № ------------------------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       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подвергнут конс</w:t>
      </w:r>
      <w:r w:rsidR="001C46B5">
        <w:rPr>
          <w:rFonts w:ascii="Arial" w:hAnsi="Arial" w:cs="Arial"/>
        </w:rPr>
        <w:t>ервации и упаковке согласно ГОСТ</w:t>
      </w:r>
      <w:r w:rsidRPr="00DE0789">
        <w:rPr>
          <w:rFonts w:ascii="Arial" w:hAnsi="Arial" w:cs="Arial"/>
        </w:rPr>
        <w:t xml:space="preserve"> 9.014-78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-------------------</w:t>
      </w:r>
      <w:r w:rsidR="003A532A">
        <w:rPr>
          <w:rFonts w:ascii="Arial" w:hAnsi="Arial" w:cs="Arial"/>
        </w:rPr>
        <w:t xml:space="preserve">------20 </w:t>
      </w:r>
      <w:r w:rsidRPr="00DE0789">
        <w:rPr>
          <w:rFonts w:ascii="Arial" w:hAnsi="Arial" w:cs="Arial"/>
        </w:rPr>
        <w:t>---г.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   дата       месяц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EB157F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Условия хранения – 2 (С)</w:t>
      </w:r>
      <w:r w:rsidR="00CC125A" w:rsidRPr="00DE0789">
        <w:rPr>
          <w:rFonts w:ascii="Arial" w:hAnsi="Arial" w:cs="Arial"/>
        </w:rPr>
        <w:t xml:space="preserve">  по ГОСТ 15150-69.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Срок защиты без </w:t>
      </w:r>
      <w:proofErr w:type="spellStart"/>
      <w:r w:rsidRPr="00DE0789">
        <w:rPr>
          <w:rFonts w:ascii="Arial" w:hAnsi="Arial" w:cs="Arial"/>
        </w:rPr>
        <w:t>переконсервации</w:t>
      </w:r>
      <w:proofErr w:type="spellEnd"/>
      <w:r w:rsidRPr="00DE0789">
        <w:rPr>
          <w:rFonts w:ascii="Arial" w:hAnsi="Arial" w:cs="Arial"/>
        </w:rPr>
        <w:t xml:space="preserve"> - 1 год,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Упаковщик ----------------------------------------------------</w:t>
      </w:r>
    </w:p>
    <w:p w:rsidR="00CC125A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Default="00CC125A" w:rsidP="00CC125A">
      <w:pPr>
        <w:ind w:right="-1043"/>
        <w:jc w:val="both"/>
        <w:rPr>
          <w:b/>
        </w:rPr>
      </w:pPr>
      <w:r>
        <w:tab/>
      </w:r>
      <w:r>
        <w:tab/>
      </w:r>
      <w:r>
        <w:tab/>
      </w:r>
      <w:r>
        <w:rPr>
          <w:b/>
        </w:rPr>
        <w:t xml:space="preserve">  </w:t>
      </w:r>
    </w:p>
    <w:p w:rsidR="00CC125A" w:rsidRPr="00626D97" w:rsidRDefault="003A532A" w:rsidP="003A532A">
      <w:pPr>
        <w:ind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          </w:t>
      </w:r>
      <w:r w:rsidR="00626D97">
        <w:rPr>
          <w:rFonts w:ascii="Arial" w:hAnsi="Arial" w:cs="Arial"/>
          <w:b/>
        </w:rPr>
        <w:t xml:space="preserve">                                  </w:t>
      </w:r>
      <w:r w:rsidRPr="00626D97">
        <w:rPr>
          <w:rFonts w:ascii="Arial" w:hAnsi="Arial" w:cs="Arial"/>
          <w:b/>
          <w:color w:val="0070C0"/>
        </w:rPr>
        <w:t xml:space="preserve">13 </w:t>
      </w:r>
      <w:r w:rsidR="00CC125A" w:rsidRPr="00626D97">
        <w:rPr>
          <w:rFonts w:ascii="Arial" w:hAnsi="Arial" w:cs="Arial"/>
          <w:b/>
          <w:color w:val="0070C0"/>
        </w:rPr>
        <w:t xml:space="preserve"> ПРАВИЛА  ТРАНСПОРТ</w:t>
      </w:r>
      <w:r w:rsidRPr="00626D97">
        <w:rPr>
          <w:rFonts w:ascii="Arial" w:hAnsi="Arial" w:cs="Arial"/>
          <w:b/>
          <w:color w:val="0070C0"/>
        </w:rPr>
        <w:t>ИРОВАНИЯ</w:t>
      </w:r>
    </w:p>
    <w:p w:rsidR="00CC125A" w:rsidRPr="003A532A" w:rsidRDefault="00CC125A" w:rsidP="003A532A">
      <w:pPr>
        <w:ind w:left="900" w:right="-11"/>
        <w:jc w:val="both"/>
        <w:rPr>
          <w:rFonts w:ascii="Arial" w:hAnsi="Arial" w:cs="Arial"/>
        </w:rPr>
      </w:pPr>
    </w:p>
    <w:p w:rsidR="00CC125A" w:rsidRDefault="00D52E75" w:rsidP="003A532A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 w:rsidR="00CC125A" w:rsidRPr="003A532A">
        <w:rPr>
          <w:rFonts w:ascii="Arial" w:hAnsi="Arial" w:cs="Arial"/>
        </w:rPr>
        <w:t>Транспортирование  котлов</w:t>
      </w:r>
      <w:proofErr w:type="gramEnd"/>
      <w:r w:rsidR="00CC125A" w:rsidRPr="003A532A">
        <w:rPr>
          <w:rFonts w:ascii="Arial" w:hAnsi="Arial" w:cs="Arial"/>
        </w:rPr>
        <w:t xml:space="preserve"> в упакованном виде может производиться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действующими на данных  видах транспорта, в один ярус.  Схему строповки котла в упакованном виде см. рис.11.</w:t>
      </w:r>
    </w:p>
    <w:p w:rsidR="00D52E75" w:rsidRDefault="00D52E75" w:rsidP="003A532A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Не допускается встряхивание и кантовка котла. При транспортировке предусмотреть надежное закрепление котла от горизонтальных перемещений.</w:t>
      </w:r>
    </w:p>
    <w:p w:rsidR="003A532A" w:rsidRPr="00B36D09" w:rsidRDefault="00D52E75" w:rsidP="003A532A">
      <w:pPr>
        <w:ind w:left="900"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</w:rPr>
        <w:t xml:space="preserve">   </w:t>
      </w:r>
      <w:r w:rsidR="00CC125A" w:rsidRPr="003A532A">
        <w:rPr>
          <w:rFonts w:ascii="Arial" w:hAnsi="Arial" w:cs="Arial"/>
        </w:rPr>
        <w:t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</w:t>
      </w:r>
      <w:r w:rsidR="003A532A">
        <w:rPr>
          <w:rFonts w:ascii="Arial" w:hAnsi="Arial" w:cs="Arial"/>
        </w:rPr>
        <w:t xml:space="preserve"> посредством взятия за </w:t>
      </w:r>
      <w:r>
        <w:rPr>
          <w:rFonts w:ascii="Arial" w:hAnsi="Arial" w:cs="Arial"/>
        </w:rPr>
        <w:t xml:space="preserve">деревянный поддон, на котором закреплены стойки котла поз. </w:t>
      </w:r>
      <w:r w:rsidR="00B36D09">
        <w:rPr>
          <w:rFonts w:ascii="Arial" w:hAnsi="Arial" w:cs="Arial"/>
        </w:rPr>
        <w:t xml:space="preserve">26 </w:t>
      </w:r>
      <w:r>
        <w:rPr>
          <w:rFonts w:ascii="Arial" w:hAnsi="Arial" w:cs="Arial"/>
        </w:rPr>
        <w:t xml:space="preserve">рис. 2. </w:t>
      </w:r>
      <w:r w:rsidR="003A532A" w:rsidRPr="00B36D09">
        <w:rPr>
          <w:rFonts w:ascii="Arial" w:hAnsi="Arial" w:cs="Arial"/>
          <w:b/>
          <w:color w:val="0070C0"/>
        </w:rPr>
        <w:t>Взятие или захват котла за облицовку категорически запрещен!</w:t>
      </w:r>
    </w:p>
    <w:p w:rsidR="00D52E75" w:rsidRPr="00B36D09" w:rsidRDefault="00B36D09" w:rsidP="00B36D09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B36D09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96000" cy="308000"/>
            <wp:effectExtent l="19050" t="0" r="405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</w:rPr>
        <w:t xml:space="preserve"> </w:t>
      </w:r>
      <w:r w:rsidR="00FE2104" w:rsidRPr="00B36D09">
        <w:rPr>
          <w:rFonts w:ascii="Arial" w:hAnsi="Arial" w:cs="Arial"/>
          <w:b/>
          <w:color w:val="0070C0"/>
        </w:rPr>
        <w:t>Перемещение котла без деревянного поддон</w:t>
      </w:r>
      <w:r w:rsidR="00604351">
        <w:rPr>
          <w:rFonts w:ascii="Arial" w:hAnsi="Arial" w:cs="Arial"/>
          <w:b/>
          <w:color w:val="0070C0"/>
        </w:rPr>
        <w:t>а</w:t>
      </w:r>
      <w:r w:rsidR="00FE2104" w:rsidRPr="00B36D09">
        <w:rPr>
          <w:rFonts w:ascii="Arial" w:hAnsi="Arial" w:cs="Arial"/>
          <w:b/>
          <w:color w:val="0070C0"/>
        </w:rPr>
        <w:t xml:space="preserve"> запрещается!</w:t>
      </w:r>
    </w:p>
    <w:p w:rsidR="00CC125A" w:rsidRDefault="00CC125A" w:rsidP="00CC125A">
      <w:pPr>
        <w:ind w:right="-805"/>
        <w:jc w:val="both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Pr="001C46B5" w:rsidRDefault="00147C57" w:rsidP="001C46B5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34</w:t>
      </w:r>
    </w:p>
    <w:p w:rsidR="001C46B5" w:rsidRDefault="001C46B5" w:rsidP="001C46B5">
      <w:pPr>
        <w:ind w:right="-1"/>
        <w:jc w:val="right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Pr="00BC3E68" w:rsidRDefault="001C46B5" w:rsidP="001C46B5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59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1C46B5" w:rsidRDefault="001C46B5" w:rsidP="00CC125A">
      <w:pPr>
        <w:ind w:right="-805"/>
        <w:jc w:val="both"/>
        <w:rPr>
          <w:b/>
        </w:rPr>
      </w:pPr>
    </w:p>
    <w:p w:rsidR="00CC125A" w:rsidRDefault="005C5981" w:rsidP="005C5981">
      <w:pPr>
        <w:ind w:right="-1"/>
        <w:jc w:val="center"/>
        <w:rPr>
          <w:b/>
        </w:rPr>
      </w:pPr>
      <w:r w:rsidRPr="005C5981">
        <w:rPr>
          <w:b/>
          <w:noProof/>
        </w:rPr>
        <w:drawing>
          <wp:inline distT="0" distB="0" distL="0" distR="0">
            <wp:extent cx="3781978" cy="2808000"/>
            <wp:effectExtent l="19050" t="0" r="8972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78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A" w:rsidRDefault="00CC125A" w:rsidP="00CC125A">
      <w:pPr>
        <w:ind w:right="-1043"/>
        <w:jc w:val="both"/>
        <w:rPr>
          <w:b/>
        </w:rPr>
      </w:pPr>
    </w:p>
    <w:p w:rsidR="00CC125A" w:rsidRDefault="00CC125A" w:rsidP="00CC125A">
      <w:pPr>
        <w:ind w:right="849"/>
        <w:jc w:val="both"/>
        <w:rPr>
          <w:b/>
        </w:rPr>
      </w:pPr>
    </w:p>
    <w:p w:rsidR="00CC125A" w:rsidRDefault="00CC125A" w:rsidP="00CC125A">
      <w:pPr>
        <w:ind w:right="849"/>
        <w:jc w:val="both"/>
        <w:rPr>
          <w:b/>
        </w:rPr>
      </w:pPr>
    </w:p>
    <w:p w:rsidR="00CC125A" w:rsidRDefault="00CC125A" w:rsidP="00CC125A">
      <w:pPr>
        <w:ind w:right="849"/>
        <w:jc w:val="both"/>
        <w:rPr>
          <w:b/>
        </w:rPr>
      </w:pPr>
    </w:p>
    <w:p w:rsidR="00CC125A" w:rsidRPr="003A532A" w:rsidRDefault="00FE2104" w:rsidP="00CC125A">
      <w:pPr>
        <w:ind w:right="849"/>
        <w:jc w:val="both"/>
        <w:rPr>
          <w:rFonts w:ascii="Arial" w:hAnsi="Arial" w:cs="Arial"/>
          <w:b/>
        </w:rPr>
      </w:pPr>
      <w:r>
        <w:rPr>
          <w:b/>
        </w:rPr>
        <w:t xml:space="preserve">  </w:t>
      </w:r>
      <w:r w:rsidR="00CC125A">
        <w:rPr>
          <w:b/>
        </w:rPr>
        <w:tab/>
        <w:t xml:space="preserve">                           </w:t>
      </w:r>
      <w:r>
        <w:rPr>
          <w:b/>
        </w:rPr>
        <w:t xml:space="preserve">                 </w:t>
      </w:r>
      <w:r w:rsidR="00CC125A" w:rsidRPr="003A532A">
        <w:rPr>
          <w:rFonts w:ascii="Arial" w:hAnsi="Arial" w:cs="Arial"/>
          <w:b/>
        </w:rPr>
        <w:t>Рис. 11 Схема строповки котла.</w:t>
      </w:r>
    </w:p>
    <w:p w:rsidR="005C5981" w:rsidRDefault="00CC125A" w:rsidP="00BB71BC">
      <w:pPr>
        <w:ind w:left="800" w:right="-11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CC125A" w:rsidRDefault="00CC125A" w:rsidP="00CC125A">
      <w:pPr>
        <w:ind w:right="-805"/>
        <w:jc w:val="both"/>
        <w:rPr>
          <w:b/>
        </w:rPr>
      </w:pPr>
    </w:p>
    <w:p w:rsidR="003A532A" w:rsidRDefault="00CC125A" w:rsidP="003A532A">
      <w:pPr>
        <w:ind w:left="800" w:right="-11"/>
        <w:jc w:val="both"/>
        <w:rPr>
          <w:b/>
        </w:rPr>
      </w:pPr>
      <w:r>
        <w:rPr>
          <w:b/>
        </w:rPr>
        <w:t xml:space="preserve">                                                  </w:t>
      </w:r>
    </w:p>
    <w:p w:rsidR="00CC125A" w:rsidRPr="001C46B5" w:rsidRDefault="003A532A" w:rsidP="001C46B5">
      <w:pPr>
        <w:ind w:left="800" w:right="-1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14  УТИЛИЗАЦИЯ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    По окончании срока службы котел подлежит  утилизации, а именно: комплектующие элементы, ресурс работы которых не исчерпан, подлежат использованию в качестве запасных частей к котлам идентичной конструкции.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  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  <w:t xml:space="preserve">     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</w:p>
    <w:p w:rsidR="00CC125A" w:rsidRPr="001C46B5" w:rsidRDefault="003A532A" w:rsidP="001C46B5">
      <w:pPr>
        <w:ind w:left="800" w:right="-1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 xml:space="preserve">15 </w:t>
      </w:r>
      <w:r w:rsidR="00CC125A" w:rsidRPr="001C46B5">
        <w:rPr>
          <w:rFonts w:ascii="Arial" w:hAnsi="Arial" w:cs="Arial"/>
          <w:b/>
          <w:color w:val="0070C0"/>
        </w:rPr>
        <w:t xml:space="preserve"> СВИДЕТЕ</w:t>
      </w:r>
      <w:r w:rsidRPr="001C46B5">
        <w:rPr>
          <w:rFonts w:ascii="Arial" w:hAnsi="Arial" w:cs="Arial"/>
          <w:b/>
          <w:color w:val="0070C0"/>
        </w:rPr>
        <w:t>ЛЬСТВО О  ПРОДАЖЕ</w:t>
      </w:r>
    </w:p>
    <w:p w:rsidR="00CC125A" w:rsidRPr="003A532A" w:rsidRDefault="00CC125A" w:rsidP="003A532A">
      <w:pPr>
        <w:ind w:left="800" w:right="-11"/>
        <w:rPr>
          <w:rFonts w:ascii="Arial" w:hAnsi="Arial" w:cs="Arial"/>
          <w:b/>
        </w:rPr>
      </w:pPr>
    </w:p>
    <w:p w:rsidR="00CC125A" w:rsidRPr="003A532A" w:rsidRDefault="003A532A" w:rsidP="003A532A">
      <w:pPr>
        <w:ind w:left="800" w:right="-11"/>
        <w:rPr>
          <w:rFonts w:ascii="Arial" w:hAnsi="Arial" w:cs="Arial"/>
        </w:rPr>
      </w:pPr>
      <w:r>
        <w:rPr>
          <w:rFonts w:ascii="Arial" w:hAnsi="Arial" w:cs="Arial"/>
        </w:rPr>
        <w:t xml:space="preserve">Котел отопительный газовый </w:t>
      </w:r>
      <w:r w:rsidRPr="00212712">
        <w:rPr>
          <w:rFonts w:ascii="Arial" w:hAnsi="Arial" w:cs="Arial"/>
          <w:b/>
          <w:color w:val="0070C0"/>
        </w:rPr>
        <w:t xml:space="preserve">КОВ </w:t>
      </w:r>
      <w:r w:rsidR="00CC125A" w:rsidRPr="00212712">
        <w:rPr>
          <w:rFonts w:ascii="Arial" w:hAnsi="Arial" w:cs="Arial"/>
          <w:b/>
          <w:color w:val="0070C0"/>
        </w:rPr>
        <w:t>-</w:t>
      </w:r>
      <w:r w:rsidR="00CC125A" w:rsidRPr="003A532A">
        <w:rPr>
          <w:rFonts w:ascii="Arial" w:hAnsi="Arial" w:cs="Arial"/>
        </w:rPr>
        <w:t xml:space="preserve">                        заводской № ----------------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</w:t>
      </w:r>
      <w:proofErr w:type="gramStart"/>
      <w:r w:rsidRPr="003A532A">
        <w:rPr>
          <w:rFonts w:ascii="Arial" w:hAnsi="Arial" w:cs="Arial"/>
        </w:rPr>
        <w:t>продан  магазином</w:t>
      </w:r>
      <w:proofErr w:type="gramEnd"/>
      <w:r w:rsidRPr="003A532A">
        <w:rPr>
          <w:rFonts w:ascii="Arial" w:hAnsi="Arial" w:cs="Arial"/>
        </w:rPr>
        <w:t xml:space="preserve"> ---------------------------------------------------------------------------------   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     /наименование торгующей организации/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  <w:t>---</w:t>
      </w:r>
      <w:r w:rsidR="003A532A">
        <w:rPr>
          <w:rFonts w:ascii="Arial" w:hAnsi="Arial" w:cs="Arial"/>
        </w:rPr>
        <w:t>-----------------------------20</w:t>
      </w:r>
      <w:r w:rsidRPr="003A532A">
        <w:rPr>
          <w:rFonts w:ascii="Arial" w:hAnsi="Arial" w:cs="Arial"/>
        </w:rPr>
        <w:t>---г.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>Штамп магазина ----------------------------------------------------------------------</w:t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  <w:t>/подпись/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</w:p>
    <w:p w:rsidR="00CC125A" w:rsidRDefault="00147C57" w:rsidP="003D570C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35</w:t>
      </w: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1C46B5" w:rsidRPr="00BC3E68" w:rsidRDefault="001C46B5" w:rsidP="001C46B5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6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1C46B5" w:rsidRPr="00F15034" w:rsidRDefault="001C46B5" w:rsidP="001C46B5">
      <w:pPr>
        <w:ind w:left="709" w:right="-142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1</w:t>
      </w:r>
      <w:r w:rsidRPr="00F15034">
        <w:rPr>
          <w:rFonts w:ascii="Arial" w:hAnsi="Arial" w:cs="Arial"/>
          <w:b/>
          <w:color w:val="0070C0"/>
        </w:rPr>
        <w:t xml:space="preserve">6  </w:t>
      </w:r>
      <w:r>
        <w:rPr>
          <w:rFonts w:ascii="Arial" w:hAnsi="Arial" w:cs="Arial"/>
          <w:b/>
          <w:color w:val="0070C0"/>
        </w:rPr>
        <w:t xml:space="preserve">ТАЛОНЫ </w:t>
      </w:r>
      <w:r w:rsidRPr="00F15034">
        <w:rPr>
          <w:rFonts w:ascii="Arial" w:hAnsi="Arial" w:cs="Arial"/>
          <w:b/>
          <w:color w:val="0070C0"/>
        </w:rPr>
        <w:t>НА ГАРАНТИЙНЫЙ РЕМОНТ КОТЛА</w:t>
      </w:r>
    </w:p>
    <w:p w:rsidR="001C46B5" w:rsidRDefault="001C46B5" w:rsidP="0027310A">
      <w:pPr>
        <w:ind w:right="849"/>
        <w:jc w:val="both"/>
        <w:rPr>
          <w:b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  <w:r w:rsidRPr="00070A72">
        <w:rPr>
          <w:rFonts w:ascii="Arial" w:hAnsi="Arial" w:cs="Arial"/>
        </w:rPr>
        <w:t xml:space="preserve">                        </w:t>
      </w:r>
      <w:r w:rsidRPr="00070A72">
        <w:rPr>
          <w:rFonts w:ascii="Arial" w:hAnsi="Arial" w:cs="Arial"/>
          <w:b/>
        </w:rPr>
        <w:t>Наиме</w:t>
      </w:r>
      <w:r w:rsidR="002117ED">
        <w:rPr>
          <w:rFonts w:ascii="Arial" w:hAnsi="Arial" w:cs="Arial"/>
          <w:b/>
        </w:rPr>
        <w:t>нование предприятия-</w:t>
      </w:r>
      <w:r w:rsidRPr="00070A72">
        <w:rPr>
          <w:rFonts w:ascii="Arial" w:hAnsi="Arial" w:cs="Arial"/>
          <w:b/>
        </w:rPr>
        <w:t>изготовителя ОАО «Боринское»</w:t>
      </w:r>
    </w:p>
    <w:p w:rsidR="001C46B5" w:rsidRDefault="001C46B5" w:rsidP="001C46B5">
      <w:pPr>
        <w:ind w:left="709" w:right="-1"/>
        <w:rPr>
          <w:rFonts w:ascii="Arial" w:hAnsi="Arial" w:cs="Arial"/>
        </w:rPr>
      </w:pPr>
    </w:p>
    <w:p w:rsidR="0027310A" w:rsidRPr="00070A72" w:rsidRDefault="0027310A" w:rsidP="001C46B5">
      <w:pPr>
        <w:ind w:left="709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Его адрес: Россия , 398510 Липецкая обл., Липецкий р-н, с. Боринское,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</w:t>
      </w:r>
      <w:r w:rsidR="001C46B5">
        <w:rPr>
          <w:rFonts w:ascii="Arial" w:hAnsi="Arial" w:cs="Arial"/>
        </w:rPr>
        <w:t xml:space="preserve">                               у</w:t>
      </w:r>
      <w:r w:rsidRPr="00070A72">
        <w:rPr>
          <w:rFonts w:ascii="Arial" w:hAnsi="Arial" w:cs="Arial"/>
        </w:rPr>
        <w:t>л.  С – Щедрина 31 – А</w:t>
      </w:r>
    </w:p>
    <w:p w:rsidR="0027310A" w:rsidRPr="00070A72" w:rsidRDefault="0027310A" w:rsidP="0027310A">
      <w:pPr>
        <w:ind w:left="709" w:right="-185"/>
        <w:jc w:val="center"/>
        <w:rPr>
          <w:rFonts w:ascii="Arial" w:hAnsi="Arial"/>
          <w:i/>
        </w:rPr>
      </w:pPr>
      <w:proofErr w:type="spellStart"/>
      <w:r w:rsidRPr="00070A72">
        <w:rPr>
          <w:rFonts w:ascii="Arial" w:hAnsi="Arial"/>
          <w:i/>
        </w:rPr>
        <w:t>конт</w:t>
      </w:r>
      <w:proofErr w:type="spellEnd"/>
      <w:r w:rsidRPr="00070A72">
        <w:rPr>
          <w:rFonts w:ascii="Arial" w:hAnsi="Arial"/>
          <w:i/>
        </w:rPr>
        <w:t xml:space="preserve">. телефон – (8-4742-76-11-51); электронный адрес: </w:t>
      </w:r>
      <w:hyperlink r:id="rId38" w:history="1">
        <w:r w:rsidRPr="00070A72">
          <w:rPr>
            <w:rStyle w:val="a4"/>
            <w:rFonts w:ascii="Arial" w:hAnsi="Arial"/>
            <w:i/>
            <w:lang w:val="en-US"/>
          </w:rPr>
          <w:t>sb</w:t>
        </w:r>
        <w:r w:rsidRPr="00070A72">
          <w:rPr>
            <w:rStyle w:val="a4"/>
            <w:rFonts w:ascii="Arial" w:hAnsi="Arial"/>
            <w:i/>
          </w:rPr>
          <w:t>@</w:t>
        </w:r>
        <w:r w:rsidRPr="00070A72">
          <w:rPr>
            <w:rStyle w:val="a4"/>
            <w:rFonts w:ascii="Arial" w:hAnsi="Arial"/>
            <w:i/>
            <w:lang w:val="en-US"/>
          </w:rPr>
          <w:t>borino</w:t>
        </w:r>
        <w:r w:rsidRPr="00070A72">
          <w:rPr>
            <w:rStyle w:val="a4"/>
            <w:rFonts w:ascii="Arial" w:hAnsi="Arial"/>
            <w:i/>
          </w:rPr>
          <w:t>.</w:t>
        </w:r>
        <w:r w:rsidRPr="00070A72">
          <w:rPr>
            <w:rStyle w:val="a4"/>
            <w:rFonts w:ascii="Arial" w:hAnsi="Arial"/>
            <w:i/>
            <w:lang w:val="en-US"/>
          </w:rPr>
          <w:t>ru</w:t>
        </w:r>
      </w:hyperlink>
      <w:r w:rsidRPr="00070A72">
        <w:rPr>
          <w:rFonts w:ascii="Arial" w:hAnsi="Arial"/>
          <w:i/>
        </w:rPr>
        <w:t xml:space="preserve"> 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1C46B5" w:rsidRDefault="0027310A" w:rsidP="001C46B5">
      <w:pPr>
        <w:ind w:left="851" w:right="-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Талон № 1</w:t>
      </w:r>
    </w:p>
    <w:p w:rsidR="0027310A" w:rsidRPr="00070A72" w:rsidRDefault="0027310A" w:rsidP="002117ED">
      <w:pPr>
        <w:ind w:left="851" w:right="850"/>
        <w:rPr>
          <w:rFonts w:ascii="Arial" w:hAnsi="Arial" w:cs="Arial"/>
          <w:b/>
        </w:rPr>
      </w:pPr>
    </w:p>
    <w:p w:rsidR="0027310A" w:rsidRPr="00070A72" w:rsidRDefault="0027310A" w:rsidP="002117ED">
      <w:pPr>
        <w:ind w:left="851" w:right="850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Заводской № 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Продан магазином № 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/наименование торгующей организации/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--------------- 20---г.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  <w:sz w:val="22"/>
          <w:szCs w:val="22"/>
        </w:rPr>
        <w:t>Штамп магазина</w:t>
      </w:r>
      <w:r w:rsidRPr="00070A72">
        <w:rPr>
          <w:rFonts w:ascii="Arial" w:hAnsi="Arial" w:cs="Arial"/>
        </w:rPr>
        <w:t xml:space="preserve">              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</w:t>
      </w:r>
      <w:r w:rsidRPr="00070A72">
        <w:rPr>
          <w:rFonts w:ascii="Arial" w:hAnsi="Arial" w:cs="Arial"/>
          <w:sz w:val="22"/>
          <w:szCs w:val="22"/>
        </w:rPr>
        <w:t>Подпись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Владелец и его адрес-----------------------------------------------------------------------------------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подпись, дата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Выполнены работы по устранению неисправностей----------------------------------------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Дата 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Механик---------------------------                            Владелец-----------------------------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</w:t>
      </w:r>
      <w:r w:rsidRPr="00070A72">
        <w:rPr>
          <w:rFonts w:ascii="Arial" w:hAnsi="Arial" w:cs="Arial"/>
          <w:sz w:val="22"/>
          <w:szCs w:val="22"/>
        </w:rPr>
        <w:t xml:space="preserve">подпись                                                                  </w:t>
      </w:r>
      <w:proofErr w:type="spellStart"/>
      <w:r w:rsidRPr="00070A72">
        <w:rPr>
          <w:rFonts w:ascii="Arial" w:hAnsi="Arial" w:cs="Arial"/>
          <w:sz w:val="22"/>
          <w:szCs w:val="22"/>
        </w:rPr>
        <w:t>подпись</w:t>
      </w:r>
      <w:proofErr w:type="spellEnd"/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Утверждаю: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Начальник----------------------------------------------------------------------------------------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М.П.               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----------------------- 20  ---г.               ----------------------------</w:t>
      </w:r>
    </w:p>
    <w:p w:rsidR="0027310A" w:rsidRPr="00070A72" w:rsidRDefault="0027310A" w:rsidP="0027310A">
      <w:pPr>
        <w:pBdr>
          <w:bottom w:val="single" w:sz="6" w:space="1" w:color="auto"/>
        </w:pBdr>
        <w:ind w:left="709" w:right="-766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         </w:t>
      </w:r>
      <w:r w:rsidRPr="00070A72">
        <w:rPr>
          <w:rFonts w:ascii="Arial" w:hAnsi="Arial" w:cs="Arial"/>
          <w:sz w:val="22"/>
          <w:szCs w:val="22"/>
        </w:rPr>
        <w:t xml:space="preserve">Подпись              </w:t>
      </w:r>
    </w:p>
    <w:p w:rsidR="0027310A" w:rsidRPr="00070A72" w:rsidRDefault="0027310A" w:rsidP="0027310A">
      <w:pPr>
        <w:pBdr>
          <w:bottom w:val="single" w:sz="6" w:space="1" w:color="auto"/>
        </w:pBd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  <w:r w:rsidRPr="00070A72">
        <w:rPr>
          <w:rFonts w:ascii="Arial" w:hAnsi="Arial" w:cs="Arial"/>
        </w:rPr>
        <w:t xml:space="preserve">                                           </w:t>
      </w:r>
      <w:r w:rsidRPr="00070A72">
        <w:rPr>
          <w:rFonts w:ascii="Arial" w:hAnsi="Arial" w:cs="Arial"/>
          <w:b/>
        </w:rPr>
        <w:t>КОРЕШОК ТАЛОНА №</w:t>
      </w: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  <w:r w:rsidRPr="00070A72">
        <w:rPr>
          <w:rFonts w:ascii="Arial" w:hAnsi="Arial" w:cs="Arial"/>
          <w:b/>
        </w:rPr>
        <w:t xml:space="preserve">                                     На гарантийный ремонт котла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Талон изъят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-------------------- 20 ---г.              Механик ----------------------</w:t>
      </w:r>
    </w:p>
    <w:p w:rsidR="0027310A" w:rsidRPr="00070A72" w:rsidRDefault="0027310A" w:rsidP="0027310A">
      <w:pPr>
        <w:ind w:left="709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</w:t>
      </w:r>
      <w:r w:rsidRPr="00070A72">
        <w:rPr>
          <w:rFonts w:ascii="Arial" w:hAnsi="Arial" w:cs="Arial"/>
          <w:sz w:val="22"/>
          <w:szCs w:val="22"/>
        </w:rPr>
        <w:t>Фамилия, подпись</w:t>
      </w:r>
    </w:p>
    <w:p w:rsidR="0027310A" w:rsidRDefault="00147C57" w:rsidP="0027310A">
      <w:pPr>
        <w:ind w:left="709"/>
        <w:jc w:val="right"/>
        <w:rPr>
          <w:rFonts w:ascii="Arial" w:hAnsi="Arial" w:cs="Arial"/>
        </w:rPr>
      </w:pPr>
      <w:r>
        <w:rPr>
          <w:rFonts w:ascii="Arial" w:hAnsi="Arial" w:cs="Arial"/>
        </w:rPr>
        <w:t>36</w:t>
      </w:r>
    </w:p>
    <w:p w:rsidR="001C46B5" w:rsidRDefault="001C46B5" w:rsidP="0027310A">
      <w:pPr>
        <w:ind w:left="709"/>
        <w:jc w:val="right"/>
        <w:rPr>
          <w:rFonts w:ascii="Arial" w:hAnsi="Arial" w:cs="Arial"/>
        </w:rPr>
      </w:pPr>
    </w:p>
    <w:p w:rsidR="001C46B5" w:rsidRPr="00070A72" w:rsidRDefault="001C46B5" w:rsidP="0027310A">
      <w:pPr>
        <w:ind w:left="709"/>
        <w:jc w:val="right"/>
        <w:rPr>
          <w:rFonts w:ascii="Arial" w:hAnsi="Arial" w:cs="Arial"/>
        </w:rPr>
      </w:pPr>
    </w:p>
    <w:p w:rsidR="001C46B5" w:rsidRPr="00BC3E68" w:rsidRDefault="001C46B5" w:rsidP="001C46B5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62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27310A" w:rsidRDefault="0027310A" w:rsidP="0027310A">
      <w:pPr>
        <w:ind w:left="709"/>
        <w:rPr>
          <w:rFonts w:ascii="Arial" w:hAnsi="Arial" w:cs="Arial"/>
        </w:rPr>
      </w:pP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  <w:b/>
        </w:rPr>
      </w:pPr>
      <w:r w:rsidRPr="00070A72">
        <w:rPr>
          <w:rFonts w:ascii="Arial" w:hAnsi="Arial" w:cs="Arial"/>
          <w:b/>
        </w:rPr>
        <w:t>Наименование предприятия- изготовителя ОАО «Боринское»</w:t>
      </w: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  <w:r w:rsidRPr="00070A72">
        <w:rPr>
          <w:rFonts w:ascii="Arial" w:hAnsi="Arial" w:cs="Arial"/>
        </w:rPr>
        <w:t>Его адрес: Россия , 398510 Липецкая обл., Липецкий р-н, с. Боринское,</w:t>
      </w: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  <w:r w:rsidRPr="00070A72">
        <w:rPr>
          <w:rFonts w:ascii="Arial" w:hAnsi="Arial" w:cs="Arial"/>
        </w:rPr>
        <w:t>Ул.  С – Щедрина 31 – А</w:t>
      </w:r>
    </w:p>
    <w:p w:rsidR="0027310A" w:rsidRPr="00070A72" w:rsidRDefault="0027310A" w:rsidP="0027310A">
      <w:pPr>
        <w:ind w:left="709" w:right="-185"/>
        <w:jc w:val="center"/>
        <w:rPr>
          <w:rFonts w:ascii="Arial" w:hAnsi="Arial"/>
          <w:i/>
        </w:rPr>
      </w:pPr>
      <w:proofErr w:type="spellStart"/>
      <w:r w:rsidRPr="00070A72">
        <w:rPr>
          <w:rFonts w:ascii="Arial" w:hAnsi="Arial"/>
          <w:i/>
        </w:rPr>
        <w:t>конт</w:t>
      </w:r>
      <w:proofErr w:type="spellEnd"/>
      <w:r w:rsidRPr="00070A72">
        <w:rPr>
          <w:rFonts w:ascii="Arial" w:hAnsi="Arial"/>
          <w:i/>
        </w:rPr>
        <w:t xml:space="preserve">. телефон – (8-4742-76-11-51); электронный адрес: </w:t>
      </w:r>
      <w:hyperlink r:id="rId39" w:history="1">
        <w:r w:rsidRPr="00070A72">
          <w:rPr>
            <w:rStyle w:val="a4"/>
            <w:rFonts w:ascii="Arial" w:hAnsi="Arial"/>
            <w:i/>
            <w:lang w:val="en-US"/>
          </w:rPr>
          <w:t>sb</w:t>
        </w:r>
        <w:r w:rsidRPr="00070A72">
          <w:rPr>
            <w:rStyle w:val="a4"/>
            <w:rFonts w:ascii="Arial" w:hAnsi="Arial"/>
            <w:i/>
          </w:rPr>
          <w:t>@</w:t>
        </w:r>
        <w:r w:rsidRPr="00070A72">
          <w:rPr>
            <w:rStyle w:val="a4"/>
            <w:rFonts w:ascii="Arial" w:hAnsi="Arial"/>
            <w:i/>
            <w:lang w:val="en-US"/>
          </w:rPr>
          <w:t>borino</w:t>
        </w:r>
        <w:r w:rsidRPr="00070A72">
          <w:rPr>
            <w:rStyle w:val="a4"/>
            <w:rFonts w:ascii="Arial" w:hAnsi="Arial"/>
            <w:i/>
          </w:rPr>
          <w:t>.</w:t>
        </w:r>
        <w:r w:rsidRPr="00070A72">
          <w:rPr>
            <w:rStyle w:val="a4"/>
            <w:rFonts w:ascii="Arial" w:hAnsi="Arial"/>
            <w:i/>
            <w:lang w:val="en-US"/>
          </w:rPr>
          <w:t>ru</w:t>
        </w:r>
      </w:hyperlink>
      <w:r w:rsidRPr="00070A72">
        <w:rPr>
          <w:rFonts w:ascii="Arial" w:hAnsi="Arial"/>
          <w:i/>
        </w:rPr>
        <w:t xml:space="preserve"> 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1C46B5" w:rsidRDefault="0027310A" w:rsidP="001C46B5">
      <w:pPr>
        <w:ind w:left="709" w:right="-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Талон № 2</w:t>
      </w: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Заводской № 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Продан магазином № 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/наименование торгующей организации/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--------------- 20---г.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  <w:sz w:val="22"/>
          <w:szCs w:val="22"/>
        </w:rPr>
        <w:t>Штамп магазина</w:t>
      </w:r>
      <w:r w:rsidRPr="00070A72">
        <w:rPr>
          <w:rFonts w:ascii="Arial" w:hAnsi="Arial" w:cs="Arial"/>
        </w:rPr>
        <w:t xml:space="preserve">              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</w:t>
      </w:r>
      <w:r w:rsidRPr="00070A72">
        <w:rPr>
          <w:rFonts w:ascii="Arial" w:hAnsi="Arial" w:cs="Arial"/>
          <w:sz w:val="22"/>
          <w:szCs w:val="22"/>
        </w:rPr>
        <w:t>Подпись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Владелец и его адрес-----------------------------------------------------------------------------------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подпись, дата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Выполнены работы по устранению неисправностей----------------------------------------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Дата 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Механик---------------------------                            Владелец-----------------------------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</w:t>
      </w:r>
      <w:r w:rsidRPr="00070A72">
        <w:rPr>
          <w:rFonts w:ascii="Arial" w:hAnsi="Arial" w:cs="Arial"/>
          <w:sz w:val="22"/>
          <w:szCs w:val="22"/>
        </w:rPr>
        <w:t xml:space="preserve">подпись                                                                  </w:t>
      </w:r>
      <w:proofErr w:type="spellStart"/>
      <w:r w:rsidRPr="00070A72">
        <w:rPr>
          <w:rFonts w:ascii="Arial" w:hAnsi="Arial" w:cs="Arial"/>
          <w:sz w:val="22"/>
          <w:szCs w:val="22"/>
        </w:rPr>
        <w:t>подпись</w:t>
      </w:r>
      <w:proofErr w:type="spellEnd"/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Утверждаю: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Начальник----------------------------------------------------------------------------------------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М.П.               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----------------------- 20  ---г.               ----------------------------</w:t>
      </w:r>
    </w:p>
    <w:p w:rsidR="0027310A" w:rsidRDefault="0027310A" w:rsidP="0027310A">
      <w:pPr>
        <w:pBdr>
          <w:bottom w:val="single" w:sz="6" w:space="1" w:color="auto"/>
        </w:pBd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Подпись         </w:t>
      </w:r>
    </w:p>
    <w:p w:rsidR="0027310A" w:rsidRPr="00070A72" w:rsidRDefault="0027310A" w:rsidP="0027310A">
      <w:pPr>
        <w:pBdr>
          <w:bottom w:val="single" w:sz="6" w:space="1" w:color="auto"/>
        </w:pBd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CC3682" w:rsidRDefault="0027310A" w:rsidP="0027310A">
      <w:pPr>
        <w:ind w:left="851" w:right="-1" w:hanging="142"/>
        <w:jc w:val="center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КОРЕШОК ТАЛОНА №</w:t>
      </w:r>
    </w:p>
    <w:p w:rsidR="0027310A" w:rsidRPr="00CC3682" w:rsidRDefault="0027310A" w:rsidP="0027310A">
      <w:pPr>
        <w:ind w:left="851" w:right="-1" w:hanging="142"/>
        <w:jc w:val="center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На гарантийный ремонт котла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Талон изъят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-------------------- 20 ---г.              Механик ----------------------</w:t>
      </w:r>
    </w:p>
    <w:p w:rsidR="0027310A" w:rsidRPr="00070A72" w:rsidRDefault="0027310A" w:rsidP="0027310A">
      <w:pPr>
        <w:ind w:left="709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</w:t>
      </w:r>
      <w:r w:rsidRPr="00070A72">
        <w:rPr>
          <w:rFonts w:ascii="Arial" w:hAnsi="Arial" w:cs="Arial"/>
          <w:sz w:val="22"/>
          <w:szCs w:val="22"/>
        </w:rPr>
        <w:t>Фамилия, подпись</w:t>
      </w:r>
    </w:p>
    <w:p w:rsidR="001C46B5" w:rsidRDefault="001C46B5" w:rsidP="0027310A">
      <w:pPr>
        <w:ind w:left="709"/>
        <w:jc w:val="right"/>
        <w:rPr>
          <w:rFonts w:ascii="Arial" w:hAnsi="Arial" w:cs="Arial"/>
        </w:rPr>
      </w:pPr>
    </w:p>
    <w:p w:rsidR="0027310A" w:rsidRDefault="00147C57" w:rsidP="0027310A">
      <w:pPr>
        <w:ind w:left="709"/>
        <w:jc w:val="right"/>
        <w:rPr>
          <w:rFonts w:ascii="Arial" w:hAnsi="Arial" w:cs="Arial"/>
        </w:rPr>
      </w:pPr>
      <w:r>
        <w:rPr>
          <w:rFonts w:ascii="Arial" w:hAnsi="Arial" w:cs="Arial"/>
        </w:rPr>
        <w:t>37</w:t>
      </w:r>
    </w:p>
    <w:p w:rsidR="003D570C" w:rsidRDefault="003D570C" w:rsidP="0027310A">
      <w:pPr>
        <w:ind w:left="709"/>
        <w:jc w:val="right"/>
        <w:rPr>
          <w:rFonts w:ascii="Arial" w:hAnsi="Arial" w:cs="Arial"/>
        </w:rPr>
      </w:pPr>
    </w:p>
    <w:p w:rsidR="003D570C" w:rsidRDefault="003D570C" w:rsidP="0027310A">
      <w:pPr>
        <w:ind w:left="709"/>
        <w:jc w:val="right"/>
        <w:rPr>
          <w:rFonts w:ascii="Arial" w:hAnsi="Arial" w:cs="Arial"/>
        </w:rPr>
      </w:pPr>
    </w:p>
    <w:p w:rsidR="003D570C" w:rsidRDefault="003D570C" w:rsidP="0027310A">
      <w:pPr>
        <w:ind w:left="709"/>
        <w:jc w:val="right"/>
        <w:rPr>
          <w:rFonts w:ascii="Arial" w:hAnsi="Arial" w:cs="Arial"/>
        </w:rPr>
      </w:pPr>
    </w:p>
    <w:p w:rsidR="003D570C" w:rsidRPr="00BC3E68" w:rsidRDefault="003D570C" w:rsidP="003D570C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6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Pr="00CC3682" w:rsidRDefault="0027310A" w:rsidP="0027310A">
      <w:pPr>
        <w:ind w:left="709" w:right="-284"/>
        <w:jc w:val="right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 xml:space="preserve">             Приложение №1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3D570C" w:rsidRDefault="0027310A" w:rsidP="003D570C">
      <w:pPr>
        <w:ind w:left="851" w:right="-1"/>
        <w:jc w:val="center"/>
        <w:rPr>
          <w:rFonts w:ascii="Arial" w:hAnsi="Arial" w:cs="Arial"/>
          <w:b/>
          <w:color w:val="0070C0"/>
        </w:rPr>
      </w:pPr>
      <w:r w:rsidRPr="003D570C">
        <w:rPr>
          <w:rFonts w:ascii="Arial" w:hAnsi="Arial" w:cs="Arial"/>
          <w:b/>
          <w:color w:val="0070C0"/>
        </w:rPr>
        <w:t>17  СВИДЕТЕЛЬСТВО  ОБ  УСТАНОВКЕ</w:t>
      </w:r>
    </w:p>
    <w:p w:rsidR="0027310A" w:rsidRPr="00070A72" w:rsidRDefault="0027310A" w:rsidP="0027310A">
      <w:pPr>
        <w:ind w:left="851" w:right="-766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1. Дата установки котла  _____________________________________  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2. Адрес места установки ______________________________________________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3. Наименование обслуживающей эксплуатационной организации газового хозяйства ____________________________________________________________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______________________________________________________________________ 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</w:rPr>
        <w:t xml:space="preserve">                  Телефон </w:t>
      </w:r>
      <w:r w:rsidRPr="00070A72">
        <w:rPr>
          <w:rFonts w:ascii="Arial" w:hAnsi="Arial" w:cs="Arial"/>
          <w:u w:val="single"/>
        </w:rPr>
        <w:t xml:space="preserve"> </w:t>
      </w:r>
      <w:r w:rsidRPr="00070A72">
        <w:rPr>
          <w:rFonts w:ascii="Arial" w:hAnsi="Arial" w:cs="Arial"/>
        </w:rPr>
        <w:t>____________________________</w:t>
      </w:r>
      <w:r w:rsidRPr="00070A72">
        <w:rPr>
          <w:rFonts w:ascii="Arial" w:hAnsi="Arial" w:cs="Arial"/>
          <w:u w:val="single"/>
        </w:rPr>
        <w:t xml:space="preserve">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  <w:u w:val="single"/>
        </w:rPr>
        <w:t xml:space="preserve">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Адрес   ______________________________________________________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4. Кем произведён монтаж /организация, Ф.И.О. мастера/ ___________________ 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</w:rPr>
        <w:t xml:space="preserve">______________________________________________________________________ </w:t>
      </w:r>
      <w:r w:rsidRPr="00070A72">
        <w:rPr>
          <w:rFonts w:ascii="Arial" w:hAnsi="Arial" w:cs="Arial"/>
          <w:u w:val="single"/>
        </w:rPr>
        <w:t xml:space="preserve"> 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  <w:u w:val="single"/>
        </w:rPr>
        <w:t xml:space="preserve">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5. Кем произведены  /на месте установки/ регулировка и наладка котла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______________________________________________________________________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    / Ф.И.О.  мастера/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</w:rPr>
        <w:t>6. Дата пуска газа ______________________________________________________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7. Кем произведён пуск газа и инструктаж по эксплуатации котла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______________________________________________________________________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/ Ф.И.О. представителя, подпись, дата/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8. Инструктаж прослушан, правила пользования  котлом  усвоены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______________________________________________________________________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/ Ф.И.О.  абонента, подпись, дата /                       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709" w:right="-143"/>
        <w:rPr>
          <w:rFonts w:ascii="Arial" w:hAnsi="Arial" w:cs="Arial"/>
        </w:rPr>
      </w:pPr>
    </w:p>
    <w:p w:rsidR="0027310A" w:rsidRPr="00070A72" w:rsidRDefault="0027310A" w:rsidP="0027310A">
      <w:pPr>
        <w:ind w:left="709" w:right="-143"/>
        <w:rPr>
          <w:rFonts w:ascii="Arial" w:hAnsi="Arial" w:cs="Arial"/>
        </w:rPr>
      </w:pP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  <w:t xml:space="preserve">         </w:t>
      </w: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Default="00147C57" w:rsidP="0027310A">
      <w:pPr>
        <w:ind w:left="709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38</w:t>
      </w: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Pr="00BC3E68" w:rsidRDefault="003D570C" w:rsidP="003D570C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6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3D570C" w:rsidRDefault="003D570C" w:rsidP="003D570C">
      <w:pPr>
        <w:ind w:left="709" w:right="-1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CC3682" w:rsidRDefault="0027310A" w:rsidP="0027310A">
      <w:pPr>
        <w:ind w:left="709" w:right="-1333"/>
        <w:rPr>
          <w:rFonts w:ascii="Arial" w:hAnsi="Arial" w:cs="Arial"/>
          <w:b/>
        </w:rPr>
      </w:pP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  <w:t xml:space="preserve">                                                                                              </w:t>
      </w:r>
      <w:r w:rsidRPr="00CC3682">
        <w:rPr>
          <w:rFonts w:ascii="Arial" w:hAnsi="Arial" w:cs="Arial"/>
          <w:b/>
        </w:rPr>
        <w:t>Приложение  №2</w:t>
      </w:r>
      <w:r w:rsidRPr="00CC3682">
        <w:rPr>
          <w:rFonts w:ascii="Arial" w:hAnsi="Arial" w:cs="Arial"/>
          <w:b/>
        </w:rPr>
        <w:tab/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Pr="003D570C" w:rsidRDefault="0027310A" w:rsidP="0027310A">
      <w:pPr>
        <w:ind w:left="709"/>
        <w:rPr>
          <w:rFonts w:ascii="Arial" w:hAnsi="Arial" w:cs="Arial"/>
          <w:color w:val="0070C0"/>
        </w:rPr>
      </w:pPr>
    </w:p>
    <w:p w:rsidR="0027310A" w:rsidRPr="003D570C" w:rsidRDefault="00370FB7" w:rsidP="00370FB7">
      <w:pPr>
        <w:ind w:left="709"/>
        <w:jc w:val="center"/>
        <w:rPr>
          <w:rFonts w:ascii="Arial" w:hAnsi="Arial" w:cs="Arial"/>
          <w:b/>
          <w:color w:val="0070C0"/>
        </w:rPr>
      </w:pPr>
      <w:r w:rsidRPr="00370FB7">
        <w:rPr>
          <w:rFonts w:ascii="Arial" w:hAnsi="Arial" w:cs="Arial"/>
          <w:b/>
          <w:color w:val="0070C0"/>
        </w:rPr>
        <w:t>18</w:t>
      </w:r>
      <w:r>
        <w:rPr>
          <w:rFonts w:ascii="Arial" w:hAnsi="Arial" w:cs="Arial"/>
          <w:b/>
          <w:color w:val="0070C0"/>
        </w:rPr>
        <w:t xml:space="preserve"> </w:t>
      </w:r>
      <w:r w:rsidR="0027310A" w:rsidRPr="00370FB7">
        <w:rPr>
          <w:rFonts w:ascii="Arial" w:hAnsi="Arial" w:cs="Arial"/>
          <w:b/>
          <w:caps/>
          <w:color w:val="0070C0"/>
        </w:rPr>
        <w:t>Отметки о неисправностях, заме</w:t>
      </w:r>
      <w:r w:rsidRPr="00370FB7">
        <w:rPr>
          <w:rFonts w:ascii="Arial" w:hAnsi="Arial" w:cs="Arial"/>
          <w:b/>
          <w:caps/>
          <w:color w:val="0070C0"/>
        </w:rPr>
        <w:t>не деталей и ремонте</w:t>
      </w:r>
    </w:p>
    <w:p w:rsidR="0027310A" w:rsidRPr="00CC3682" w:rsidRDefault="0027310A" w:rsidP="00370FB7">
      <w:pPr>
        <w:ind w:left="709"/>
        <w:jc w:val="center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/после установк</w:t>
      </w:r>
      <w:r>
        <w:rPr>
          <w:rFonts w:ascii="Arial" w:hAnsi="Arial" w:cs="Arial"/>
          <w:b/>
        </w:rPr>
        <w:t>и котла/</w:t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tbl>
      <w:tblPr>
        <w:tblW w:w="1020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86"/>
        <w:gridCol w:w="2130"/>
        <w:gridCol w:w="2832"/>
      </w:tblGrid>
      <w:tr w:rsidR="0027310A" w:rsidRPr="00070A72" w:rsidTr="0027310A">
        <w:tc>
          <w:tcPr>
            <w:tcW w:w="959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Дата</w:t>
            </w:r>
          </w:p>
        </w:tc>
        <w:tc>
          <w:tcPr>
            <w:tcW w:w="4286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Характеристика неисправностей,</w:t>
            </w:r>
          </w:p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наименование замененных деталей</w:t>
            </w:r>
          </w:p>
        </w:tc>
        <w:tc>
          <w:tcPr>
            <w:tcW w:w="2130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Кем произведен</w:t>
            </w:r>
          </w:p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ремонт</w:t>
            </w:r>
          </w:p>
        </w:tc>
        <w:tc>
          <w:tcPr>
            <w:tcW w:w="2832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 xml:space="preserve">Подпись лица, </w:t>
            </w:r>
            <w:proofErr w:type="spellStart"/>
            <w:r w:rsidRPr="00070A72">
              <w:rPr>
                <w:rFonts w:ascii="Arial" w:hAnsi="Arial" w:cs="Arial"/>
              </w:rPr>
              <w:t>произ</w:t>
            </w:r>
            <w:proofErr w:type="spellEnd"/>
            <w:r w:rsidRPr="00070A72">
              <w:rPr>
                <w:rFonts w:ascii="Arial" w:hAnsi="Arial" w:cs="Arial"/>
              </w:rPr>
              <w:t>-</w:t>
            </w:r>
          </w:p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водившего ремонт</w:t>
            </w:r>
          </w:p>
        </w:tc>
      </w:tr>
    </w:tbl>
    <w:p w:rsidR="0027310A" w:rsidRPr="00070A72" w:rsidRDefault="0027310A" w:rsidP="0027310A">
      <w:pPr>
        <w:ind w:left="709"/>
        <w:rPr>
          <w:rFonts w:ascii="Arial" w:hAnsi="Arial" w:cs="Arial"/>
        </w:rPr>
      </w:pP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  <w:t xml:space="preserve">                       </w:t>
      </w:r>
    </w:p>
    <w:p w:rsidR="0027310A" w:rsidRPr="00070A72" w:rsidRDefault="0027310A" w:rsidP="0027310A">
      <w:pPr>
        <w:ind w:left="709" w:right="-1617"/>
        <w:rPr>
          <w:rFonts w:ascii="Arial" w:hAnsi="Arial" w:cs="Arial"/>
        </w:rPr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Default="00370FB7" w:rsidP="0027310A">
      <w:pPr>
        <w:ind w:left="709"/>
        <w:jc w:val="right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47C57">
        <w:rPr>
          <w:rFonts w:ascii="Arial" w:hAnsi="Arial" w:cs="Arial"/>
        </w:rPr>
        <w:t>9</w:t>
      </w: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Pr="00BC3E68" w:rsidRDefault="00370FB7" w:rsidP="00370FB7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6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370FB7" w:rsidRDefault="00370FB7" w:rsidP="00370FB7">
      <w:pPr>
        <w:ind w:left="709"/>
        <w:rPr>
          <w:rFonts w:ascii="Arial" w:hAnsi="Arial" w:cs="Arial"/>
        </w:rPr>
      </w:pPr>
    </w:p>
    <w:p w:rsidR="0027310A" w:rsidRPr="00CC3682" w:rsidRDefault="0027310A" w:rsidP="0027310A">
      <w:pPr>
        <w:ind w:left="709"/>
        <w:jc w:val="right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Приложение 2А</w:t>
      </w:r>
    </w:p>
    <w:p w:rsidR="0027310A" w:rsidRPr="00070A72" w:rsidRDefault="0027310A" w:rsidP="0027310A">
      <w:pPr>
        <w:ind w:left="709"/>
        <w:jc w:val="right"/>
        <w:rPr>
          <w:rFonts w:ascii="Arial" w:hAnsi="Arial" w:cs="Arial"/>
        </w:rPr>
      </w:pPr>
    </w:p>
    <w:p w:rsidR="0027310A" w:rsidRPr="00070A72" w:rsidRDefault="0027310A" w:rsidP="0027310A">
      <w:pPr>
        <w:ind w:left="709"/>
        <w:jc w:val="right"/>
        <w:rPr>
          <w:rFonts w:ascii="Arial" w:hAnsi="Arial" w:cs="Arial"/>
        </w:rPr>
      </w:pPr>
    </w:p>
    <w:p w:rsidR="0027310A" w:rsidRPr="00370FB7" w:rsidRDefault="00370FB7" w:rsidP="0027310A">
      <w:pPr>
        <w:ind w:left="709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19 </w:t>
      </w:r>
      <w:r w:rsidR="0027310A" w:rsidRPr="00370FB7">
        <w:rPr>
          <w:rFonts w:ascii="Arial" w:hAnsi="Arial" w:cs="Arial"/>
          <w:b/>
          <w:caps/>
          <w:color w:val="0070C0"/>
        </w:rPr>
        <w:t>Сведения об освидетельствованиях</w:t>
      </w:r>
      <w:r w:rsidR="0027310A" w:rsidRPr="00370FB7">
        <w:rPr>
          <w:rFonts w:ascii="Arial" w:hAnsi="Arial" w:cs="Arial"/>
          <w:b/>
          <w:color w:val="0070C0"/>
        </w:rPr>
        <w:t xml:space="preserve"> </w:t>
      </w:r>
    </w:p>
    <w:p w:rsidR="0027310A" w:rsidRPr="00070A72" w:rsidRDefault="0027310A" w:rsidP="0027310A">
      <w:pPr>
        <w:ind w:left="709"/>
        <w:jc w:val="center"/>
        <w:rPr>
          <w:rFonts w:ascii="Arial" w:hAnsi="Arial" w:cs="Arial"/>
        </w:rPr>
      </w:pPr>
    </w:p>
    <w:tbl>
      <w:tblPr>
        <w:tblStyle w:val="a3"/>
        <w:tblW w:w="9958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134"/>
        <w:gridCol w:w="3118"/>
        <w:gridCol w:w="3119"/>
        <w:gridCol w:w="2587"/>
      </w:tblGrid>
      <w:tr w:rsidR="0027310A" w:rsidRPr="00070A72" w:rsidTr="0027310A">
        <w:tc>
          <w:tcPr>
            <w:tcW w:w="1134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 xml:space="preserve">Дата </w:t>
            </w:r>
          </w:p>
        </w:tc>
        <w:tc>
          <w:tcPr>
            <w:tcW w:w="3118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Результаты освидетельствования</w:t>
            </w:r>
          </w:p>
        </w:tc>
        <w:tc>
          <w:tcPr>
            <w:tcW w:w="3119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Срок следующего освидетельствования</w:t>
            </w:r>
          </w:p>
        </w:tc>
        <w:tc>
          <w:tcPr>
            <w:tcW w:w="2587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Подпись ответственного лица</w:t>
            </w:r>
          </w:p>
        </w:tc>
      </w:tr>
      <w:tr w:rsidR="00370FB7" w:rsidRPr="00070A72" w:rsidTr="00370FB7">
        <w:trPr>
          <w:trHeight w:val="10772"/>
        </w:trPr>
        <w:tc>
          <w:tcPr>
            <w:tcW w:w="1134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7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Default="0027310A" w:rsidP="0027310A">
      <w:pPr>
        <w:ind w:left="709" w:right="-1192"/>
        <w:rPr>
          <w:rFonts w:ascii="Arial" w:hAnsi="Arial" w:cs="Arial"/>
        </w:rPr>
      </w:pPr>
    </w:p>
    <w:p w:rsidR="0027310A" w:rsidRDefault="00147C57" w:rsidP="0027310A">
      <w:pPr>
        <w:ind w:left="709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40</w:t>
      </w: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370FB7" w:rsidRPr="00BC3E68" w:rsidRDefault="00370FB7" w:rsidP="00370FB7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6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27310A" w:rsidRPr="00CC3682" w:rsidRDefault="0027310A" w:rsidP="0027310A">
      <w:pPr>
        <w:ind w:left="709" w:right="-284"/>
        <w:jc w:val="right"/>
        <w:rPr>
          <w:rFonts w:ascii="Arial" w:hAnsi="Arial" w:cs="Arial"/>
          <w:b/>
          <w:sz w:val="22"/>
          <w:szCs w:val="22"/>
        </w:rPr>
      </w:pPr>
      <w:r w:rsidRPr="00070A72">
        <w:rPr>
          <w:rFonts w:ascii="Arial" w:hAnsi="Arial" w:cs="Arial"/>
        </w:rPr>
        <w:t xml:space="preserve">   </w:t>
      </w:r>
      <w:r w:rsidRPr="00CC3682">
        <w:rPr>
          <w:rFonts w:ascii="Arial" w:hAnsi="Arial" w:cs="Arial"/>
          <w:b/>
          <w:sz w:val="22"/>
          <w:szCs w:val="22"/>
        </w:rPr>
        <w:t>Приложение № 3</w:t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Default="0027310A" w:rsidP="0027310A">
      <w:pPr>
        <w:ind w:left="709"/>
        <w:rPr>
          <w:rFonts w:ascii="Arial" w:hAnsi="Arial" w:cs="Arial"/>
        </w:rPr>
      </w:pPr>
    </w:p>
    <w:p w:rsidR="00370FB7" w:rsidRPr="00070A72" w:rsidRDefault="00370FB7" w:rsidP="0027310A">
      <w:pPr>
        <w:ind w:left="709"/>
        <w:rPr>
          <w:rFonts w:ascii="Arial" w:hAnsi="Arial" w:cs="Arial"/>
        </w:rPr>
      </w:pPr>
    </w:p>
    <w:p w:rsidR="0027310A" w:rsidRPr="00370FB7" w:rsidRDefault="00370FB7" w:rsidP="00370FB7">
      <w:pPr>
        <w:tabs>
          <w:tab w:val="left" w:pos="1134"/>
        </w:tabs>
        <w:ind w:left="851" w:right="-1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20  </w:t>
      </w:r>
      <w:r w:rsidR="002117ED" w:rsidRPr="00370FB7">
        <w:rPr>
          <w:rFonts w:ascii="Arial" w:hAnsi="Arial" w:cs="Arial"/>
          <w:b/>
          <w:color w:val="0070C0"/>
        </w:rPr>
        <w:t>АК</w:t>
      </w:r>
      <w:r w:rsidR="0027310A" w:rsidRPr="00370FB7">
        <w:rPr>
          <w:rFonts w:ascii="Arial" w:hAnsi="Arial" w:cs="Arial"/>
          <w:b/>
          <w:color w:val="0070C0"/>
        </w:rPr>
        <w:t>Т  О  ПРОВЕРКЕ  КОТЛА</w:t>
      </w:r>
    </w:p>
    <w:p w:rsidR="0027310A" w:rsidRPr="00070A72" w:rsidRDefault="0027310A" w:rsidP="0027310A">
      <w:pPr>
        <w:tabs>
          <w:tab w:val="left" w:pos="1134"/>
        </w:tabs>
        <w:ind w:left="851" w:right="-1050"/>
        <w:jc w:val="center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Составлен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---------------- 20 ---г.    о проверке котла     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Заводской №--------------------------- изготовленного / ОАО Боринское/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и установленного по адресу: 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----------------------------------------------------------------------------------------------------------------------- 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Дата установки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------------------- 20 -----г.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426"/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Описание дефекта ------------------------------------------------------------------------------------- 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numPr>
          <w:ilvl w:val="0"/>
          <w:numId w:val="8"/>
        </w:numPr>
        <w:tabs>
          <w:tab w:val="left" w:pos="1134"/>
        </w:tabs>
        <w:ind w:left="851" w:right="-1" w:firstLine="0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Причина возникновения дефекта /транспортирование, монтаж, заводской дефект, неправильное обслуживание и эксплуатация и т.д./--------------------------  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numPr>
          <w:ilvl w:val="0"/>
          <w:numId w:val="8"/>
        </w:numPr>
        <w:tabs>
          <w:tab w:val="left" w:pos="426"/>
          <w:tab w:val="left" w:pos="1134"/>
        </w:tabs>
        <w:ind w:left="851" w:right="-1" w:firstLine="0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Заключение-----------------------------------------------------------------------------------------------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Проверку произвёл 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                          / ф. и.о. /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/ наименование организации/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М.П.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/подпись/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Владелец--------------------------------------------------------------------------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/ ф.и.о.       подпись,        дата /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rPr>
          <w:rFonts w:ascii="Arial" w:hAnsi="Arial" w:cs="Arial"/>
        </w:rPr>
      </w:pPr>
    </w:p>
    <w:p w:rsidR="0027310A" w:rsidRPr="00070A72" w:rsidRDefault="0027310A" w:rsidP="0027310A">
      <w:pPr>
        <w:ind w:left="709"/>
      </w:pPr>
    </w:p>
    <w:p w:rsidR="00370FB7" w:rsidRDefault="00370FB7" w:rsidP="002117ED">
      <w:pPr>
        <w:jc w:val="right"/>
        <w:rPr>
          <w:rFonts w:ascii="Arial" w:hAnsi="Arial" w:cs="Arial"/>
        </w:rPr>
      </w:pPr>
    </w:p>
    <w:p w:rsidR="00105E3A" w:rsidRPr="00D618ED" w:rsidRDefault="00370FB7" w:rsidP="006E1C57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4</w:t>
      </w:r>
      <w:r w:rsidR="00147C57">
        <w:rPr>
          <w:rFonts w:ascii="Arial" w:hAnsi="Arial" w:cs="Arial"/>
        </w:rPr>
        <w:t>1</w:t>
      </w:r>
    </w:p>
    <w:sectPr w:rsidR="00105E3A" w:rsidRPr="00D618ED" w:rsidSect="000F7DDF">
      <w:pgSz w:w="11907" w:h="16840" w:code="9"/>
      <w:pgMar w:top="284" w:right="709" w:bottom="568" w:left="709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CAA28EC"/>
    <w:multiLevelType w:val="hybridMultilevel"/>
    <w:tmpl w:val="99DABF64"/>
    <w:lvl w:ilvl="0" w:tplc="7F987EFA">
      <w:start w:val="1"/>
      <w:numFmt w:val="decimal"/>
      <w:lvlText w:val="%1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4" w15:restartNumberingAfterBreak="0">
    <w:nsid w:val="495C001F"/>
    <w:multiLevelType w:val="multilevel"/>
    <w:tmpl w:val="C4BE6A1C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5"/>
        </w:tabs>
        <w:ind w:left="9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20"/>
        </w:tabs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0"/>
        </w:tabs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40"/>
        </w:tabs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00"/>
        </w:tabs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0"/>
        </w:tabs>
        <w:ind w:left="5000" w:hanging="1800"/>
      </w:pPr>
      <w:rPr>
        <w:rFonts w:hint="default"/>
      </w:rPr>
    </w:lvl>
  </w:abstractNum>
  <w:abstractNum w:abstractNumId="5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6" w15:restartNumberingAfterBreak="0">
    <w:nsid w:val="5D9859BD"/>
    <w:multiLevelType w:val="multilevel"/>
    <w:tmpl w:val="CAD87BB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07"/>
        </w:tabs>
        <w:ind w:left="11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68"/>
        </w:tabs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75"/>
        </w:tabs>
        <w:ind w:left="51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22"/>
        </w:tabs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29"/>
        </w:tabs>
        <w:ind w:left="70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76"/>
        </w:tabs>
        <w:ind w:left="7776" w:hanging="1800"/>
      </w:pPr>
      <w:rPr>
        <w:rFonts w:hint="default"/>
      </w:rPr>
    </w:lvl>
  </w:abstractNum>
  <w:abstractNum w:abstractNumId="7" w15:restartNumberingAfterBreak="0">
    <w:nsid w:val="6A355234"/>
    <w:multiLevelType w:val="multilevel"/>
    <w:tmpl w:val="C4BE6A1C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5"/>
        </w:tabs>
        <w:ind w:left="925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820"/>
        </w:tabs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0"/>
        </w:tabs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40"/>
        </w:tabs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00"/>
        </w:tabs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0"/>
        </w:tabs>
        <w:ind w:left="5000" w:hanging="1800"/>
      </w:pPr>
      <w:rPr>
        <w:rFonts w:hint="default"/>
      </w:rPr>
    </w:lvl>
  </w:abstractNum>
  <w:num w:numId="1" w16cid:durableId="396825547">
    <w:abstractNumId w:val="1"/>
    <w:lvlOverride w:ilvl="0">
      <w:startOverride w:val="3"/>
    </w:lvlOverride>
  </w:num>
  <w:num w:numId="2" w16cid:durableId="1186871833">
    <w:abstractNumId w:val="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3065953">
    <w:abstractNumId w:val="0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97127293">
    <w:abstractNumId w:val="5"/>
  </w:num>
  <w:num w:numId="5" w16cid:durableId="79571888">
    <w:abstractNumId w:val="4"/>
  </w:num>
  <w:num w:numId="6" w16cid:durableId="280722728">
    <w:abstractNumId w:val="7"/>
  </w:num>
  <w:num w:numId="7" w16cid:durableId="1954482976">
    <w:abstractNumId w:val="6"/>
  </w:num>
  <w:num w:numId="8" w16cid:durableId="1460027366">
    <w:abstractNumId w:val="2"/>
  </w:num>
  <w:num w:numId="9" w16cid:durableId="2113739525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367"/>
    <w:rsid w:val="00020519"/>
    <w:rsid w:val="00031303"/>
    <w:rsid w:val="00032DAC"/>
    <w:rsid w:val="00036480"/>
    <w:rsid w:val="000418EE"/>
    <w:rsid w:val="000464A5"/>
    <w:rsid w:val="000633FF"/>
    <w:rsid w:val="00065427"/>
    <w:rsid w:val="00075401"/>
    <w:rsid w:val="00080CE9"/>
    <w:rsid w:val="00091E6B"/>
    <w:rsid w:val="000D3868"/>
    <w:rsid w:val="000F7DDF"/>
    <w:rsid w:val="00105E3A"/>
    <w:rsid w:val="00124648"/>
    <w:rsid w:val="00147C57"/>
    <w:rsid w:val="001556B3"/>
    <w:rsid w:val="00171392"/>
    <w:rsid w:val="001C46B5"/>
    <w:rsid w:val="001C74FF"/>
    <w:rsid w:val="001E0CBF"/>
    <w:rsid w:val="001E6523"/>
    <w:rsid w:val="001F25CF"/>
    <w:rsid w:val="00210997"/>
    <w:rsid w:val="002117ED"/>
    <w:rsid w:val="00212712"/>
    <w:rsid w:val="00213E7C"/>
    <w:rsid w:val="002166D9"/>
    <w:rsid w:val="00220075"/>
    <w:rsid w:val="00220615"/>
    <w:rsid w:val="002357C3"/>
    <w:rsid w:val="002528E0"/>
    <w:rsid w:val="002623AE"/>
    <w:rsid w:val="0027310A"/>
    <w:rsid w:val="002909BE"/>
    <w:rsid w:val="00291E30"/>
    <w:rsid w:val="00294948"/>
    <w:rsid w:val="002B4E6C"/>
    <w:rsid w:val="002D6916"/>
    <w:rsid w:val="002E51DE"/>
    <w:rsid w:val="00335AB3"/>
    <w:rsid w:val="00340941"/>
    <w:rsid w:val="003477A0"/>
    <w:rsid w:val="003509CE"/>
    <w:rsid w:val="00353255"/>
    <w:rsid w:val="00367FB1"/>
    <w:rsid w:val="00370F83"/>
    <w:rsid w:val="00370FB7"/>
    <w:rsid w:val="00380BA1"/>
    <w:rsid w:val="00383C86"/>
    <w:rsid w:val="0039485E"/>
    <w:rsid w:val="003956EE"/>
    <w:rsid w:val="003A4AD6"/>
    <w:rsid w:val="003A532A"/>
    <w:rsid w:val="003B480C"/>
    <w:rsid w:val="003B732D"/>
    <w:rsid w:val="003C15CC"/>
    <w:rsid w:val="003D4476"/>
    <w:rsid w:val="003D570C"/>
    <w:rsid w:val="003E1CB7"/>
    <w:rsid w:val="003E31A5"/>
    <w:rsid w:val="00415F42"/>
    <w:rsid w:val="00424513"/>
    <w:rsid w:val="00427387"/>
    <w:rsid w:val="004354E1"/>
    <w:rsid w:val="004373D1"/>
    <w:rsid w:val="0044027C"/>
    <w:rsid w:val="00440FFD"/>
    <w:rsid w:val="00473151"/>
    <w:rsid w:val="004A06AD"/>
    <w:rsid w:val="004A37E7"/>
    <w:rsid w:val="004A654E"/>
    <w:rsid w:val="004E5217"/>
    <w:rsid w:val="004E76BE"/>
    <w:rsid w:val="004F3D37"/>
    <w:rsid w:val="00507DAD"/>
    <w:rsid w:val="005110C7"/>
    <w:rsid w:val="0051441E"/>
    <w:rsid w:val="00532161"/>
    <w:rsid w:val="00545ECA"/>
    <w:rsid w:val="00576FCF"/>
    <w:rsid w:val="00577BB6"/>
    <w:rsid w:val="00593ADE"/>
    <w:rsid w:val="0059699B"/>
    <w:rsid w:val="005C5981"/>
    <w:rsid w:val="005D574B"/>
    <w:rsid w:val="005F5B0D"/>
    <w:rsid w:val="00600BC5"/>
    <w:rsid w:val="00604351"/>
    <w:rsid w:val="00605851"/>
    <w:rsid w:val="00606E83"/>
    <w:rsid w:val="00622308"/>
    <w:rsid w:val="00623AE1"/>
    <w:rsid w:val="00626D97"/>
    <w:rsid w:val="00693049"/>
    <w:rsid w:val="006E1C57"/>
    <w:rsid w:val="006E7F94"/>
    <w:rsid w:val="007046B5"/>
    <w:rsid w:val="007137A8"/>
    <w:rsid w:val="00725412"/>
    <w:rsid w:val="007336B5"/>
    <w:rsid w:val="007411AA"/>
    <w:rsid w:val="0075257E"/>
    <w:rsid w:val="00761588"/>
    <w:rsid w:val="00780C31"/>
    <w:rsid w:val="00786EDF"/>
    <w:rsid w:val="00787368"/>
    <w:rsid w:val="007C0C31"/>
    <w:rsid w:val="007E6390"/>
    <w:rsid w:val="007E76CF"/>
    <w:rsid w:val="007E7B5A"/>
    <w:rsid w:val="007F06DD"/>
    <w:rsid w:val="007F6812"/>
    <w:rsid w:val="00801148"/>
    <w:rsid w:val="008011DA"/>
    <w:rsid w:val="00820C87"/>
    <w:rsid w:val="00822367"/>
    <w:rsid w:val="00822665"/>
    <w:rsid w:val="00822A94"/>
    <w:rsid w:val="00837D5C"/>
    <w:rsid w:val="008518C4"/>
    <w:rsid w:val="008528E0"/>
    <w:rsid w:val="008824BA"/>
    <w:rsid w:val="00883A81"/>
    <w:rsid w:val="00885226"/>
    <w:rsid w:val="008915FF"/>
    <w:rsid w:val="008A0D6C"/>
    <w:rsid w:val="008D5241"/>
    <w:rsid w:val="008E0194"/>
    <w:rsid w:val="008E57B0"/>
    <w:rsid w:val="008E6C29"/>
    <w:rsid w:val="0090433F"/>
    <w:rsid w:val="009112A5"/>
    <w:rsid w:val="0092619D"/>
    <w:rsid w:val="00926EA5"/>
    <w:rsid w:val="009410C8"/>
    <w:rsid w:val="00967066"/>
    <w:rsid w:val="009821B2"/>
    <w:rsid w:val="0099020B"/>
    <w:rsid w:val="009A4F34"/>
    <w:rsid w:val="009A6BE3"/>
    <w:rsid w:val="009C76F9"/>
    <w:rsid w:val="009D5038"/>
    <w:rsid w:val="009D56CB"/>
    <w:rsid w:val="009F6874"/>
    <w:rsid w:val="00A143B0"/>
    <w:rsid w:val="00A5266D"/>
    <w:rsid w:val="00A6484E"/>
    <w:rsid w:val="00A83DBE"/>
    <w:rsid w:val="00A85E04"/>
    <w:rsid w:val="00AB4899"/>
    <w:rsid w:val="00AE5336"/>
    <w:rsid w:val="00B071A4"/>
    <w:rsid w:val="00B240D0"/>
    <w:rsid w:val="00B259AE"/>
    <w:rsid w:val="00B3165E"/>
    <w:rsid w:val="00B36D09"/>
    <w:rsid w:val="00B47311"/>
    <w:rsid w:val="00B50FBF"/>
    <w:rsid w:val="00B66E6C"/>
    <w:rsid w:val="00B82C03"/>
    <w:rsid w:val="00B86D49"/>
    <w:rsid w:val="00BB6112"/>
    <w:rsid w:val="00BB71BC"/>
    <w:rsid w:val="00BC3E68"/>
    <w:rsid w:val="00BF1729"/>
    <w:rsid w:val="00BF6BFE"/>
    <w:rsid w:val="00C07CBA"/>
    <w:rsid w:val="00C32879"/>
    <w:rsid w:val="00C51655"/>
    <w:rsid w:val="00C5171D"/>
    <w:rsid w:val="00CC125A"/>
    <w:rsid w:val="00CC6017"/>
    <w:rsid w:val="00CE300B"/>
    <w:rsid w:val="00CF0DE1"/>
    <w:rsid w:val="00CF2C4A"/>
    <w:rsid w:val="00D03149"/>
    <w:rsid w:val="00D07AEA"/>
    <w:rsid w:val="00D1240E"/>
    <w:rsid w:val="00D16DB8"/>
    <w:rsid w:val="00D52E75"/>
    <w:rsid w:val="00D618ED"/>
    <w:rsid w:val="00D85359"/>
    <w:rsid w:val="00DA3076"/>
    <w:rsid w:val="00DB3763"/>
    <w:rsid w:val="00DE0789"/>
    <w:rsid w:val="00DF049B"/>
    <w:rsid w:val="00DF1968"/>
    <w:rsid w:val="00E1257C"/>
    <w:rsid w:val="00E144FC"/>
    <w:rsid w:val="00E2033F"/>
    <w:rsid w:val="00E225AB"/>
    <w:rsid w:val="00E22BB3"/>
    <w:rsid w:val="00E27326"/>
    <w:rsid w:val="00E407CF"/>
    <w:rsid w:val="00E77C8C"/>
    <w:rsid w:val="00E92222"/>
    <w:rsid w:val="00EB157F"/>
    <w:rsid w:val="00EC7D05"/>
    <w:rsid w:val="00EE6DD0"/>
    <w:rsid w:val="00F163A4"/>
    <w:rsid w:val="00F229B9"/>
    <w:rsid w:val="00F249CD"/>
    <w:rsid w:val="00F6400D"/>
    <w:rsid w:val="00F74C31"/>
    <w:rsid w:val="00F75F0A"/>
    <w:rsid w:val="00F90E09"/>
    <w:rsid w:val="00FB6CBA"/>
    <w:rsid w:val="00FD21ED"/>
    <w:rsid w:val="00FE2104"/>
    <w:rsid w:val="00FF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2F8C7B0-5824-4BCD-ACEC-F67EE98A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F25CF"/>
    <w:rPr>
      <w:sz w:val="24"/>
      <w:szCs w:val="24"/>
    </w:rPr>
  </w:style>
  <w:style w:type="paragraph" w:styleId="3">
    <w:name w:val="heading 3"/>
    <w:basedOn w:val="a"/>
    <w:next w:val="a"/>
    <w:qFormat/>
    <w:rsid w:val="00CC125A"/>
    <w:pPr>
      <w:keepNext/>
      <w:ind w:right="-1617"/>
      <w:jc w:val="right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0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10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25412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6.png"/><Relationship Id="rId39" Type="http://schemas.openxmlformats.org/officeDocument/2006/relationships/hyperlink" Target="mailto:sb@borin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34" Type="http://schemas.openxmlformats.org/officeDocument/2006/relationships/hyperlink" Target="mailto:sb@borino.ru" TargetMode="External"/><Relationship Id="rId7" Type="http://schemas.openxmlformats.org/officeDocument/2006/relationships/image" Target="media/image2.tiff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image" Target="media/image15.tiff"/><Relationship Id="rId33" Type="http://schemas.openxmlformats.org/officeDocument/2006/relationships/image" Target="media/image23.tiff"/><Relationship Id="rId38" Type="http://schemas.openxmlformats.org/officeDocument/2006/relationships/hyperlink" Target="mailto:sb@borin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tiff"/><Relationship Id="rId29" Type="http://schemas.openxmlformats.org/officeDocument/2006/relationships/image" Target="media/image19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4.tiff"/><Relationship Id="rId32" Type="http://schemas.openxmlformats.org/officeDocument/2006/relationships/image" Target="media/image22.tiff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tiff"/><Relationship Id="rId28" Type="http://schemas.openxmlformats.org/officeDocument/2006/relationships/image" Target="media/image18.png"/><Relationship Id="rId36" Type="http://schemas.openxmlformats.org/officeDocument/2006/relationships/oleObject" Target="embeddings/oleObject6.bin"/><Relationship Id="rId10" Type="http://schemas.openxmlformats.org/officeDocument/2006/relationships/image" Target="media/image5.wmf"/><Relationship Id="rId19" Type="http://schemas.openxmlformats.org/officeDocument/2006/relationships/oleObject" Target="embeddings/oleObject5.bin"/><Relationship Id="rId31" Type="http://schemas.openxmlformats.org/officeDocument/2006/relationships/image" Target="media/image21.tif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35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075ACE6-FE79-4AF0-B244-7AB346525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8655</Words>
  <Characters>49336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"Боринское"</Company>
  <LinksUpToDate>false</LinksUpToDate>
  <CharactersWithSpaces>57876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Станислав Митюшин</cp:lastModifiedBy>
  <cp:revision>2</cp:revision>
  <cp:lastPrinted>2017-06-14T06:25:00Z</cp:lastPrinted>
  <dcterms:created xsi:type="dcterms:W3CDTF">2023-01-31T10:50:00Z</dcterms:created>
  <dcterms:modified xsi:type="dcterms:W3CDTF">2023-01-31T10:50:00Z</dcterms:modified>
</cp:coreProperties>
</file>