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448B9" w:rsidTr="00D448B9">
        <w:trPr>
          <w:trHeight w:val="15440"/>
        </w:trPr>
        <w:tc>
          <w:tcPr>
            <w:tcW w:w="10632" w:type="dxa"/>
          </w:tcPr>
          <w:p w:rsidR="001A1E38" w:rsidRDefault="001A1E38"/>
          <w:tbl>
            <w:tblPr>
              <w:tblW w:w="11522" w:type="dxa"/>
              <w:tblLayout w:type="fixed"/>
              <w:tblLook w:val="04A0" w:firstRow="1" w:lastRow="0" w:firstColumn="1" w:lastColumn="0" w:noHBand="0" w:noVBand="1"/>
            </w:tblPr>
            <w:tblGrid>
              <w:gridCol w:w="7689"/>
              <w:gridCol w:w="3833"/>
            </w:tblGrid>
            <w:tr w:rsidR="00D448B9" w:rsidRPr="0068268F" w:rsidTr="001A1E38">
              <w:tc>
                <w:tcPr>
                  <w:tcW w:w="7689" w:type="dxa"/>
                </w:tcPr>
                <w:p w:rsidR="00D448B9" w:rsidRPr="0068268F" w:rsidRDefault="007C2EEA" w:rsidP="0015385F">
                  <w:pPr>
                    <w:ind w:left="34"/>
                    <w:jc w:val="center"/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895350" cy="904875"/>
                        <wp:effectExtent l="19050" t="0" r="0" b="0"/>
                        <wp:docPr id="1" name="Рисунок 21" descr="C:\Documents and Settings\Admin\Мои документы\МОИ ДОКУМЕНТЫ\Фирменный знак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C:\Documents and Settings\Admin\Мои документы\МОИ ДОКУМЕНТЫ\Фирменный знак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48B9" w:rsidRPr="006826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A1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</w:t>
                  </w:r>
                  <w:r w:rsidR="00D448B9" w:rsidRPr="0068268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1A1E38">
                    <w:rPr>
                      <w:rFonts w:ascii="Arial" w:hAnsi="Arial" w:cs="Arial"/>
                      <w:b/>
                      <w:sz w:val="28"/>
                      <w:szCs w:val="28"/>
                    </w:rPr>
                    <w:t>Открытое Акционерное О</w:t>
                  </w:r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бщество</w:t>
                  </w:r>
                </w:p>
                <w:p w:rsidR="00D448B9" w:rsidRPr="0068268F" w:rsidRDefault="0015385F" w:rsidP="0015385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«Боринское»</w:t>
                  </w:r>
                </w:p>
                <w:p w:rsidR="00D448B9" w:rsidRPr="0068268F" w:rsidRDefault="0015385F" w:rsidP="0015385F">
                  <w:pPr>
                    <w:ind w:left="34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="00D448B9" w:rsidRPr="0068268F">
                    <w:rPr>
                      <w:rFonts w:ascii="Arial" w:hAnsi="Arial" w:cs="Arial"/>
                      <w:b/>
                      <w:sz w:val="28"/>
                      <w:szCs w:val="28"/>
                    </w:rPr>
                    <w:t>(ОАО «Боринское»)</w:t>
                  </w:r>
                </w:p>
              </w:tc>
              <w:tc>
                <w:tcPr>
                  <w:tcW w:w="3833" w:type="dxa"/>
                </w:tcPr>
                <w:p w:rsidR="00D448B9" w:rsidRPr="0068268F" w:rsidRDefault="00000000" w:rsidP="001A1E38">
                  <w:pPr>
                    <w:ind w:left="34"/>
                    <w:jc w:val="right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0;text-align:left;margin-left:68.75pt;margin-top:7pt;width:53.25pt;height:49.4pt;z-index:251657728;mso-position-horizontal-relative:text;mso-position-vertical-relative:text">
                        <v:imagedata r:id="rId7" o:title=""/>
                        <o:lock v:ext="edit" aspectratio="f"/>
                        <w10:wrap type="topAndBottom"/>
                      </v:shape>
                      <o:OLEObject Type="Embed" ProgID="Photoshop.Image.5" ShapeID="_x0000_s1029" DrawAspect="Content" ObjectID="_1735910064" r:id="rId8">
                        <o:FieldCodes>\s</o:FieldCodes>
                      </o:OLEObject>
                    </w:object>
                  </w:r>
                </w:p>
              </w:tc>
            </w:tr>
          </w:tbl>
          <w:p w:rsidR="00D448B9" w:rsidRPr="007C6382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32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32"/>
              </w:rPr>
            </w:pPr>
          </w:p>
          <w:p w:rsidR="00D448B9" w:rsidRPr="007C6382" w:rsidRDefault="00D448B9" w:rsidP="00D448B9">
            <w:pPr>
              <w:ind w:left="600" w:right="289"/>
              <w:jc w:val="center"/>
              <w:rPr>
                <w:rFonts w:ascii="Arial" w:hAnsi="Arial" w:cs="Arial"/>
                <w:sz w:val="32"/>
              </w:rPr>
            </w:pPr>
          </w:p>
          <w:p w:rsidR="00D448B9" w:rsidRPr="00D448B9" w:rsidRDefault="00D448B9" w:rsidP="00D448B9">
            <w:pPr>
              <w:pStyle w:val="6"/>
              <w:ind w:left="600" w:right="289"/>
              <w:jc w:val="center"/>
              <w:rPr>
                <w:rFonts w:ascii="Arial" w:hAnsi="Arial" w:cs="Arial"/>
                <w:szCs w:val="36"/>
              </w:rPr>
            </w:pPr>
            <w:r w:rsidRPr="00D448B9">
              <w:rPr>
                <w:rFonts w:ascii="Arial" w:hAnsi="Arial" w:cs="Arial"/>
                <w:szCs w:val="36"/>
              </w:rPr>
              <w:t>АППАРАТ</w:t>
            </w:r>
          </w:p>
          <w:p w:rsidR="00D448B9" w:rsidRPr="00D448B9" w:rsidRDefault="00D448B9" w:rsidP="00D448B9">
            <w:pPr>
              <w:pStyle w:val="4"/>
              <w:ind w:left="600" w:right="289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448B9">
              <w:rPr>
                <w:rFonts w:ascii="Arial" w:hAnsi="Arial" w:cs="Arial"/>
                <w:sz w:val="36"/>
                <w:szCs w:val="36"/>
              </w:rPr>
              <w:t>отопительный газовый</w:t>
            </w:r>
          </w:p>
          <w:p w:rsidR="00D448B9" w:rsidRPr="00D448B9" w:rsidRDefault="00D448B9" w:rsidP="00D448B9">
            <w:pPr>
              <w:pStyle w:val="6"/>
              <w:ind w:left="600" w:right="289"/>
              <w:jc w:val="center"/>
              <w:rPr>
                <w:rFonts w:ascii="Arial" w:hAnsi="Arial" w:cs="Arial"/>
                <w:szCs w:val="36"/>
              </w:rPr>
            </w:pPr>
            <w:r w:rsidRPr="00D448B9">
              <w:rPr>
                <w:rFonts w:ascii="Arial" w:hAnsi="Arial" w:cs="Arial"/>
                <w:szCs w:val="36"/>
              </w:rPr>
              <w:t>с водяным контуром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D448B9" w:rsidRPr="004B499E" w:rsidRDefault="00D448B9" w:rsidP="00D448B9">
            <w:pPr>
              <w:pStyle w:val="4"/>
              <w:ind w:left="600" w:right="289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B499E">
              <w:rPr>
                <w:rFonts w:ascii="Arial" w:hAnsi="Arial" w:cs="Arial"/>
                <w:sz w:val="36"/>
                <w:szCs w:val="36"/>
              </w:rPr>
              <w:t>АОГВ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B9" w:rsidRPr="00D448B9" w:rsidRDefault="004B499E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ТУ 4858 – 003 – 00872266 – 1998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48B9">
              <w:rPr>
                <w:rFonts w:ascii="Arial" w:hAnsi="Arial" w:cs="Arial"/>
                <w:b/>
                <w:sz w:val="32"/>
                <w:szCs w:val="32"/>
              </w:rPr>
              <w:t>П А С П О Р Т и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РУКОВОДСТВО по ЭКСПЛУАТАЦИИ</w:t>
            </w: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48B9" w:rsidRPr="00D448B9" w:rsidRDefault="001A1E38" w:rsidP="00D448B9">
            <w:pPr>
              <w:ind w:left="600" w:right="289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ИС - 133. 00. 00. РЭ</w:t>
            </w:r>
          </w:p>
          <w:p w:rsidR="00D448B9" w:rsidRDefault="00D448B9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15385F" w:rsidRDefault="0015385F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15385F" w:rsidRPr="005C7FEE" w:rsidRDefault="0015385F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D448B9" w:rsidRDefault="007C2EEA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noProof/>
                <w:sz w:val="32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Фраг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раг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8B9" w:rsidRDefault="00D448B9" w:rsidP="00D448B9">
            <w:pPr>
              <w:ind w:left="600" w:right="289"/>
              <w:jc w:val="center"/>
              <w:rPr>
                <w:rFonts w:ascii="Arial Black" w:hAnsi="Arial Black" w:cs="Arial"/>
                <w:sz w:val="32"/>
              </w:rPr>
            </w:pPr>
          </w:p>
          <w:p w:rsidR="00D448B9" w:rsidRDefault="00D448B9" w:rsidP="00D448B9">
            <w:pPr>
              <w:ind w:left="600" w:right="289"/>
              <w:jc w:val="center"/>
            </w:pPr>
          </w:p>
          <w:p w:rsidR="00D448B9" w:rsidRP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D448B9">
              <w:rPr>
                <w:rFonts w:ascii="Arial" w:hAnsi="Arial" w:cs="Arial"/>
                <w:b/>
                <w:sz w:val="28"/>
                <w:szCs w:val="28"/>
              </w:rPr>
              <w:t>Товар сертифицирован</w:t>
            </w:r>
          </w:p>
          <w:p w:rsidR="00D448B9" w:rsidRDefault="00D448B9" w:rsidP="00D448B9">
            <w:pPr>
              <w:ind w:left="600" w:right="289"/>
              <w:jc w:val="center"/>
              <w:rPr>
                <w:b/>
                <w:sz w:val="24"/>
              </w:rPr>
            </w:pPr>
          </w:p>
          <w:p w:rsidR="00D448B9" w:rsidRDefault="00D448B9" w:rsidP="00D448B9">
            <w:pPr>
              <w:ind w:left="600" w:right="289"/>
              <w:jc w:val="center"/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1A1E38" w:rsidRDefault="001A1E38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1A1E38" w:rsidRDefault="001A1E38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15385F" w:rsidRDefault="0015385F" w:rsidP="00D448B9">
            <w:pPr>
              <w:ind w:left="600" w:right="289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г. Липецк  </w:t>
            </w: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  <w:p w:rsidR="00D448B9" w:rsidRDefault="00D448B9" w:rsidP="00D448B9">
            <w:pPr>
              <w:ind w:left="600" w:right="289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448B9" w:rsidRDefault="00D448B9" w:rsidP="00574836">
      <w:pPr>
        <w:ind w:left="600" w:right="289"/>
        <w:jc w:val="center"/>
        <w:rPr>
          <w:rFonts w:ascii="Arial" w:hAnsi="Arial" w:cs="Arial"/>
          <w:sz w:val="28"/>
        </w:rPr>
      </w:pPr>
    </w:p>
    <w:p w:rsidR="00D448B9" w:rsidRPr="007C6382" w:rsidRDefault="00D448B9" w:rsidP="00574836">
      <w:pPr>
        <w:ind w:left="600" w:right="289"/>
        <w:jc w:val="center"/>
        <w:rPr>
          <w:rFonts w:ascii="Arial" w:hAnsi="Arial" w:cs="Arial"/>
          <w:sz w:val="28"/>
        </w:rPr>
      </w:pPr>
    </w:p>
    <w:p w:rsidR="004B1470" w:rsidRPr="006A63B4" w:rsidRDefault="004B1470" w:rsidP="00574836">
      <w:pPr>
        <w:pStyle w:val="5"/>
        <w:ind w:left="1100" w:right="289"/>
        <w:rPr>
          <w:rFonts w:ascii="Arial" w:hAnsi="Arial" w:cs="Arial"/>
          <w:sz w:val="28"/>
        </w:rPr>
      </w:pPr>
      <w:r w:rsidRPr="006A63B4">
        <w:rPr>
          <w:rFonts w:ascii="Arial" w:hAnsi="Arial" w:cs="Arial"/>
        </w:rPr>
        <w:t xml:space="preserve">                                           СОДЕРЖАНИЕ</w:t>
      </w:r>
    </w:p>
    <w:p w:rsidR="004B1470" w:rsidRPr="006A63B4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</w:p>
    <w:p w:rsidR="004B1470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Введение</w:t>
      </w:r>
    </w:p>
    <w:p w:rsidR="001A1E38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1A1E38">
        <w:rPr>
          <w:rFonts w:ascii="Arial" w:hAnsi="Arial" w:cs="Arial"/>
          <w:b/>
          <w:sz w:val="24"/>
        </w:rPr>
        <w:t xml:space="preserve"> Общие указания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="004B1470" w:rsidRPr="006A63B4">
        <w:rPr>
          <w:rFonts w:ascii="Arial" w:hAnsi="Arial" w:cs="Arial"/>
          <w:b/>
          <w:sz w:val="24"/>
        </w:rPr>
        <w:t xml:space="preserve"> Назначение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Технические характеристики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  </w:t>
      </w:r>
      <w:r w:rsidR="004B1470" w:rsidRPr="006A63B4">
        <w:rPr>
          <w:rFonts w:ascii="Arial" w:hAnsi="Arial" w:cs="Arial"/>
          <w:b/>
          <w:sz w:val="24"/>
        </w:rPr>
        <w:t xml:space="preserve"> Комплектность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4А </w:t>
      </w:r>
      <w:r w:rsidR="004B1470" w:rsidRPr="006A63B4">
        <w:rPr>
          <w:rFonts w:ascii="Arial" w:hAnsi="Arial" w:cs="Arial"/>
          <w:b/>
          <w:sz w:val="24"/>
        </w:rPr>
        <w:t xml:space="preserve"> Перечень устанавливаемых на котел устройств </w:t>
      </w:r>
    </w:p>
    <w:p w:rsidR="004B1470" w:rsidRPr="006A63B4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упр</w:t>
      </w:r>
      <w:r>
        <w:rPr>
          <w:rFonts w:ascii="Arial" w:hAnsi="Arial" w:cs="Arial"/>
          <w:b/>
          <w:sz w:val="24"/>
        </w:rPr>
        <w:t>авления и автоматической защиты</w:t>
      </w:r>
      <w:r w:rsidRPr="006A63B4">
        <w:rPr>
          <w:rFonts w:ascii="Arial" w:hAnsi="Arial" w:cs="Arial"/>
          <w:b/>
          <w:sz w:val="24"/>
        </w:rPr>
        <w:t xml:space="preserve"> 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 </w:t>
      </w:r>
      <w:r w:rsidR="004B1470" w:rsidRPr="006A63B4">
        <w:rPr>
          <w:rFonts w:ascii="Arial" w:hAnsi="Arial" w:cs="Arial"/>
          <w:b/>
          <w:sz w:val="24"/>
        </w:rPr>
        <w:t xml:space="preserve"> Устройство и принцип работы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 </w:t>
      </w:r>
      <w:r w:rsidR="004B1470" w:rsidRPr="006A63B4">
        <w:rPr>
          <w:rFonts w:ascii="Arial" w:hAnsi="Arial" w:cs="Arial"/>
          <w:b/>
          <w:sz w:val="24"/>
        </w:rPr>
        <w:t xml:space="preserve"> Размещение и монтаж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 </w:t>
      </w:r>
      <w:r w:rsidR="004B1470" w:rsidRPr="006A63B4">
        <w:rPr>
          <w:rFonts w:ascii="Arial" w:hAnsi="Arial" w:cs="Arial"/>
          <w:b/>
          <w:sz w:val="24"/>
        </w:rPr>
        <w:t xml:space="preserve"> Указание мер безопасности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 </w:t>
      </w:r>
      <w:r w:rsidR="004B1470" w:rsidRPr="006A63B4">
        <w:rPr>
          <w:rFonts w:ascii="Arial" w:hAnsi="Arial" w:cs="Arial"/>
          <w:b/>
          <w:sz w:val="24"/>
        </w:rPr>
        <w:t xml:space="preserve"> Подготовка апп</w:t>
      </w:r>
      <w:r w:rsidR="004B1470">
        <w:rPr>
          <w:rFonts w:ascii="Arial" w:hAnsi="Arial" w:cs="Arial"/>
          <w:b/>
          <w:sz w:val="24"/>
        </w:rPr>
        <w:t>арата к работе и порядок работы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Техническое обслуживание</w:t>
      </w:r>
    </w:p>
    <w:p w:rsidR="004B1470" w:rsidRPr="006A63B4" w:rsidRDefault="004D606E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Возможные неиспр</w:t>
      </w:r>
      <w:r w:rsidR="004B1470">
        <w:rPr>
          <w:rFonts w:ascii="Arial" w:hAnsi="Arial" w:cs="Arial"/>
          <w:b/>
          <w:sz w:val="24"/>
        </w:rPr>
        <w:t>авности и способы их устранения</w:t>
      </w:r>
    </w:p>
    <w:p w:rsidR="004B1470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Тра</w:t>
      </w:r>
      <w:r w:rsidR="004B1470">
        <w:rPr>
          <w:rFonts w:ascii="Arial" w:hAnsi="Arial" w:cs="Arial"/>
          <w:b/>
          <w:sz w:val="24"/>
        </w:rPr>
        <w:t>нспортирование и хранение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Утилизация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Гар</w:t>
      </w:r>
      <w:r w:rsidR="004B1470">
        <w:rPr>
          <w:rFonts w:ascii="Arial" w:hAnsi="Arial" w:cs="Arial"/>
          <w:b/>
          <w:sz w:val="24"/>
        </w:rPr>
        <w:t>антии изготовителя /поставщика/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14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Сведения о рекламациях</w:t>
      </w:r>
    </w:p>
    <w:p w:rsidR="004B1470" w:rsidRPr="006A63B4" w:rsidRDefault="002A648C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</w:t>
      </w:r>
      <w:r w:rsidR="004D606E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 Свидетельство об установке</w:t>
      </w:r>
    </w:p>
    <w:p w:rsidR="002A648C" w:rsidRPr="006A63B4" w:rsidRDefault="002A648C" w:rsidP="002A648C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16</w:t>
      </w:r>
      <w:r w:rsidR="004D606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Свидетельство о приемке</w:t>
      </w:r>
    </w:p>
    <w:p w:rsidR="002A648C" w:rsidRPr="006A63B4" w:rsidRDefault="002A648C" w:rsidP="002A648C">
      <w:pPr>
        <w:spacing w:line="360" w:lineRule="auto"/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17</w:t>
      </w:r>
      <w:r w:rsidR="004D606E"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 Свидетельс</w:t>
      </w:r>
      <w:r>
        <w:rPr>
          <w:rFonts w:ascii="Arial" w:hAnsi="Arial" w:cs="Arial"/>
          <w:b/>
          <w:sz w:val="24"/>
        </w:rPr>
        <w:t>тво о консервации и упаковке</w:t>
      </w:r>
    </w:p>
    <w:p w:rsidR="004B1470" w:rsidRPr="006A63B4" w:rsidRDefault="004B1470" w:rsidP="00574836">
      <w:pPr>
        <w:spacing w:line="360" w:lineRule="auto"/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1A1E38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7C2EEA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9575" cy="323850"/>
            <wp:effectExtent l="19050" t="0" r="952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6A63B4">
        <w:rPr>
          <w:rFonts w:ascii="Arial" w:hAnsi="Arial" w:cs="Arial"/>
          <w:b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 xml:space="preserve">                         </w:t>
      </w:r>
      <w:r w:rsidR="005C4001">
        <w:rPr>
          <w:rFonts w:ascii="Arial" w:hAnsi="Arial" w:cs="Arial"/>
          <w:b/>
          <w:sz w:val="24"/>
        </w:rPr>
        <w:t>В Н И М А Н И Е</w:t>
      </w:r>
      <w:r w:rsidR="004B1470" w:rsidRPr="006A63B4">
        <w:rPr>
          <w:rFonts w:ascii="Arial" w:hAnsi="Arial" w:cs="Arial"/>
          <w:b/>
          <w:sz w:val="24"/>
        </w:rPr>
        <w:t>!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В связи с тем, что предприятие постоянно работает над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совершенствованием конструкции аппаратов, возможны нез-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начительные изменения конструкции, не отраженные в данном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паспорте.  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</w:t>
      </w:r>
    </w:p>
    <w:p w:rsidR="004D606E" w:rsidRDefault="004D606E" w:rsidP="004D606E">
      <w:pPr>
        <w:ind w:left="600" w:right="-11"/>
        <w:jc w:val="center"/>
        <w:rPr>
          <w:sz w:val="28"/>
        </w:rPr>
      </w:pPr>
    </w:p>
    <w:tbl>
      <w:tblPr>
        <w:tblW w:w="9072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606E" w:rsidRPr="004D606E" w:rsidTr="004D606E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06E" w:rsidRPr="004D606E" w:rsidRDefault="007C2EEA" w:rsidP="004D606E">
            <w:pPr>
              <w:ind w:left="33" w:right="-11"/>
              <w:rPr>
                <w:rFonts w:ascii="Arial" w:hAnsi="Arial" w:cs="Arial"/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09575" cy="32385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06E" w:rsidRPr="004D606E">
              <w:rPr>
                <w:b/>
                <w:sz w:val="28"/>
              </w:rPr>
              <w:t xml:space="preserve">                               </w:t>
            </w:r>
            <w:r w:rsidR="004D606E" w:rsidRPr="004D606E">
              <w:rPr>
                <w:rFonts w:ascii="Arial" w:hAnsi="Arial" w:cs="Arial"/>
                <w:b/>
                <w:sz w:val="28"/>
              </w:rPr>
              <w:t>В Н И М А Н И Е!</w:t>
            </w:r>
          </w:p>
          <w:p w:rsidR="004D606E" w:rsidRPr="004D606E" w:rsidRDefault="004D606E" w:rsidP="004D606E">
            <w:pPr>
              <w:ind w:left="33" w:right="-11" w:firstLine="34"/>
              <w:rPr>
                <w:rFonts w:ascii="Arial" w:hAnsi="Arial" w:cs="Arial"/>
                <w:b/>
                <w:sz w:val="24"/>
              </w:rPr>
            </w:pPr>
            <w:r w:rsidRPr="004D606E">
              <w:rPr>
                <w:rFonts w:ascii="Arial" w:hAnsi="Arial" w:cs="Arial"/>
                <w:b/>
                <w:sz w:val="28"/>
              </w:rPr>
              <w:t xml:space="preserve">        </w:t>
            </w:r>
            <w:r w:rsidRPr="004D606E">
              <w:rPr>
                <w:rFonts w:ascii="Arial" w:hAnsi="Arial" w:cs="Arial"/>
                <w:b/>
                <w:sz w:val="24"/>
                <w:szCs w:val="24"/>
              </w:rPr>
              <w:t xml:space="preserve">При первом включении аппарата, после длительного перерыва в работе,  ремонта или диагностирования необходимо проверить </w:t>
            </w:r>
            <w:r w:rsidRPr="004D606E">
              <w:rPr>
                <w:rFonts w:ascii="Arial" w:hAnsi="Arial" w:cs="Arial"/>
                <w:b/>
                <w:sz w:val="24"/>
              </w:rPr>
              <w:t>работу аппарата по следующим параметрам</w:t>
            </w:r>
            <w:r w:rsidR="00DA42E9">
              <w:rPr>
                <w:rFonts w:ascii="Arial" w:hAnsi="Arial" w:cs="Arial"/>
                <w:b/>
                <w:sz w:val="24"/>
              </w:rPr>
              <w:t xml:space="preserve"> (согласно ГОСТ 20219</w:t>
            </w:r>
            <w:r w:rsidRPr="004D606E">
              <w:rPr>
                <w:rFonts w:ascii="Arial" w:hAnsi="Arial" w:cs="Arial"/>
                <w:b/>
                <w:sz w:val="24"/>
              </w:rPr>
              <w:t>):</w:t>
            </w:r>
          </w:p>
          <w:p w:rsidR="004D606E" w:rsidRPr="004D606E" w:rsidRDefault="004D606E" w:rsidP="004D606E">
            <w:pPr>
              <w:ind w:left="33" w:right="-11" w:firstLine="284"/>
              <w:rPr>
                <w:rFonts w:ascii="Arial" w:hAnsi="Arial" w:cs="Arial"/>
                <w:b/>
                <w:sz w:val="24"/>
              </w:rPr>
            </w:pPr>
            <w:r w:rsidRPr="004D606E">
              <w:rPr>
                <w:rFonts w:ascii="Arial" w:hAnsi="Arial" w:cs="Arial"/>
                <w:b/>
                <w:sz w:val="24"/>
              </w:rPr>
              <w:t xml:space="preserve">- прекращение подачи газа при погасании запальной горелки </w:t>
            </w:r>
            <w:r>
              <w:rPr>
                <w:rFonts w:ascii="Arial" w:hAnsi="Arial" w:cs="Arial"/>
                <w:b/>
                <w:sz w:val="24"/>
              </w:rPr>
              <w:t xml:space="preserve">за время не  </w:t>
            </w:r>
            <w:r w:rsidRPr="004D606E">
              <w:rPr>
                <w:rFonts w:ascii="Arial" w:hAnsi="Arial" w:cs="Arial"/>
                <w:b/>
                <w:sz w:val="24"/>
              </w:rPr>
              <w:t>более  60 с;</w:t>
            </w:r>
          </w:p>
          <w:p w:rsidR="004D606E" w:rsidRPr="004D606E" w:rsidRDefault="004D606E" w:rsidP="004D606E">
            <w:pPr>
              <w:ind w:left="33" w:right="-11" w:firstLine="284"/>
              <w:rPr>
                <w:b/>
                <w:sz w:val="24"/>
                <w:szCs w:val="24"/>
              </w:rPr>
            </w:pPr>
            <w:r w:rsidRPr="004D606E">
              <w:rPr>
                <w:rFonts w:ascii="Arial" w:hAnsi="Arial" w:cs="Arial"/>
                <w:b/>
                <w:sz w:val="24"/>
              </w:rPr>
              <w:t>- прекращение подачи газа при отсутствии тяги в ды</w:t>
            </w:r>
            <w:r>
              <w:rPr>
                <w:rFonts w:ascii="Arial" w:hAnsi="Arial" w:cs="Arial"/>
                <w:b/>
                <w:sz w:val="24"/>
              </w:rPr>
              <w:t xml:space="preserve">моходе за время не менее </w:t>
            </w:r>
            <w:r w:rsidRPr="004D606E">
              <w:rPr>
                <w:rFonts w:ascii="Arial" w:hAnsi="Arial" w:cs="Arial"/>
                <w:b/>
                <w:sz w:val="24"/>
              </w:rPr>
              <w:t>10 и не более 60 с.</w:t>
            </w:r>
          </w:p>
        </w:tc>
      </w:tr>
    </w:tbl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134211" w:rsidRPr="004D606E" w:rsidRDefault="004D606E" w:rsidP="004D606E">
      <w:pPr>
        <w:ind w:left="1100" w:right="289"/>
        <w:jc w:val="right"/>
        <w:rPr>
          <w:rFonts w:ascii="Arial" w:hAnsi="Arial" w:cs="Arial"/>
          <w:sz w:val="22"/>
          <w:szCs w:val="22"/>
        </w:rPr>
      </w:pPr>
      <w:r w:rsidRPr="004D606E">
        <w:rPr>
          <w:rFonts w:ascii="Arial" w:hAnsi="Arial" w:cs="Arial"/>
          <w:sz w:val="22"/>
          <w:szCs w:val="22"/>
        </w:rPr>
        <w:t>2</w:t>
      </w:r>
    </w:p>
    <w:p w:rsidR="00134211" w:rsidRDefault="00134211" w:rsidP="00574836">
      <w:pPr>
        <w:ind w:left="1100" w:right="289"/>
        <w:rPr>
          <w:rFonts w:ascii="Arial" w:hAnsi="Arial" w:cs="Arial"/>
          <w:b/>
          <w:sz w:val="24"/>
        </w:rPr>
      </w:pPr>
    </w:p>
    <w:p w:rsidR="00134211" w:rsidRDefault="00134211" w:rsidP="00574836">
      <w:pPr>
        <w:ind w:left="1100" w:right="289"/>
        <w:rPr>
          <w:rFonts w:ascii="Arial" w:hAnsi="Arial" w:cs="Arial"/>
          <w:b/>
          <w:sz w:val="24"/>
        </w:rPr>
      </w:pPr>
    </w:p>
    <w:p w:rsidR="00E21951" w:rsidRDefault="00E21951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 </w:t>
      </w:r>
      <w:r w:rsidR="00E7178E">
        <w:rPr>
          <w:rFonts w:ascii="Arial" w:hAnsi="Arial" w:cs="Arial"/>
          <w:b/>
          <w:sz w:val="24"/>
        </w:rPr>
        <w:t xml:space="preserve">                              </w:t>
      </w:r>
      <w:r w:rsidR="00574836"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 ВВЕДЕНИЕ</w:t>
      </w:r>
    </w:p>
    <w:p w:rsidR="004B1470" w:rsidRPr="006A63B4" w:rsidRDefault="004B1470" w:rsidP="00E7178E">
      <w:pPr>
        <w:ind w:left="851" w:right="-1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pStyle w:val="21"/>
        <w:ind w:left="851" w:right="-1"/>
        <w:rPr>
          <w:rFonts w:ascii="Arial" w:hAnsi="Arial" w:cs="Arial"/>
        </w:rPr>
      </w:pPr>
      <w:r w:rsidRPr="006A63B4">
        <w:rPr>
          <w:rFonts w:ascii="Arial" w:hAnsi="Arial" w:cs="Arial"/>
        </w:rPr>
        <w:t>Настоящий паспорт содержит описание конструкции, принцип действия, правила монтажа, обслуживания и другие сведения, необходимые для правильной эксплуатации аппарата отопительного газового с водяным контуром АОГВ /далее аппарата/.</w:t>
      </w:r>
    </w:p>
    <w:p w:rsidR="004B1470" w:rsidRDefault="004B1470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</w:p>
    <w:p w:rsidR="00E7178E" w:rsidRDefault="00E7178E" w:rsidP="00E7178E">
      <w:pPr>
        <w:ind w:left="851" w:right="-1"/>
        <w:jc w:val="center"/>
        <w:rPr>
          <w:rFonts w:ascii="Arial" w:hAnsi="Arial" w:cs="Arial"/>
          <w:b/>
          <w:sz w:val="24"/>
          <w:szCs w:val="24"/>
        </w:rPr>
      </w:pPr>
    </w:p>
    <w:p w:rsidR="00E7178E" w:rsidRDefault="00E7178E" w:rsidP="00E7178E">
      <w:pPr>
        <w:ind w:left="851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 ОБЩИЕ УКАЗАНИЯ</w:t>
      </w:r>
    </w:p>
    <w:p w:rsidR="00E7178E" w:rsidRDefault="00E7178E" w:rsidP="00E7178E">
      <w:pPr>
        <w:ind w:left="851" w:right="-1"/>
        <w:jc w:val="center"/>
        <w:rPr>
          <w:rFonts w:ascii="Arial" w:hAnsi="Arial" w:cs="Arial"/>
          <w:b/>
          <w:sz w:val="24"/>
          <w:szCs w:val="24"/>
        </w:rPr>
      </w:pPr>
    </w:p>
    <w:p w:rsidR="00E7178E" w:rsidRPr="007070AB" w:rsidRDefault="00E7178E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1.1</w:t>
      </w:r>
      <w:r w:rsidRPr="007070AB">
        <w:rPr>
          <w:rFonts w:ascii="Arial" w:hAnsi="Arial" w:cs="Arial"/>
          <w:b/>
          <w:sz w:val="24"/>
        </w:rPr>
        <w:t xml:space="preserve"> При покупке проверьте комплектность и товарный вид. После </w:t>
      </w:r>
      <w:r>
        <w:rPr>
          <w:rFonts w:ascii="Arial" w:hAnsi="Arial" w:cs="Arial"/>
          <w:b/>
          <w:sz w:val="24"/>
        </w:rPr>
        <w:t xml:space="preserve">продажи </w:t>
      </w:r>
      <w:r w:rsidRPr="007070AB">
        <w:rPr>
          <w:rFonts w:ascii="Arial" w:hAnsi="Arial" w:cs="Arial"/>
          <w:b/>
          <w:sz w:val="24"/>
        </w:rPr>
        <w:t>а</w:t>
      </w:r>
      <w:r>
        <w:rPr>
          <w:rFonts w:ascii="Arial" w:hAnsi="Arial" w:cs="Arial"/>
          <w:b/>
          <w:sz w:val="24"/>
        </w:rPr>
        <w:t>ппарата</w:t>
      </w:r>
      <w:r w:rsidRPr="007070AB">
        <w:rPr>
          <w:rFonts w:ascii="Arial" w:hAnsi="Arial" w:cs="Arial"/>
          <w:b/>
          <w:sz w:val="24"/>
        </w:rPr>
        <w:t xml:space="preserve"> завод изготовитель не принимает претензии по некомплектности, товарному виду и механическим повреждениям.</w:t>
      </w:r>
    </w:p>
    <w:p w:rsidR="00E7178E" w:rsidRPr="007070AB" w:rsidRDefault="00E7178E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1.2</w:t>
      </w:r>
      <w:r w:rsidRPr="007070AB">
        <w:rPr>
          <w:rFonts w:ascii="Arial" w:hAnsi="Arial" w:cs="Arial"/>
          <w:b/>
          <w:sz w:val="24"/>
        </w:rPr>
        <w:t xml:space="preserve"> Требуйте заполнения торгующей организацией свидетельства о продаже и талонов на гарантийный ремонт.</w:t>
      </w:r>
    </w:p>
    <w:p w:rsidR="00E7178E" w:rsidRPr="007070AB" w:rsidRDefault="00E15A3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1.3</w:t>
      </w:r>
      <w:r w:rsidR="00E7178E">
        <w:rPr>
          <w:rFonts w:ascii="Arial" w:hAnsi="Arial" w:cs="Arial"/>
          <w:b/>
          <w:sz w:val="24"/>
        </w:rPr>
        <w:t xml:space="preserve"> Перед эксплуатацией </w:t>
      </w:r>
      <w:r w:rsidR="00E7178E" w:rsidRPr="007070AB">
        <w:rPr>
          <w:rFonts w:ascii="Arial" w:hAnsi="Arial" w:cs="Arial"/>
          <w:b/>
          <w:sz w:val="24"/>
        </w:rPr>
        <w:t>а</w:t>
      </w:r>
      <w:r w:rsidR="00E7178E">
        <w:rPr>
          <w:rFonts w:ascii="Arial" w:hAnsi="Arial" w:cs="Arial"/>
          <w:b/>
          <w:sz w:val="24"/>
        </w:rPr>
        <w:t>ппарата</w:t>
      </w:r>
      <w:r w:rsidR="00E7178E" w:rsidRPr="007070AB">
        <w:rPr>
          <w:rFonts w:ascii="Arial" w:hAnsi="Arial" w:cs="Arial"/>
          <w:b/>
          <w:sz w:val="24"/>
        </w:rPr>
        <w:t xml:space="preserve"> внимательно ознакомьтесь с правилами и рекомендациями, изложенными в настоящем руководстве.</w:t>
      </w:r>
    </w:p>
    <w:p w:rsidR="00E7178E" w:rsidRPr="00830374" w:rsidRDefault="007C2EEA" w:rsidP="00E7178E">
      <w:pPr>
        <w:ind w:left="851" w:right="-1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19075"/>
            <wp:effectExtent l="19050" t="0" r="9525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78E">
        <w:rPr>
          <w:rFonts w:ascii="Arial" w:hAnsi="Arial" w:cs="Arial"/>
          <w:b/>
          <w:i/>
          <w:sz w:val="24"/>
        </w:rPr>
        <w:t xml:space="preserve">1.4 Инструктаж владельца, пуск </w:t>
      </w:r>
      <w:r w:rsidR="00E7178E" w:rsidRPr="00830374">
        <w:rPr>
          <w:rFonts w:ascii="Arial" w:hAnsi="Arial" w:cs="Arial"/>
          <w:b/>
          <w:i/>
          <w:sz w:val="24"/>
        </w:rPr>
        <w:t>а</w:t>
      </w:r>
      <w:r w:rsidR="00E7178E">
        <w:rPr>
          <w:rFonts w:ascii="Arial" w:hAnsi="Arial" w:cs="Arial"/>
          <w:b/>
          <w:i/>
          <w:sz w:val="24"/>
        </w:rPr>
        <w:t>ппарата</w:t>
      </w:r>
      <w:r w:rsidR="00E7178E" w:rsidRPr="00830374">
        <w:rPr>
          <w:rFonts w:ascii="Arial" w:hAnsi="Arial" w:cs="Arial"/>
          <w:b/>
          <w:i/>
          <w:sz w:val="24"/>
        </w:rPr>
        <w:t xml:space="preserve"> в работу, техническое обслуживание, устранение неисправностей, техническое диагностирование, ремонт газопроводов  производятся эксплуатационной специализированной организацией газового хозяйства или  организацией, выполняющей ее функции.</w:t>
      </w:r>
    </w:p>
    <w:p w:rsidR="00E7178E" w:rsidRPr="007070AB" w:rsidRDefault="00E15A3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1.5</w:t>
      </w:r>
      <w:r w:rsidR="00E7178E">
        <w:rPr>
          <w:rFonts w:ascii="Arial" w:hAnsi="Arial" w:cs="Arial"/>
          <w:b/>
          <w:sz w:val="24"/>
        </w:rPr>
        <w:t xml:space="preserve"> Р</w:t>
      </w:r>
      <w:r w:rsidR="00E7178E" w:rsidRPr="007070AB">
        <w:rPr>
          <w:rFonts w:ascii="Arial" w:hAnsi="Arial" w:cs="Arial"/>
          <w:b/>
          <w:sz w:val="24"/>
        </w:rPr>
        <w:t>емонт</w:t>
      </w:r>
      <w:r w:rsidR="00E7178E">
        <w:rPr>
          <w:rFonts w:ascii="Arial" w:hAnsi="Arial" w:cs="Arial"/>
          <w:b/>
          <w:sz w:val="24"/>
        </w:rPr>
        <w:t xml:space="preserve"> </w:t>
      </w:r>
      <w:r w:rsidR="00E7178E" w:rsidRPr="007070AB">
        <w:rPr>
          <w:rFonts w:ascii="Arial" w:hAnsi="Arial" w:cs="Arial"/>
          <w:b/>
          <w:sz w:val="24"/>
        </w:rPr>
        <w:t xml:space="preserve"> и наблюдение за системой отопле</w:t>
      </w:r>
      <w:r w:rsidR="00E7178E">
        <w:rPr>
          <w:rFonts w:ascii="Arial" w:hAnsi="Arial" w:cs="Arial"/>
          <w:b/>
          <w:sz w:val="24"/>
        </w:rPr>
        <w:t xml:space="preserve">ния производятся владельцем </w:t>
      </w:r>
      <w:r w:rsidR="00E7178E" w:rsidRPr="007070AB">
        <w:rPr>
          <w:rFonts w:ascii="Arial" w:hAnsi="Arial" w:cs="Arial"/>
          <w:b/>
          <w:sz w:val="24"/>
        </w:rPr>
        <w:t>а</w:t>
      </w:r>
      <w:r w:rsidR="00E7178E">
        <w:rPr>
          <w:rFonts w:ascii="Arial" w:hAnsi="Arial" w:cs="Arial"/>
          <w:b/>
          <w:sz w:val="24"/>
        </w:rPr>
        <w:t>ппарата</w:t>
      </w:r>
      <w:r w:rsidR="00E7178E" w:rsidRPr="007070AB">
        <w:rPr>
          <w:rFonts w:ascii="Arial" w:hAnsi="Arial" w:cs="Arial"/>
          <w:b/>
          <w:sz w:val="24"/>
        </w:rPr>
        <w:t>.</w:t>
      </w:r>
    </w:p>
    <w:p w:rsidR="00E7178E" w:rsidRDefault="00E7178E" w:rsidP="00E7178E">
      <w:pPr>
        <w:ind w:left="851" w:right="-1"/>
        <w:rPr>
          <w:rFonts w:ascii="Arial" w:hAnsi="Arial" w:cs="Arial"/>
          <w:b/>
          <w:sz w:val="24"/>
          <w:szCs w:val="24"/>
        </w:rPr>
      </w:pPr>
    </w:p>
    <w:p w:rsidR="00E7178E" w:rsidRPr="007070AB" w:rsidRDefault="00E7178E" w:rsidP="00E7178E">
      <w:pPr>
        <w:pStyle w:val="a5"/>
        <w:ind w:left="851" w:right="-1"/>
        <w:jc w:val="both"/>
        <w:rPr>
          <w:rFonts w:ascii="Arial" w:hAnsi="Arial" w:cs="Arial"/>
        </w:rPr>
      </w:pPr>
      <w:r w:rsidRPr="007070A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</w:t>
      </w:r>
      <w:r w:rsidRPr="00707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 w:rsidRPr="007070AB">
        <w:rPr>
          <w:rFonts w:ascii="Arial" w:hAnsi="Arial" w:cs="Arial"/>
        </w:rPr>
        <w:t>ВНИМАНИЕ!</w:t>
      </w:r>
    </w:p>
    <w:p w:rsidR="00E7178E" w:rsidRPr="007070AB" w:rsidRDefault="007C2EEA" w:rsidP="00E7178E">
      <w:pPr>
        <w:pStyle w:val="a5"/>
        <w:ind w:left="851"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78E">
        <w:rPr>
          <w:rFonts w:ascii="Arial" w:hAnsi="Arial" w:cs="Arial"/>
        </w:rPr>
        <w:t xml:space="preserve">   </w:t>
      </w:r>
      <w:r w:rsidR="00E7178E" w:rsidRPr="007070AB">
        <w:rPr>
          <w:rFonts w:ascii="Arial" w:hAnsi="Arial" w:cs="Arial"/>
        </w:rPr>
        <w:t>Н</w:t>
      </w:r>
      <w:r w:rsidR="00E7178E">
        <w:rPr>
          <w:rFonts w:ascii="Arial" w:hAnsi="Arial" w:cs="Arial"/>
        </w:rPr>
        <w:t xml:space="preserve">е допускается использование </w:t>
      </w:r>
      <w:r w:rsidR="00E7178E" w:rsidRPr="007070AB">
        <w:rPr>
          <w:rFonts w:ascii="Arial" w:hAnsi="Arial" w:cs="Arial"/>
        </w:rPr>
        <w:t>а</w:t>
      </w:r>
      <w:r w:rsidR="00E7178E">
        <w:rPr>
          <w:rFonts w:ascii="Arial" w:hAnsi="Arial" w:cs="Arial"/>
        </w:rPr>
        <w:t>ппарата</w:t>
      </w:r>
      <w:r w:rsidR="00E7178E" w:rsidRPr="007070AB">
        <w:rPr>
          <w:rFonts w:ascii="Arial" w:hAnsi="Arial" w:cs="Arial"/>
        </w:rPr>
        <w:t xml:space="preserve"> для прямого подогрева сетевой водопроводной воды посредством ее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>проп</w:t>
      </w:r>
      <w:r w:rsidR="00E7178E">
        <w:rPr>
          <w:rFonts w:ascii="Arial" w:hAnsi="Arial" w:cs="Arial"/>
        </w:rPr>
        <w:t xml:space="preserve">ускания через теплообменник </w:t>
      </w:r>
      <w:r w:rsidR="00E7178E" w:rsidRPr="007070AB">
        <w:rPr>
          <w:rFonts w:ascii="Arial" w:hAnsi="Arial" w:cs="Arial"/>
        </w:rPr>
        <w:t>а</w:t>
      </w:r>
      <w:r w:rsidR="00E7178E">
        <w:rPr>
          <w:rFonts w:ascii="Arial" w:hAnsi="Arial" w:cs="Arial"/>
        </w:rPr>
        <w:t>ппарата</w:t>
      </w:r>
      <w:r w:rsidR="00E7178E" w:rsidRPr="007070AB">
        <w:rPr>
          <w:rFonts w:ascii="Arial" w:hAnsi="Arial" w:cs="Arial"/>
        </w:rPr>
        <w:t>. Это приведет</w:t>
      </w:r>
      <w:r w:rsidR="00E7178E">
        <w:rPr>
          <w:rFonts w:ascii="Arial" w:hAnsi="Arial" w:cs="Arial"/>
        </w:rPr>
        <w:t xml:space="preserve"> к выходу </w:t>
      </w:r>
      <w:r w:rsidR="00E7178E" w:rsidRPr="007070AB">
        <w:rPr>
          <w:rFonts w:ascii="Arial" w:hAnsi="Arial" w:cs="Arial"/>
        </w:rPr>
        <w:t>а</w:t>
      </w:r>
      <w:r w:rsidR="00E7178E">
        <w:rPr>
          <w:rFonts w:ascii="Arial" w:hAnsi="Arial" w:cs="Arial"/>
        </w:rPr>
        <w:t>ппарата</w:t>
      </w:r>
      <w:r w:rsidR="00E7178E" w:rsidRPr="007070AB">
        <w:rPr>
          <w:rFonts w:ascii="Arial" w:hAnsi="Arial" w:cs="Arial"/>
        </w:rPr>
        <w:t xml:space="preserve"> из строя из-за возникновения снижающих</w:t>
      </w:r>
      <w:r w:rsidR="00E7178E">
        <w:rPr>
          <w:rFonts w:ascii="Arial" w:hAnsi="Arial" w:cs="Arial"/>
        </w:rPr>
        <w:t xml:space="preserve">  </w:t>
      </w:r>
      <w:r w:rsidR="00E7178E" w:rsidRPr="007070AB">
        <w:rPr>
          <w:rFonts w:ascii="Arial" w:hAnsi="Arial" w:cs="Arial"/>
        </w:rPr>
        <w:t>теплоотвод отложений /накипи/ на стенках теплообменника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 xml:space="preserve"> /прогорание теплообменника/. Утечки отопительной воды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>через уплотнение кранов, насоса и соединения трубопровода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 xml:space="preserve"> необходимо незамедлительно ликвидировать, так как  частый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 xml:space="preserve"> долив свежей водопроводной воды в отопительную систему</w:t>
      </w:r>
      <w:r w:rsidR="00E7178E">
        <w:rPr>
          <w:rFonts w:ascii="Arial" w:hAnsi="Arial" w:cs="Arial"/>
        </w:rPr>
        <w:t xml:space="preserve"> </w:t>
      </w:r>
      <w:r w:rsidR="00E7178E" w:rsidRPr="007070AB">
        <w:rPr>
          <w:rFonts w:ascii="Arial" w:hAnsi="Arial" w:cs="Arial"/>
        </w:rPr>
        <w:t>по вышеуказанной причине не желателен!</w:t>
      </w:r>
    </w:p>
    <w:p w:rsidR="00E7178E" w:rsidRPr="007070AB" w:rsidRDefault="00E7178E" w:rsidP="00E7178E">
      <w:pPr>
        <w:pStyle w:val="a5"/>
        <w:ind w:left="851" w:right="-1"/>
        <w:rPr>
          <w:rFonts w:ascii="Arial" w:hAnsi="Arial" w:cs="Arial"/>
        </w:rPr>
      </w:pPr>
      <w:r w:rsidRPr="007070AB">
        <w:rPr>
          <w:rFonts w:ascii="Arial" w:hAnsi="Arial" w:cs="Arial"/>
        </w:rPr>
        <w:t xml:space="preserve">     Воду в системе отопления рекомендуется менять не чаще 1 раза в год.</w:t>
      </w:r>
    </w:p>
    <w:p w:rsidR="00E7178E" w:rsidRDefault="00E7178E" w:rsidP="00E7178E">
      <w:pPr>
        <w:ind w:left="851" w:right="-1"/>
        <w:jc w:val="both"/>
        <w:rPr>
          <w:rFonts w:ascii="Arial" w:hAnsi="Arial" w:cs="Arial"/>
          <w:b/>
          <w:sz w:val="24"/>
          <w:szCs w:val="24"/>
        </w:rPr>
      </w:pPr>
    </w:p>
    <w:p w:rsidR="00E7178E" w:rsidRPr="006A63B4" w:rsidRDefault="00E7178E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 w:rsidR="00574836">
        <w:rPr>
          <w:rFonts w:ascii="Arial" w:hAnsi="Arial" w:cs="Arial"/>
          <w:b/>
          <w:sz w:val="24"/>
        </w:rPr>
        <w:t xml:space="preserve">         2 </w:t>
      </w:r>
      <w:r w:rsidRPr="006A63B4">
        <w:rPr>
          <w:rFonts w:ascii="Arial" w:hAnsi="Arial" w:cs="Arial"/>
          <w:b/>
          <w:sz w:val="24"/>
        </w:rPr>
        <w:t xml:space="preserve"> НАЗНАЧЕНИЕ</w:t>
      </w: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pStyle w:val="21"/>
        <w:ind w:left="851" w:right="-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Аппарат предназначен для теплоснабжения жилых помещений и зданий коммунально-бытового назначения, оборудованных системами водяного отопления. </w:t>
      </w:r>
    </w:p>
    <w:p w:rsidR="004B1470" w:rsidRDefault="004B1470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Аппарат предназначен для постоянной работы на  </w:t>
      </w:r>
      <w:r w:rsidR="00DA42E9">
        <w:rPr>
          <w:rFonts w:ascii="Arial" w:hAnsi="Arial" w:cs="Arial"/>
          <w:b/>
          <w:sz w:val="24"/>
        </w:rPr>
        <w:t>природном газе по ГОСТ 5542</w:t>
      </w:r>
      <w:r w:rsidRPr="006A63B4">
        <w:rPr>
          <w:rFonts w:ascii="Arial" w:hAnsi="Arial" w:cs="Arial"/>
          <w:b/>
          <w:sz w:val="24"/>
        </w:rPr>
        <w:t>.</w:t>
      </w:r>
    </w:p>
    <w:p w:rsidR="00574836" w:rsidRPr="006A63B4" w:rsidRDefault="00574836" w:rsidP="00E7178E">
      <w:pPr>
        <w:ind w:left="851" w:right="-1"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Возможен перевод котла на сжиженный газ.</w:t>
      </w: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Аппарат изготовлен в климатическом исполнении УХЛ</w:t>
      </w:r>
      <w:r w:rsidR="00DA42E9">
        <w:rPr>
          <w:rFonts w:ascii="Arial" w:hAnsi="Arial" w:cs="Arial"/>
          <w:b/>
          <w:sz w:val="24"/>
        </w:rPr>
        <w:t>, категории 4,2 по ГОСТ 15150</w:t>
      </w:r>
      <w:r w:rsidRPr="006A63B4">
        <w:rPr>
          <w:rFonts w:ascii="Arial" w:hAnsi="Arial" w:cs="Arial"/>
          <w:b/>
          <w:sz w:val="24"/>
        </w:rPr>
        <w:t xml:space="preserve">. </w:t>
      </w: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ind w:left="851" w:right="-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Пример записи </w:t>
      </w:r>
      <w:r>
        <w:rPr>
          <w:rFonts w:ascii="Arial" w:hAnsi="Arial" w:cs="Arial"/>
          <w:b/>
          <w:sz w:val="24"/>
        </w:rPr>
        <w:t>обозначения аппарата АОГВ – 7-</w:t>
      </w:r>
      <w:r w:rsidR="00574836">
        <w:rPr>
          <w:rFonts w:ascii="Arial" w:hAnsi="Arial" w:cs="Arial"/>
          <w:b/>
          <w:sz w:val="24"/>
        </w:rPr>
        <w:t xml:space="preserve"> 3</w:t>
      </w:r>
      <w:r w:rsidRPr="006A63B4">
        <w:rPr>
          <w:rFonts w:ascii="Arial" w:hAnsi="Arial" w:cs="Arial"/>
          <w:b/>
          <w:sz w:val="24"/>
        </w:rPr>
        <w:t xml:space="preserve">  при заказе:</w:t>
      </w:r>
    </w:p>
    <w:p w:rsidR="004B1470" w:rsidRDefault="00574836" w:rsidP="00E7178E">
      <w:pPr>
        <w:ind w:left="851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Аппарат  АОГВ – 7- 3</w:t>
      </w:r>
      <w:r w:rsidR="00E7178E">
        <w:rPr>
          <w:rFonts w:ascii="Arial" w:hAnsi="Arial" w:cs="Arial"/>
          <w:b/>
          <w:sz w:val="24"/>
        </w:rPr>
        <w:t xml:space="preserve">   ТУ 4858-003</w:t>
      </w:r>
      <w:r w:rsidR="004B1470">
        <w:rPr>
          <w:rFonts w:ascii="Arial" w:hAnsi="Arial" w:cs="Arial"/>
          <w:b/>
          <w:sz w:val="24"/>
        </w:rPr>
        <w:t xml:space="preserve">-00872266 – </w:t>
      </w:r>
      <w:r w:rsidR="00E7178E">
        <w:rPr>
          <w:rFonts w:ascii="Arial" w:hAnsi="Arial" w:cs="Arial"/>
          <w:b/>
          <w:sz w:val="24"/>
        </w:rPr>
        <w:t>1998</w:t>
      </w:r>
      <w:r w:rsidR="004B1470">
        <w:rPr>
          <w:rFonts w:ascii="Arial" w:hAnsi="Arial" w:cs="Arial"/>
          <w:b/>
          <w:sz w:val="24"/>
        </w:rPr>
        <w:t xml:space="preserve">     ИС – 133.</w:t>
      </w:r>
      <w:r w:rsidR="00E7178E">
        <w:rPr>
          <w:rFonts w:ascii="Arial" w:hAnsi="Arial" w:cs="Arial"/>
          <w:b/>
          <w:sz w:val="24"/>
        </w:rPr>
        <w:t>00.00</w:t>
      </w:r>
    </w:p>
    <w:p w:rsidR="004B1470" w:rsidRDefault="004B1470" w:rsidP="00E7178E">
      <w:pPr>
        <w:ind w:left="851" w:right="-1"/>
        <w:rPr>
          <w:rFonts w:ascii="Arial" w:hAnsi="Arial" w:cs="Arial"/>
          <w:b/>
          <w:sz w:val="24"/>
        </w:rPr>
      </w:pPr>
    </w:p>
    <w:p w:rsidR="00E21951" w:rsidRDefault="004B1470" w:rsidP="00E7178E">
      <w:pPr>
        <w:ind w:left="1100" w:right="289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4B1470" w:rsidRPr="00E7178E" w:rsidRDefault="004B1470" w:rsidP="00E7178E">
      <w:pPr>
        <w:ind w:left="1100" w:right="289"/>
        <w:jc w:val="right"/>
        <w:rPr>
          <w:rFonts w:ascii="Arial" w:hAnsi="Arial" w:cs="Arial"/>
          <w:sz w:val="22"/>
          <w:szCs w:val="22"/>
        </w:rPr>
      </w:pPr>
      <w:r w:rsidRPr="00E7178E">
        <w:rPr>
          <w:rFonts w:ascii="Arial" w:hAnsi="Arial" w:cs="Arial"/>
          <w:sz w:val="24"/>
        </w:rPr>
        <w:t xml:space="preserve"> </w:t>
      </w:r>
      <w:r w:rsidR="00E7178E" w:rsidRPr="00E7178E">
        <w:rPr>
          <w:rFonts w:ascii="Arial" w:hAnsi="Arial" w:cs="Arial"/>
          <w:sz w:val="22"/>
          <w:szCs w:val="22"/>
        </w:rPr>
        <w:t>3</w:t>
      </w:r>
    </w:p>
    <w:p w:rsidR="00E7178E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</w:t>
      </w:r>
      <w:r w:rsidR="00574836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</w:t>
      </w:r>
    </w:p>
    <w:p w:rsidR="004B1470" w:rsidRPr="006A63B4" w:rsidRDefault="00574836" w:rsidP="00E7178E">
      <w:pPr>
        <w:ind w:left="1100"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ТЕХНИЧЕСКИЕ      ХАРАКТЕРИСТИКИ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Технические данные, основные параметры и характе</w:t>
      </w:r>
      <w:r w:rsidR="00574836">
        <w:rPr>
          <w:rFonts w:ascii="Arial" w:hAnsi="Arial" w:cs="Arial"/>
          <w:b/>
          <w:sz w:val="24"/>
        </w:rPr>
        <w:t xml:space="preserve">ристики приведены в  </w:t>
      </w:r>
      <w:r w:rsidRPr="006A63B4">
        <w:rPr>
          <w:rFonts w:ascii="Arial" w:hAnsi="Arial" w:cs="Arial"/>
          <w:b/>
          <w:sz w:val="24"/>
        </w:rPr>
        <w:t>таблице 1.</w:t>
      </w:r>
    </w:p>
    <w:p w:rsidR="004B1470" w:rsidRPr="006A63B4" w:rsidRDefault="0029505B" w:rsidP="0029505B">
      <w:pPr>
        <w:ind w:left="851" w:right="28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Таблица 1</w:t>
      </w:r>
      <w:r w:rsidR="004B1470" w:rsidRPr="006A63B4">
        <w:rPr>
          <w:rFonts w:ascii="Arial" w:hAnsi="Arial" w:cs="Arial"/>
          <w:b/>
          <w:sz w:val="24"/>
        </w:rPr>
        <w:tab/>
        <w:t xml:space="preserve">                                                 </w:t>
      </w:r>
    </w:p>
    <w:tbl>
      <w:tblPr>
        <w:tblW w:w="960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7"/>
        <w:gridCol w:w="1699"/>
        <w:gridCol w:w="52"/>
        <w:gridCol w:w="1752"/>
      </w:tblGrid>
      <w:tr w:rsidR="004B1470" w:rsidRPr="006A63B4" w:rsidTr="00E7178E">
        <w:trPr>
          <w:cantSplit/>
          <w:trHeight w:val="310"/>
        </w:trPr>
        <w:tc>
          <w:tcPr>
            <w:tcW w:w="6097" w:type="dxa"/>
            <w:vMerge w:val="restart"/>
          </w:tcPr>
          <w:p w:rsidR="004B1470" w:rsidRPr="006A63B4" w:rsidRDefault="004B1470" w:rsidP="00574836">
            <w:pPr>
              <w:pStyle w:val="8"/>
              <w:ind w:left="-8"/>
              <w:rPr>
                <w:rFonts w:ascii="Arial" w:hAnsi="Arial" w:cs="Arial"/>
                <w:b/>
                <w:i w:val="0"/>
              </w:rPr>
            </w:pPr>
            <w:r w:rsidRPr="006A63B4">
              <w:rPr>
                <w:rFonts w:ascii="Arial" w:hAnsi="Arial" w:cs="Arial"/>
                <w:b/>
                <w:i w:val="0"/>
              </w:rPr>
              <w:t xml:space="preserve">  Наименование  параметра  или  размера</w:t>
            </w:r>
          </w:p>
        </w:tc>
        <w:tc>
          <w:tcPr>
            <w:tcW w:w="3503" w:type="dxa"/>
            <w:gridSpan w:val="3"/>
          </w:tcPr>
          <w:p w:rsidR="004B1470" w:rsidRPr="006A63B4" w:rsidRDefault="004B1470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  Величина 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Merge/>
            <w:vAlign w:val="center"/>
          </w:tcPr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99" w:type="dxa"/>
            <w:vAlign w:val="center"/>
          </w:tcPr>
          <w:p w:rsidR="00574836" w:rsidRPr="006A63B4" w:rsidRDefault="00574836" w:rsidP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АОГВ – 7 -3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574836" w:rsidRDefault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АОГВ – 11,6 -3</w:t>
            </w:r>
          </w:p>
          <w:p w:rsidR="00574836" w:rsidRPr="006A63B4" w:rsidRDefault="00574836" w:rsidP="005748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46CB0" w:rsidRPr="006A63B4" w:rsidTr="00E7178E">
        <w:trPr>
          <w:cantSplit/>
          <w:trHeight w:val="948"/>
        </w:trPr>
        <w:tc>
          <w:tcPr>
            <w:tcW w:w="6097" w:type="dxa"/>
          </w:tcPr>
          <w:p w:rsidR="00746CB0" w:rsidRDefault="0029505B" w:rsidP="00746CB0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 </w:t>
            </w:r>
            <w:r w:rsidR="00746CB0">
              <w:rPr>
                <w:rFonts w:ascii="Arial" w:hAnsi="Arial" w:cs="Arial"/>
                <w:b/>
                <w:sz w:val="24"/>
              </w:rPr>
              <w:t xml:space="preserve"> Вид топлива</w:t>
            </w:r>
          </w:p>
          <w:p w:rsidR="00746CB0" w:rsidRDefault="00746CB0" w:rsidP="00746CB0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</w:t>
            </w:r>
            <w:r w:rsidR="00DA42E9">
              <w:rPr>
                <w:rFonts w:ascii="Arial" w:hAnsi="Arial" w:cs="Arial"/>
                <w:b/>
                <w:sz w:val="24"/>
              </w:rPr>
              <w:t xml:space="preserve"> природный газ по ГОСТ 5542</w:t>
            </w:r>
          </w:p>
          <w:p w:rsidR="00746CB0" w:rsidRPr="006A63B4" w:rsidRDefault="00746CB0" w:rsidP="00746CB0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с</w:t>
            </w:r>
            <w:r w:rsidR="00DA42E9">
              <w:rPr>
                <w:rFonts w:ascii="Arial" w:hAnsi="Arial" w:cs="Arial"/>
                <w:b/>
                <w:sz w:val="24"/>
              </w:rPr>
              <w:t>жиженный газ по ГОСТ 20448</w:t>
            </w:r>
            <w:r w:rsidRPr="006A63B4">
              <w:rPr>
                <w:rFonts w:ascii="Arial" w:hAnsi="Arial" w:cs="Arial"/>
                <w:b/>
                <w:sz w:val="24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</w:p>
        </w:tc>
        <w:tc>
          <w:tcPr>
            <w:tcW w:w="1699" w:type="dxa"/>
          </w:tcPr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</w:tc>
        <w:tc>
          <w:tcPr>
            <w:tcW w:w="1804" w:type="dxa"/>
            <w:gridSpan w:val="2"/>
          </w:tcPr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+</w:t>
            </w:r>
          </w:p>
          <w:p w:rsidR="00746CB0" w:rsidRDefault="00746CB0" w:rsidP="00746CB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74836" w:rsidRPr="006A63B4" w:rsidTr="00E7178E">
        <w:trPr>
          <w:cantSplit/>
          <w:trHeight w:val="1105"/>
        </w:trPr>
        <w:tc>
          <w:tcPr>
            <w:tcW w:w="6097" w:type="dxa"/>
          </w:tcPr>
          <w:p w:rsidR="00574836" w:rsidRPr="006A63B4" w:rsidRDefault="0029505B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134211">
              <w:rPr>
                <w:rFonts w:ascii="Arial" w:hAnsi="Arial" w:cs="Arial"/>
                <w:b/>
                <w:sz w:val="24"/>
              </w:rPr>
              <w:t xml:space="preserve">Давление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газа перед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блоком автоматики, Па /мм.</w:t>
            </w:r>
            <w:r w:rsidR="00134211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вод.</w:t>
            </w:r>
            <w:r w:rsidR="00134211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ст./</w:t>
            </w:r>
            <w:r w:rsidR="00134211">
              <w:rPr>
                <w:rFonts w:ascii="Arial" w:hAnsi="Arial" w:cs="Arial"/>
                <w:b/>
                <w:sz w:val="24"/>
              </w:rPr>
              <w:t>,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     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Природного: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номинальное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диапазон давлений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Сжиженного:</w:t>
            </w:r>
          </w:p>
          <w:p w:rsidR="00134211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номинальное</w:t>
            </w:r>
          </w:p>
          <w:p w:rsidR="00574836" w:rsidRPr="006A63B4" w:rsidRDefault="00134211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- диапазон давлений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     </w:t>
            </w:r>
          </w:p>
        </w:tc>
        <w:tc>
          <w:tcPr>
            <w:tcW w:w="3503" w:type="dxa"/>
            <w:gridSpan w:val="3"/>
          </w:tcPr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1274 /130/</w:t>
            </w:r>
          </w:p>
          <w:p w:rsidR="00574836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635…1764 (</w:t>
            </w:r>
            <w:r w:rsidR="00574836" w:rsidRPr="006A63B4">
              <w:rPr>
                <w:rFonts w:ascii="Arial" w:hAnsi="Arial" w:cs="Arial"/>
                <w:b/>
                <w:sz w:val="24"/>
              </w:rPr>
              <w:t>65…180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="00574836" w:rsidRPr="006A63B4">
              <w:rPr>
                <w:rFonts w:ascii="Arial" w:hAnsi="Arial" w:cs="Arial"/>
                <w:b/>
                <w:sz w:val="24"/>
              </w:rPr>
              <w:t>*</w:t>
            </w:r>
            <w:r w:rsidR="00574836" w:rsidRPr="006A63B4">
              <w:rPr>
                <w:rFonts w:ascii="Arial" w:hAnsi="Arial" w:cs="Arial"/>
                <w:b/>
                <w:position w:val="-4"/>
                <w:sz w:val="24"/>
              </w:rPr>
              <w:object w:dxaOrig="120" w:dyaOrig="300">
                <v:shape id="_x0000_i1026" type="#_x0000_t75" style="width:6pt;height:15pt" o:ole="" fillcolor="window">
                  <v:imagedata r:id="rId11" o:title=""/>
                </v:shape>
                <o:OLEObject Type="Embed" ProgID="Equation.3" ShapeID="_x0000_i1026" DrawAspect="Content" ObjectID="_1735910063" r:id="rId12"/>
              </w:object>
            </w: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2940 (300)</w:t>
            </w:r>
          </w:p>
          <w:p w:rsidR="00134211" w:rsidRDefault="00134211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1960…3528 (200…360)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Объемное содержание окиси углерода в сухих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неразбавленных продуктах сгорания природного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газа, % не более</w:t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0,05</w:t>
            </w:r>
          </w:p>
        </w:tc>
      </w:tr>
      <w:tr w:rsidR="00574836" w:rsidRPr="006A63B4" w:rsidTr="0029505B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Коэффициент полезного действия аппарата,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% не менее</w:t>
            </w:r>
          </w:p>
        </w:tc>
        <w:tc>
          <w:tcPr>
            <w:tcW w:w="3503" w:type="dxa"/>
            <w:gridSpan w:val="3"/>
            <w:vAlign w:val="center"/>
          </w:tcPr>
          <w:p w:rsidR="00574836" w:rsidRPr="00D26597" w:rsidRDefault="0029505B" w:rsidP="00295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29505B" w:rsidRPr="006A63B4" w:rsidTr="00F47DDE">
        <w:trPr>
          <w:cantSplit/>
          <w:trHeight w:val="310"/>
        </w:trPr>
        <w:tc>
          <w:tcPr>
            <w:tcW w:w="6097" w:type="dxa"/>
            <w:vAlign w:val="center"/>
          </w:tcPr>
          <w:p w:rsidR="0029505B" w:rsidRDefault="00D515E3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  Приведенный р</w:t>
            </w:r>
            <w:r w:rsidR="0029505B">
              <w:rPr>
                <w:rFonts w:ascii="Arial" w:hAnsi="Arial" w:cs="Arial"/>
                <w:b/>
                <w:sz w:val="24"/>
              </w:rPr>
              <w:t xml:space="preserve">асход </w:t>
            </w:r>
            <w:r>
              <w:rPr>
                <w:rFonts w:ascii="Arial" w:hAnsi="Arial" w:cs="Arial"/>
                <w:b/>
                <w:sz w:val="24"/>
              </w:rPr>
              <w:t>газа к стандартному, м.куб./ч</w:t>
            </w:r>
            <w:r w:rsidR="0029505B">
              <w:rPr>
                <w:rFonts w:ascii="Arial" w:hAnsi="Arial" w:cs="Arial"/>
                <w:b/>
                <w:sz w:val="24"/>
              </w:rPr>
              <w:t>:</w:t>
            </w:r>
          </w:p>
          <w:p w:rsidR="0029505B" w:rsidRDefault="0029505B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 природный газ</w:t>
            </w:r>
          </w:p>
          <w:p w:rsidR="0029505B" w:rsidRDefault="0029505B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- сжиженный газ </w:t>
            </w:r>
          </w:p>
        </w:tc>
        <w:tc>
          <w:tcPr>
            <w:tcW w:w="1751" w:type="dxa"/>
            <w:gridSpan w:val="2"/>
          </w:tcPr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0,76</w:t>
            </w:r>
          </w:p>
          <w:p w:rsidR="0029505B" w:rsidRPr="006A63B4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0,28</w:t>
            </w:r>
          </w:p>
        </w:tc>
        <w:tc>
          <w:tcPr>
            <w:tcW w:w="1752" w:type="dxa"/>
          </w:tcPr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9505B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1,21</w:t>
            </w:r>
          </w:p>
          <w:p w:rsidR="0029505B" w:rsidRPr="006A63B4" w:rsidRDefault="0029505B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0,48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134211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Теплоноситель                                              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  </w:t>
            </w:r>
          </w:p>
        </w:tc>
        <w:tc>
          <w:tcPr>
            <w:tcW w:w="3503" w:type="dxa"/>
            <w:gridSpan w:val="3"/>
            <w:vAlign w:val="center"/>
          </w:tcPr>
          <w:p w:rsidR="00134211" w:rsidRDefault="00574836" w:rsidP="00DA42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Вода</w:t>
            </w:r>
            <w:r>
              <w:rPr>
                <w:rFonts w:ascii="Arial" w:hAnsi="Arial" w:cs="Arial"/>
                <w:b/>
                <w:sz w:val="24"/>
              </w:rPr>
              <w:t xml:space="preserve"> ГОСТ </w:t>
            </w:r>
            <w:r w:rsidR="00E7178E">
              <w:rPr>
                <w:rFonts w:ascii="Arial" w:hAnsi="Arial" w:cs="Arial"/>
                <w:b/>
                <w:sz w:val="24"/>
              </w:rPr>
              <w:t>Р 51232</w:t>
            </w:r>
          </w:p>
        </w:tc>
      </w:tr>
      <w:tr w:rsidR="00574836" w:rsidRPr="006A63B4" w:rsidTr="00E7178E">
        <w:trPr>
          <w:cantSplit/>
          <w:trHeight w:val="1447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Параметры теплоносителя, не более:</w:t>
            </w:r>
          </w:p>
          <w:p w:rsidR="002A648C" w:rsidRDefault="002A648C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д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авление</w:t>
            </w:r>
            <w:r>
              <w:rPr>
                <w:rFonts w:ascii="Arial" w:hAnsi="Arial" w:cs="Arial"/>
                <w:b/>
                <w:sz w:val="24"/>
              </w:rPr>
              <w:t xml:space="preserve"> воды в системе отопления, к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Па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</w:p>
          <w:p w:rsidR="00574836" w:rsidRPr="006A63B4" w:rsidRDefault="002A648C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не более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;                       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максимальная температура, ºС     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карбонатная жесткость, мг-экв/кг, не </w:t>
            </w:r>
            <w:r>
              <w:rPr>
                <w:rFonts w:ascii="Arial" w:hAnsi="Arial" w:cs="Arial"/>
                <w:b/>
                <w:sz w:val="24"/>
              </w:rPr>
              <w:t xml:space="preserve">более   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</w:t>
            </w:r>
          </w:p>
          <w:p w:rsidR="00574836" w:rsidRPr="006A63B4" w:rsidRDefault="00574836" w:rsidP="002A648C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содержание взвешенных веществ   </w:t>
            </w: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A648C" w:rsidRDefault="002A648C" w:rsidP="002A64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</w:p>
          <w:p w:rsidR="00574836" w:rsidRDefault="002A648C" w:rsidP="002A64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100</w:t>
            </w:r>
          </w:p>
          <w:p w:rsidR="00574836" w:rsidRDefault="00B74FD9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90 ±5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0,7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о</w:t>
            </w:r>
            <w:r w:rsidRPr="006A63B4">
              <w:rPr>
                <w:rFonts w:ascii="Arial" w:hAnsi="Arial" w:cs="Arial"/>
                <w:b/>
                <w:sz w:val="24"/>
              </w:rPr>
              <w:t>тсутствует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8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Номинальная тепловая мощность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автоматического горелочного устройства,</w:t>
            </w:r>
          </w:p>
          <w:p w:rsidR="00574836" w:rsidRPr="006A63B4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кВт /ккал/ч/      </w:t>
            </w:r>
            <w:r w:rsidR="00792CAE">
              <w:rPr>
                <w:rFonts w:ascii="Arial" w:hAnsi="Arial" w:cs="Arial"/>
                <w:b/>
                <w:sz w:val="24"/>
              </w:rPr>
              <w:t>± 10 %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</w:p>
        </w:tc>
        <w:tc>
          <w:tcPr>
            <w:tcW w:w="1699" w:type="dxa"/>
            <w:vAlign w:val="center"/>
          </w:tcPr>
          <w:p w:rsidR="00574836" w:rsidRDefault="00574836" w:rsidP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 (6000)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           </w:t>
            </w:r>
          </w:p>
        </w:tc>
        <w:tc>
          <w:tcPr>
            <w:tcW w:w="1804" w:type="dxa"/>
            <w:gridSpan w:val="2"/>
            <w:vAlign w:val="center"/>
          </w:tcPr>
          <w:p w:rsidR="00574836" w:rsidRDefault="005748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11,6 (10000)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9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Размер штуцера для подвода газа: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условный проход Ду, мм     </w:t>
            </w:r>
            <w:r w:rsidRPr="006A63B4">
              <w:rPr>
                <w:rFonts w:ascii="Arial" w:hAnsi="Arial" w:cs="Arial"/>
                <w:b/>
                <w:sz w:val="24"/>
              </w:rPr>
              <w:tab/>
            </w:r>
            <w:r w:rsidRPr="006A63B4"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резьба по ГОСТ  6357 – </w:t>
            </w:r>
            <w:smartTag w:uri="urn:schemas-microsoft-com:office:smarttags" w:element="metricconverter">
              <w:smartTagPr>
                <w:attr w:name="ProductID" w:val="81, дюйм"/>
              </w:smartTagPr>
              <w:r w:rsidRPr="006A63B4">
                <w:rPr>
                  <w:rFonts w:ascii="Arial" w:hAnsi="Arial" w:cs="Arial"/>
                  <w:b/>
                  <w:sz w:val="24"/>
                </w:rPr>
                <w:t>81, дюйм</w:t>
              </w:r>
            </w:smartTag>
            <w:r w:rsidRPr="006A63B4"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15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G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½  - В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Параметры автоматики безопасности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Время отключения подачи газа на</w:t>
            </w:r>
            <w:r w:rsidRPr="006A63B4">
              <w:rPr>
                <w:rFonts w:ascii="Arial" w:hAnsi="Arial" w:cs="Arial"/>
                <w:b/>
                <w:sz w:val="24"/>
              </w:rPr>
              <w:tab/>
              <w:t>запальную и основную горелки, сек</w:t>
            </w:r>
          </w:p>
          <w:p w:rsidR="00574836" w:rsidRPr="006A63B4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- при прекращении подачи газа или </w:t>
            </w:r>
            <w:r>
              <w:rPr>
                <w:rFonts w:ascii="Arial" w:hAnsi="Arial" w:cs="Arial"/>
                <w:b/>
                <w:sz w:val="24"/>
              </w:rPr>
              <w:t>о</w:t>
            </w:r>
            <w:r w:rsidRPr="006A63B4">
              <w:rPr>
                <w:rFonts w:ascii="Arial" w:hAnsi="Arial" w:cs="Arial"/>
                <w:b/>
                <w:sz w:val="24"/>
              </w:rPr>
              <w:t>тсутствии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пламени на запальной горелке, не более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- при отсутствии тяги в дымоходе,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не более           </w:t>
            </w: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  <w:t xml:space="preserve">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       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не  менее  </w:t>
            </w:r>
          </w:p>
        </w:tc>
        <w:tc>
          <w:tcPr>
            <w:tcW w:w="3503" w:type="dxa"/>
            <w:gridSpan w:val="3"/>
            <w:vAlign w:val="center"/>
          </w:tcPr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60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60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10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29505B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11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Разрежение в дымоходе за аппарато</w:t>
            </w:r>
            <w:r w:rsidR="00574836">
              <w:rPr>
                <w:rFonts w:ascii="Arial" w:hAnsi="Arial" w:cs="Arial"/>
                <w:b/>
                <w:sz w:val="24"/>
              </w:rPr>
              <w:t xml:space="preserve">м,  Па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/мм. вод. ст./                             </w:t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  <w:r w:rsidR="00574836" w:rsidRPr="006A63B4">
              <w:rPr>
                <w:rFonts w:ascii="Arial" w:hAnsi="Arial" w:cs="Arial"/>
                <w:b/>
                <w:sz w:val="24"/>
              </w:rPr>
              <w:tab/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3"/>
          </w:tcPr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от 2,94 до 29,4      </w:t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</w:t>
            </w:r>
            <w:r w:rsidRPr="006A63B4">
              <w:rPr>
                <w:rFonts w:ascii="Arial" w:hAnsi="Arial" w:cs="Arial"/>
                <w:b/>
                <w:sz w:val="24"/>
              </w:rPr>
              <w:t>/от 0,3  до 3,0/</w:t>
            </w:r>
          </w:p>
        </w:tc>
      </w:tr>
    </w:tbl>
    <w:p w:rsidR="00DA42E9" w:rsidRDefault="00DA42E9" w:rsidP="0029505B">
      <w:pPr>
        <w:jc w:val="right"/>
        <w:rPr>
          <w:rFonts w:ascii="Arial" w:hAnsi="Arial" w:cs="Arial"/>
        </w:rPr>
      </w:pPr>
    </w:p>
    <w:p w:rsidR="0029505B" w:rsidRDefault="0029505B" w:rsidP="002950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F47DDE" w:rsidRDefault="00F47DDE" w:rsidP="0029505B">
      <w:pPr>
        <w:jc w:val="right"/>
        <w:rPr>
          <w:rFonts w:ascii="Arial" w:hAnsi="Arial" w:cs="Arial"/>
        </w:rPr>
      </w:pPr>
    </w:p>
    <w:p w:rsidR="00F47DDE" w:rsidRPr="00E7178E" w:rsidRDefault="00F47DDE" w:rsidP="0029505B">
      <w:pPr>
        <w:jc w:val="right"/>
        <w:rPr>
          <w:rFonts w:ascii="Arial" w:hAnsi="Arial" w:cs="Arial"/>
        </w:rPr>
      </w:pPr>
    </w:p>
    <w:p w:rsidR="0029505B" w:rsidRPr="00D26597" w:rsidRDefault="00D26597" w:rsidP="00D26597">
      <w:pPr>
        <w:ind w:left="851"/>
        <w:rPr>
          <w:rFonts w:ascii="Arial" w:hAnsi="Arial" w:cs="Arial"/>
        </w:rPr>
      </w:pPr>
      <w:r w:rsidRPr="00D26597">
        <w:rPr>
          <w:rFonts w:ascii="Arial" w:hAnsi="Arial" w:cs="Arial"/>
        </w:rPr>
        <w:t>Продолжение таблицы</w:t>
      </w:r>
    </w:p>
    <w:tbl>
      <w:tblPr>
        <w:tblW w:w="960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7"/>
        <w:gridCol w:w="1699"/>
        <w:gridCol w:w="1804"/>
      </w:tblGrid>
      <w:tr w:rsidR="00574836" w:rsidRPr="006A63B4" w:rsidTr="007D72BE">
        <w:trPr>
          <w:cantSplit/>
          <w:trHeight w:val="964"/>
        </w:trPr>
        <w:tc>
          <w:tcPr>
            <w:tcW w:w="6097" w:type="dxa"/>
            <w:vAlign w:val="center"/>
          </w:tcPr>
          <w:p w:rsidR="00574836" w:rsidRPr="006A63B4" w:rsidRDefault="00F47DDE" w:rsidP="00574836">
            <w:pPr>
              <w:ind w:righ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 w:rsidRPr="006A63B4">
              <w:rPr>
                <w:rFonts w:ascii="Arial" w:hAnsi="Arial" w:cs="Arial"/>
                <w:b/>
                <w:sz w:val="24"/>
              </w:rPr>
              <w:t>У</w:t>
            </w:r>
            <w:r w:rsidR="00574836">
              <w:rPr>
                <w:rFonts w:ascii="Arial" w:hAnsi="Arial" w:cs="Arial"/>
                <w:b/>
                <w:sz w:val="24"/>
              </w:rPr>
              <w:t>словный проход водяных присоеди</w:t>
            </w:r>
            <w:r w:rsidR="00574836" w:rsidRPr="006A63B4">
              <w:rPr>
                <w:rFonts w:ascii="Arial" w:hAnsi="Arial" w:cs="Arial"/>
                <w:b/>
                <w:sz w:val="24"/>
              </w:rPr>
              <w:t>нитель</w:t>
            </w:r>
            <w:r w:rsidR="00574836">
              <w:rPr>
                <w:rFonts w:ascii="Arial" w:hAnsi="Arial" w:cs="Arial"/>
                <w:b/>
                <w:sz w:val="24"/>
              </w:rPr>
              <w:t>-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ных патрубков Ду, мм     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</w:t>
            </w:r>
            <w:r w:rsidR="00574836">
              <w:rPr>
                <w:rFonts w:ascii="Arial" w:hAnsi="Arial" w:cs="Arial"/>
                <w:b/>
                <w:sz w:val="24"/>
              </w:rPr>
              <w:tab/>
            </w:r>
            <w:r w:rsidR="00574836">
              <w:rPr>
                <w:rFonts w:ascii="Arial" w:hAnsi="Arial" w:cs="Arial"/>
                <w:b/>
                <w:sz w:val="24"/>
              </w:rPr>
              <w:tab/>
              <w:t xml:space="preserve">                            </w:t>
            </w:r>
          </w:p>
          <w:p w:rsidR="00574836" w:rsidRPr="006A63B4" w:rsidRDefault="00574836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резьба   по ГОСТ   6357 – </w:t>
            </w:r>
            <w:smartTag w:uri="urn:schemas-microsoft-com:office:smarttags" w:element="metricconverter">
              <w:smartTagPr>
                <w:attr w:name="ProductID" w:val="81, дюйм"/>
              </w:smartTagPr>
              <w:r w:rsidRPr="006A63B4">
                <w:rPr>
                  <w:rFonts w:ascii="Arial" w:hAnsi="Arial" w:cs="Arial"/>
                  <w:b/>
                  <w:sz w:val="24"/>
                </w:rPr>
                <w:t>81, дюйм</w:t>
              </w:r>
            </w:smartTag>
            <w:r w:rsidRPr="006A63B4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2"/>
          </w:tcPr>
          <w:p w:rsidR="00574836" w:rsidRDefault="00574836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  <w:p w:rsidR="00574836" w:rsidRDefault="00574836" w:rsidP="0057483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G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1 ½ -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B</w:t>
            </w:r>
          </w:p>
        </w:tc>
      </w:tr>
      <w:tr w:rsidR="00574836" w:rsidRPr="006A63B4" w:rsidTr="007D72BE">
        <w:trPr>
          <w:cantSplit/>
          <w:trHeight w:val="473"/>
        </w:trPr>
        <w:tc>
          <w:tcPr>
            <w:tcW w:w="6097" w:type="dxa"/>
            <w:vAlign w:val="center"/>
          </w:tcPr>
          <w:p w:rsidR="00574836" w:rsidRPr="006A63B4" w:rsidRDefault="00F47DDE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13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Масса   апп</w:t>
            </w:r>
            <w:r w:rsidR="00574836">
              <w:rPr>
                <w:rFonts w:ascii="Arial" w:hAnsi="Arial" w:cs="Arial"/>
                <w:b/>
                <w:sz w:val="24"/>
              </w:rPr>
              <w:t xml:space="preserve">арата,  кг, не более                                      </w:t>
            </w:r>
          </w:p>
          <w:p w:rsidR="00574836" w:rsidRPr="006A63B4" w:rsidRDefault="00574836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03" w:type="dxa"/>
            <w:gridSpan w:val="2"/>
          </w:tcPr>
          <w:p w:rsidR="00574836" w:rsidRDefault="00574836" w:rsidP="0013421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  <w:r w:rsidR="00F47DD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F47DDE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14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О</w:t>
            </w:r>
            <w:r w:rsidR="00D515E3">
              <w:rPr>
                <w:rFonts w:ascii="Arial" w:hAnsi="Arial" w:cs="Arial"/>
                <w:b/>
                <w:sz w:val="24"/>
              </w:rPr>
              <w:t>риентировочная  максимальная о</w:t>
            </w:r>
            <w:r w:rsidR="00574836" w:rsidRPr="006A63B4">
              <w:rPr>
                <w:rFonts w:ascii="Arial" w:hAnsi="Arial" w:cs="Arial"/>
                <w:b/>
                <w:sz w:val="24"/>
              </w:rPr>
              <w:t>тапливаемая площадь</w:t>
            </w:r>
            <w:r w:rsidR="00D515E3">
              <w:rPr>
                <w:rFonts w:ascii="Arial" w:hAnsi="Arial" w:cs="Arial"/>
                <w:b/>
                <w:sz w:val="24"/>
              </w:rPr>
              <w:t xml:space="preserve"> (в зависимости от теплопотерь помещения и климатических условий местности)</w:t>
            </w:r>
            <w:r w:rsidR="00574836" w:rsidRPr="006A63B4">
              <w:rPr>
                <w:rFonts w:ascii="Arial" w:hAnsi="Arial" w:cs="Arial"/>
                <w:b/>
                <w:sz w:val="24"/>
              </w:rPr>
              <w:t>, кв.м., не более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                            </w:t>
            </w:r>
          </w:p>
        </w:tc>
        <w:tc>
          <w:tcPr>
            <w:tcW w:w="1699" w:type="dxa"/>
            <w:vAlign w:val="center"/>
          </w:tcPr>
          <w:p w:rsidR="00574836" w:rsidRPr="00D26597" w:rsidRDefault="00F47DDE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50 ÷ 70</w:t>
            </w:r>
          </w:p>
        </w:tc>
        <w:tc>
          <w:tcPr>
            <w:tcW w:w="1804" w:type="dxa"/>
            <w:vAlign w:val="center"/>
          </w:tcPr>
          <w:p w:rsidR="00574836" w:rsidRPr="00D26597" w:rsidRDefault="00F47DDE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80 ÷ 100</w:t>
            </w:r>
          </w:p>
        </w:tc>
      </w:tr>
      <w:tr w:rsidR="00574836" w:rsidRPr="006A63B4" w:rsidTr="00D26597">
        <w:trPr>
          <w:cantSplit/>
          <w:trHeight w:val="310"/>
        </w:trPr>
        <w:tc>
          <w:tcPr>
            <w:tcW w:w="6097" w:type="dxa"/>
          </w:tcPr>
          <w:p w:rsidR="00574836" w:rsidRPr="006A63B4" w:rsidRDefault="00F47DDE" w:rsidP="00D26597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15 </w:t>
            </w:r>
            <w:r w:rsidR="00574836" w:rsidRPr="006A63B4">
              <w:rPr>
                <w:rFonts w:ascii="Arial" w:hAnsi="Arial" w:cs="Arial"/>
                <w:b/>
                <w:sz w:val="24"/>
              </w:rPr>
              <w:t xml:space="preserve"> Ёмкость бака теплообменника, литр</w:t>
            </w:r>
          </w:p>
        </w:tc>
        <w:tc>
          <w:tcPr>
            <w:tcW w:w="3503" w:type="dxa"/>
            <w:gridSpan w:val="2"/>
          </w:tcPr>
          <w:p w:rsidR="00574836" w:rsidRPr="00D26597" w:rsidRDefault="00574836" w:rsidP="007D7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20,4</w:t>
            </w:r>
          </w:p>
        </w:tc>
      </w:tr>
      <w:tr w:rsidR="00574836" w:rsidRPr="006A63B4" w:rsidTr="00E7178E">
        <w:trPr>
          <w:cantSplit/>
          <w:trHeight w:val="310"/>
        </w:trPr>
        <w:tc>
          <w:tcPr>
            <w:tcW w:w="6097" w:type="dxa"/>
            <w:vAlign w:val="center"/>
          </w:tcPr>
          <w:p w:rsidR="00574836" w:rsidRPr="006A63B4" w:rsidRDefault="00D26597" w:rsidP="00574836">
            <w:pPr>
              <w:ind w:left="-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  <w:r w:rsidR="00F47DDE">
              <w:rPr>
                <w:rFonts w:ascii="Arial" w:hAnsi="Arial" w:cs="Arial"/>
                <w:b/>
                <w:sz w:val="24"/>
              </w:rPr>
              <w:t xml:space="preserve"> </w:t>
            </w:r>
            <w:r w:rsidR="00574836">
              <w:rPr>
                <w:rFonts w:ascii="Arial" w:hAnsi="Arial" w:cs="Arial"/>
                <w:b/>
                <w:sz w:val="24"/>
              </w:rPr>
              <w:t xml:space="preserve"> Максимальная температура отходящих в ды-моход продуктов сгорания, </w:t>
            </w:r>
            <w:r w:rsidR="00574836">
              <w:rPr>
                <w:rFonts w:ascii="Arial" w:hAnsi="Arial" w:cs="Arial"/>
                <w:b/>
                <w:sz w:val="24"/>
              </w:rPr>
              <w:sym w:font="Symbol" w:char="F0B0"/>
            </w:r>
            <w:r w:rsidR="00574836">
              <w:rPr>
                <w:rFonts w:ascii="Arial" w:hAnsi="Arial" w:cs="Arial"/>
                <w:b/>
                <w:sz w:val="24"/>
              </w:rPr>
              <w:t xml:space="preserve">С                                          (при давлении газа </w:t>
            </w:r>
            <w:smartTag w:uri="urn:schemas-microsoft-com:office:smarttags" w:element="metricconverter">
              <w:smartTagPr>
                <w:attr w:name="ProductID" w:val="180 мм"/>
              </w:smartTagPr>
              <w:r w:rsidR="00574836">
                <w:rPr>
                  <w:rFonts w:ascii="Arial" w:hAnsi="Arial" w:cs="Arial"/>
                  <w:b/>
                  <w:sz w:val="24"/>
                </w:rPr>
                <w:t>180 мм</w:t>
              </w:r>
            </w:smartTag>
            <w:r w:rsidR="00574836">
              <w:rPr>
                <w:rFonts w:ascii="Arial" w:hAnsi="Arial" w:cs="Arial"/>
                <w:b/>
                <w:sz w:val="24"/>
              </w:rPr>
              <w:t>. вод. ст.)</w:t>
            </w:r>
          </w:p>
        </w:tc>
        <w:tc>
          <w:tcPr>
            <w:tcW w:w="1699" w:type="dxa"/>
            <w:vAlign w:val="center"/>
          </w:tcPr>
          <w:p w:rsidR="00574836" w:rsidRPr="00D26597" w:rsidRDefault="00574836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1804" w:type="dxa"/>
            <w:vAlign w:val="center"/>
          </w:tcPr>
          <w:p w:rsidR="00574836" w:rsidRPr="00D26597" w:rsidRDefault="00574836" w:rsidP="00574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97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</w:tr>
    </w:tbl>
    <w:p w:rsidR="004B1470" w:rsidRPr="006A63B4" w:rsidRDefault="004B1470" w:rsidP="00574836">
      <w:pPr>
        <w:tabs>
          <w:tab w:val="num" w:pos="284"/>
        </w:tabs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E7178E">
      <w:pPr>
        <w:pStyle w:val="30"/>
        <w:tabs>
          <w:tab w:val="num" w:pos="284"/>
        </w:tabs>
        <w:ind w:left="851" w:right="-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*1 ПРИМЕЧАНИЕ. Аппарат защищен от аварийной подачи входного давления газа до </w:t>
      </w:r>
      <w:smartTag w:uri="urn:schemas-microsoft-com:office:smarttags" w:element="metricconverter">
        <w:smartTagPr>
          <w:attr w:name="ProductID" w:val="500 мм"/>
        </w:smartTagPr>
        <w:r w:rsidRPr="006A63B4">
          <w:rPr>
            <w:rFonts w:ascii="Arial" w:hAnsi="Arial" w:cs="Arial"/>
          </w:rPr>
          <w:t>500 мм</w:t>
        </w:r>
      </w:smartTag>
      <w:r w:rsidRPr="006A63B4">
        <w:rPr>
          <w:rFonts w:ascii="Arial" w:hAnsi="Arial" w:cs="Arial"/>
        </w:rPr>
        <w:t>. вод. ст. конструкцией газового клапана.</w:t>
      </w:r>
    </w:p>
    <w:p w:rsidR="004B1470" w:rsidRPr="006A63B4" w:rsidRDefault="004B1470" w:rsidP="00574836">
      <w:pPr>
        <w:tabs>
          <w:tab w:val="num" w:pos="284"/>
        </w:tabs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tabs>
          <w:tab w:val="num" w:pos="284"/>
        </w:tabs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574836" w:rsidP="00F47DDE">
      <w:pPr>
        <w:ind w:left="1100" w:right="289" w:firstLine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 </w:t>
      </w:r>
      <w:r w:rsidR="004B147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КОМПЛЕКТНОСТЬ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410"/>
        <w:gridCol w:w="1271"/>
        <w:gridCol w:w="2368"/>
      </w:tblGrid>
      <w:tr w:rsidR="004B1470" w:rsidRPr="006A63B4" w:rsidTr="00E7178E">
        <w:tc>
          <w:tcPr>
            <w:tcW w:w="3600" w:type="dxa"/>
          </w:tcPr>
          <w:p w:rsidR="004B1470" w:rsidRPr="006A63B4" w:rsidRDefault="004B1470" w:rsidP="00574836">
            <w:pPr>
              <w:ind w:right="11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4B1470" w:rsidRPr="006A63B4" w:rsidRDefault="004B1470" w:rsidP="00574836">
            <w:pPr>
              <w:ind w:left="-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Pr="006A63B4">
              <w:rPr>
                <w:rFonts w:ascii="Arial" w:hAnsi="Arial" w:cs="Arial"/>
                <w:b/>
                <w:sz w:val="24"/>
              </w:rPr>
              <w:t>Шифр</w:t>
            </w:r>
          </w:p>
        </w:tc>
        <w:tc>
          <w:tcPr>
            <w:tcW w:w="1271" w:type="dxa"/>
          </w:tcPr>
          <w:p w:rsidR="004B1470" w:rsidRPr="006A63B4" w:rsidRDefault="004B1470" w:rsidP="00D26597">
            <w:pPr>
              <w:ind w:left="63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Кол – во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Примечание</w:t>
            </w:r>
          </w:p>
        </w:tc>
      </w:tr>
      <w:tr w:rsidR="004B1470" w:rsidRPr="006A63B4" w:rsidTr="00E7178E">
        <w:tc>
          <w:tcPr>
            <w:tcW w:w="3600" w:type="dxa"/>
          </w:tcPr>
          <w:p w:rsidR="004B1470" w:rsidRPr="006A63B4" w:rsidRDefault="00F47DDE" w:rsidP="00574836">
            <w:pPr>
              <w:ind w:right="1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 </w:t>
            </w:r>
            <w:r w:rsidR="004B1470" w:rsidRPr="006A63B4">
              <w:rPr>
                <w:rFonts w:ascii="Arial" w:hAnsi="Arial" w:cs="Arial"/>
                <w:b/>
                <w:sz w:val="24"/>
              </w:rPr>
              <w:t xml:space="preserve"> Аппарат</w:t>
            </w:r>
          </w:p>
        </w:tc>
        <w:tc>
          <w:tcPr>
            <w:tcW w:w="2410" w:type="dxa"/>
          </w:tcPr>
          <w:p w:rsidR="004B1470" w:rsidRPr="006A63B4" w:rsidRDefault="004B1470" w:rsidP="00574836">
            <w:pPr>
              <w:ind w:left="-27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АОГВ –   </w:t>
            </w:r>
          </w:p>
        </w:tc>
        <w:tc>
          <w:tcPr>
            <w:tcW w:w="1271" w:type="dxa"/>
          </w:tcPr>
          <w:p w:rsidR="004B1470" w:rsidRPr="006A63B4" w:rsidRDefault="004B1470" w:rsidP="00574836">
            <w:pPr>
              <w:ind w:left="63" w:hanging="3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63B4" w:rsidTr="00E7178E">
        <w:tc>
          <w:tcPr>
            <w:tcW w:w="3600" w:type="dxa"/>
          </w:tcPr>
          <w:p w:rsidR="004B1470" w:rsidRPr="006A63B4" w:rsidRDefault="00F47DDE" w:rsidP="00574836">
            <w:pPr>
              <w:ind w:right="1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="004B1470" w:rsidRPr="006A63B4">
              <w:rPr>
                <w:rFonts w:ascii="Arial" w:hAnsi="Arial" w:cs="Arial"/>
                <w:b/>
                <w:sz w:val="24"/>
              </w:rPr>
              <w:t>Паспорт и руководство по эксплуатации.</w:t>
            </w:r>
          </w:p>
        </w:tc>
        <w:tc>
          <w:tcPr>
            <w:tcW w:w="2410" w:type="dxa"/>
            <w:vAlign w:val="center"/>
          </w:tcPr>
          <w:p w:rsidR="004B1470" w:rsidRPr="006A63B4" w:rsidRDefault="004B1470" w:rsidP="00574836">
            <w:pPr>
              <w:pStyle w:val="9"/>
              <w:ind w:left="-27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ИС- 133</w:t>
            </w:r>
            <w:r w:rsidR="00D26597">
              <w:rPr>
                <w:rFonts w:ascii="Arial" w:hAnsi="Arial" w:cs="Arial"/>
              </w:rPr>
              <w:t xml:space="preserve">.00.00 </w:t>
            </w:r>
            <w:r w:rsidR="00E7178E">
              <w:rPr>
                <w:rFonts w:ascii="Arial" w:hAnsi="Arial" w:cs="Arial"/>
              </w:rPr>
              <w:t>РЭ</w:t>
            </w:r>
          </w:p>
        </w:tc>
        <w:tc>
          <w:tcPr>
            <w:tcW w:w="1271" w:type="dxa"/>
          </w:tcPr>
          <w:p w:rsidR="004B1470" w:rsidRDefault="004B1470" w:rsidP="00574836">
            <w:pPr>
              <w:ind w:left="6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B1470" w:rsidRPr="006A63B4" w:rsidRDefault="004B1470" w:rsidP="00574836">
            <w:pPr>
              <w:ind w:left="6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63B4" w:rsidTr="00E7178E">
        <w:tc>
          <w:tcPr>
            <w:tcW w:w="3600" w:type="dxa"/>
          </w:tcPr>
          <w:p w:rsidR="004B1470" w:rsidRPr="006A63B4" w:rsidRDefault="004B1470" w:rsidP="00574836">
            <w:pPr>
              <w:ind w:right="28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F47DDE">
              <w:rPr>
                <w:rFonts w:ascii="Arial" w:hAnsi="Arial" w:cs="Arial"/>
                <w:b/>
                <w:sz w:val="24"/>
              </w:rPr>
              <w:t xml:space="preserve"> </w:t>
            </w:r>
            <w:r w:rsidRPr="006A63B4">
              <w:rPr>
                <w:rFonts w:ascii="Arial" w:hAnsi="Arial" w:cs="Arial"/>
                <w:b/>
                <w:sz w:val="24"/>
              </w:rPr>
              <w:t xml:space="preserve"> Упаковка </w:t>
            </w:r>
          </w:p>
        </w:tc>
        <w:tc>
          <w:tcPr>
            <w:tcW w:w="2410" w:type="dxa"/>
          </w:tcPr>
          <w:p w:rsidR="004B1470" w:rsidRPr="006A63B4" w:rsidRDefault="004B1470" w:rsidP="00574836">
            <w:pPr>
              <w:ind w:left="1100" w:right="28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1" w:type="dxa"/>
          </w:tcPr>
          <w:p w:rsidR="004B1470" w:rsidRPr="006A63B4" w:rsidRDefault="004B1470" w:rsidP="00574836">
            <w:pPr>
              <w:ind w:left="6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8" w:type="dxa"/>
          </w:tcPr>
          <w:p w:rsidR="004B1470" w:rsidRPr="006A63B4" w:rsidRDefault="004B1470" w:rsidP="00574836">
            <w:pPr>
              <w:ind w:right="6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74836" w:rsidRDefault="00574836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E15A3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4А </w:t>
      </w:r>
      <w:r w:rsidR="004B1470" w:rsidRPr="006A63B4">
        <w:rPr>
          <w:rFonts w:ascii="Arial" w:hAnsi="Arial" w:cs="Arial"/>
          <w:b/>
          <w:sz w:val="24"/>
        </w:rPr>
        <w:t xml:space="preserve"> Перечень устанавливаемых на аппарат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     устройств упр</w:t>
      </w:r>
      <w:r w:rsidR="00E15A30">
        <w:rPr>
          <w:rFonts w:ascii="Arial" w:hAnsi="Arial" w:cs="Arial"/>
          <w:b/>
          <w:sz w:val="24"/>
        </w:rPr>
        <w:t>авления и автоматической защиты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tbl>
      <w:tblPr>
        <w:tblW w:w="9781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2565"/>
        <w:gridCol w:w="1276"/>
      </w:tblGrid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ind w:right="32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Обозначение </w:t>
            </w:r>
          </w:p>
          <w:p w:rsidR="004B1470" w:rsidRPr="006A63B4" w:rsidRDefault="004B1470" w:rsidP="00574836">
            <w:pPr>
              <w:ind w:left="-4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65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Поставщик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К-во на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аппарат</w:t>
            </w:r>
          </w:p>
        </w:tc>
      </w:tr>
      <w:tr w:rsidR="004B1470" w:rsidRPr="006A63B4" w:rsidTr="007D72BE">
        <w:tc>
          <w:tcPr>
            <w:tcW w:w="4140" w:type="dxa"/>
          </w:tcPr>
          <w:p w:rsidR="00321FEC" w:rsidRDefault="004B1470" w:rsidP="00574836">
            <w:pPr>
              <w:ind w:right="32"/>
              <w:rPr>
                <w:rFonts w:ascii="Arial" w:hAnsi="Arial" w:cs="Arial"/>
                <w:b/>
              </w:rPr>
            </w:pPr>
            <w:r w:rsidRPr="007D72BE">
              <w:rPr>
                <w:rFonts w:ascii="Arial" w:hAnsi="Arial" w:cs="Arial"/>
                <w:b/>
              </w:rPr>
              <w:t xml:space="preserve">Комбинированный газовый клапан 630 </w:t>
            </w:r>
            <w:r w:rsidRPr="007D72BE">
              <w:rPr>
                <w:rFonts w:ascii="Arial" w:hAnsi="Arial" w:cs="Arial"/>
                <w:b/>
                <w:lang w:val="en-US"/>
              </w:rPr>
              <w:t>EUROSIT</w:t>
            </w:r>
            <w:r w:rsidR="007D72BE">
              <w:rPr>
                <w:rFonts w:ascii="Arial" w:hAnsi="Arial" w:cs="Arial"/>
                <w:b/>
              </w:rPr>
              <w:t xml:space="preserve"> или </w:t>
            </w:r>
          </w:p>
          <w:p w:rsidR="004B1470" w:rsidRPr="007D72BE" w:rsidRDefault="00321FEC" w:rsidP="00574836">
            <w:pPr>
              <w:ind w:right="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</w:t>
            </w:r>
            <w:r w:rsidR="007D72BE">
              <w:rPr>
                <w:rFonts w:ascii="Arial" w:hAnsi="Arial" w:cs="Arial"/>
                <w:b/>
              </w:rPr>
              <w:t>стройство многофункциональное регулирующее</w:t>
            </w:r>
          </w:p>
        </w:tc>
        <w:tc>
          <w:tcPr>
            <w:tcW w:w="1800" w:type="dxa"/>
          </w:tcPr>
          <w:p w:rsidR="004B1470" w:rsidRPr="007D72BE" w:rsidRDefault="002A648C" w:rsidP="00574836">
            <w:pPr>
              <w:ind w:left="-48"/>
              <w:jc w:val="center"/>
              <w:rPr>
                <w:rFonts w:ascii="Arial" w:hAnsi="Arial" w:cs="Arial"/>
                <w:b/>
              </w:rPr>
            </w:pPr>
            <w:r w:rsidRPr="007D72BE">
              <w:rPr>
                <w:rFonts w:ascii="Arial" w:hAnsi="Arial" w:cs="Arial"/>
                <w:b/>
                <w:lang w:val="en-US"/>
              </w:rPr>
              <w:t>0. 630. 06</w:t>
            </w:r>
            <w:r w:rsidRPr="007D72BE">
              <w:rPr>
                <w:rFonts w:ascii="Arial" w:hAnsi="Arial" w:cs="Arial"/>
                <w:b/>
              </w:rPr>
              <w:t>8</w:t>
            </w:r>
          </w:p>
          <w:p w:rsidR="004B1470" w:rsidRDefault="007D72BE" w:rsidP="00574836">
            <w:pPr>
              <w:ind w:left="-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или</w:t>
            </w:r>
          </w:p>
          <w:p w:rsidR="00321FEC" w:rsidRDefault="00321FEC" w:rsidP="00574836">
            <w:pPr>
              <w:ind w:left="-48"/>
              <w:jc w:val="center"/>
              <w:rPr>
                <w:rFonts w:ascii="Arial" w:hAnsi="Arial" w:cs="Arial"/>
                <w:b/>
              </w:rPr>
            </w:pPr>
          </w:p>
          <w:p w:rsidR="007D72BE" w:rsidRPr="007D72BE" w:rsidRDefault="007D72BE" w:rsidP="00574836">
            <w:pPr>
              <w:ind w:left="-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TGV – 307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5" w:type="dxa"/>
          </w:tcPr>
          <w:p w:rsidR="004B1470" w:rsidRDefault="004B1470" w:rsidP="007D72BE">
            <w:pPr>
              <w:ind w:right="-49"/>
              <w:rPr>
                <w:rFonts w:ascii="Arial" w:hAnsi="Arial" w:cs="Arial"/>
                <w:b/>
              </w:rPr>
            </w:pPr>
            <w:r w:rsidRPr="007D72BE">
              <w:rPr>
                <w:rFonts w:ascii="Arial" w:hAnsi="Arial" w:cs="Arial"/>
                <w:b/>
              </w:rPr>
              <w:t xml:space="preserve"> Фирма “</w:t>
            </w:r>
            <w:r w:rsidRPr="007D72BE">
              <w:rPr>
                <w:rFonts w:ascii="Arial" w:hAnsi="Arial" w:cs="Arial"/>
                <w:b/>
                <w:lang w:val="en-US"/>
              </w:rPr>
              <w:t>SIT</w:t>
            </w:r>
            <w:r w:rsidRPr="007D72BE">
              <w:rPr>
                <w:rFonts w:ascii="Arial" w:hAnsi="Arial" w:cs="Arial"/>
                <w:b/>
              </w:rPr>
              <w:t>”,</w:t>
            </w:r>
            <w:r w:rsidR="007D72BE" w:rsidRPr="007D72BE">
              <w:rPr>
                <w:rFonts w:ascii="Arial" w:hAnsi="Arial" w:cs="Arial"/>
                <w:b/>
              </w:rPr>
              <w:t xml:space="preserve"> Италия</w:t>
            </w:r>
          </w:p>
          <w:p w:rsidR="007D72BE" w:rsidRDefault="007D72BE" w:rsidP="007D72BE">
            <w:pPr>
              <w:ind w:right="-49"/>
              <w:rPr>
                <w:rFonts w:ascii="Arial" w:hAnsi="Arial" w:cs="Arial"/>
                <w:b/>
              </w:rPr>
            </w:pPr>
          </w:p>
          <w:p w:rsidR="004B1470" w:rsidRPr="007D72BE" w:rsidRDefault="007D72BE" w:rsidP="007D7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«Газавтоматкомплект» г. Королев</w:t>
            </w:r>
          </w:p>
        </w:tc>
        <w:tc>
          <w:tcPr>
            <w:tcW w:w="1276" w:type="dxa"/>
          </w:tcPr>
          <w:p w:rsidR="004B1470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  <w:p w:rsidR="00321FEC" w:rsidRDefault="00321FEC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21FEC" w:rsidRPr="006A63B4" w:rsidRDefault="00321FEC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ind w:right="32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Термопара </w:t>
            </w:r>
            <w:r>
              <w:rPr>
                <w:rFonts w:ascii="Arial" w:hAnsi="Arial" w:cs="Arial"/>
                <w:b/>
                <w:sz w:val="24"/>
                <w:lang w:val="en-US"/>
              </w:rPr>
              <w:t>SIT</w:t>
            </w:r>
            <w:r w:rsidRPr="007D72BE">
              <w:rPr>
                <w:rFonts w:ascii="Arial" w:hAnsi="Arial" w:cs="Arial"/>
                <w:b/>
                <w:sz w:val="24"/>
              </w:rPr>
              <w:t xml:space="preserve"> 200  </w:t>
            </w:r>
            <w:r>
              <w:rPr>
                <w:rFonts w:ascii="Arial" w:hAnsi="Arial" w:cs="Arial"/>
                <w:b/>
                <w:sz w:val="24"/>
                <w:lang w:val="en-US"/>
              </w:rPr>
              <w:t>L</w:t>
            </w:r>
            <w:r w:rsidRPr="007D72BE">
              <w:rPr>
                <w:rFonts w:ascii="Arial" w:hAnsi="Arial" w:cs="Arial"/>
                <w:b/>
                <w:sz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00 мм"/>
              </w:smartTagPr>
              <w:r>
                <w:rPr>
                  <w:rFonts w:ascii="Arial" w:hAnsi="Arial" w:cs="Arial"/>
                  <w:b/>
                  <w:sz w:val="24"/>
                </w:rPr>
                <w:t>60</w:t>
              </w:r>
              <w:r w:rsidRPr="007D72BE">
                <w:rPr>
                  <w:rFonts w:ascii="Arial" w:hAnsi="Arial" w:cs="Arial"/>
                  <w:b/>
                  <w:sz w:val="24"/>
                </w:rPr>
                <w:t xml:space="preserve">0 </w:t>
              </w:r>
              <w:r w:rsidRPr="006A63B4">
                <w:rPr>
                  <w:rFonts w:ascii="Arial" w:hAnsi="Arial" w:cs="Arial"/>
                  <w:b/>
                  <w:sz w:val="24"/>
                </w:rPr>
                <w:t>мм</w:t>
              </w:r>
            </w:smartTag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7D72BE">
              <w:rPr>
                <w:rFonts w:ascii="Arial" w:hAnsi="Arial" w:cs="Arial"/>
                <w:b/>
                <w:sz w:val="24"/>
              </w:rPr>
              <w:t xml:space="preserve">0. 200. </w:t>
            </w:r>
            <w:r>
              <w:rPr>
                <w:rFonts w:ascii="Arial" w:hAnsi="Arial" w:cs="Arial"/>
                <w:b/>
                <w:sz w:val="24"/>
              </w:rPr>
              <w:t>233</w:t>
            </w:r>
          </w:p>
        </w:tc>
        <w:tc>
          <w:tcPr>
            <w:tcW w:w="2565" w:type="dxa"/>
          </w:tcPr>
          <w:p w:rsidR="004B1470" w:rsidRPr="007D72BE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7D72BE">
              <w:rPr>
                <w:rFonts w:ascii="Arial" w:hAnsi="Arial" w:cs="Arial"/>
                <w:b/>
                <w:sz w:val="24"/>
              </w:rPr>
              <w:t xml:space="preserve">  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ind w:right="32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Гайка подсоединения пилотной горелки (в клапан)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1470" w:rsidRPr="007D72BE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7D72BE">
              <w:rPr>
                <w:rFonts w:ascii="Arial" w:hAnsi="Arial" w:cs="Arial"/>
                <w:b/>
                <w:sz w:val="24"/>
              </w:rPr>
              <w:t>0. 958. 031</w:t>
            </w:r>
          </w:p>
        </w:tc>
        <w:tc>
          <w:tcPr>
            <w:tcW w:w="2565" w:type="dxa"/>
          </w:tcPr>
          <w:p w:rsidR="004B1470" w:rsidRPr="007D72BE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7D72BE"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D72BE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4F4226" w:rsidRDefault="004B1470" w:rsidP="00574836">
            <w:pPr>
              <w:ind w:right="-68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Пилотная горелка </w:t>
            </w:r>
            <w:r>
              <w:rPr>
                <w:rFonts w:ascii="Arial" w:hAnsi="Arial" w:cs="Arial"/>
                <w:b/>
                <w:sz w:val="24"/>
              </w:rPr>
              <w:t>в сборе</w:t>
            </w:r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4F4226">
              <w:rPr>
                <w:rFonts w:ascii="Arial" w:hAnsi="Arial" w:cs="Arial"/>
                <w:b/>
                <w:sz w:val="24"/>
              </w:rPr>
              <w:t xml:space="preserve">0. </w:t>
            </w:r>
            <w:r>
              <w:rPr>
                <w:rFonts w:ascii="Arial" w:hAnsi="Arial" w:cs="Arial"/>
                <w:b/>
                <w:sz w:val="24"/>
              </w:rPr>
              <w:t>160. 105</w:t>
            </w:r>
          </w:p>
        </w:tc>
        <w:tc>
          <w:tcPr>
            <w:tcW w:w="2565" w:type="dxa"/>
          </w:tcPr>
          <w:p w:rsidR="004B1470" w:rsidRPr="004F4226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4F422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4F4226">
              <w:rPr>
                <w:rFonts w:ascii="Arial" w:hAnsi="Arial" w:cs="Arial"/>
                <w:b/>
                <w:sz w:val="24"/>
              </w:rPr>
              <w:t xml:space="preserve">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4F4226" w:rsidRDefault="004B1470" w:rsidP="00574836">
            <w:pPr>
              <w:ind w:right="-6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Гайка электрода</w:t>
            </w:r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0. 974. 037</w:t>
            </w:r>
          </w:p>
        </w:tc>
        <w:tc>
          <w:tcPr>
            <w:tcW w:w="2565" w:type="dxa"/>
          </w:tcPr>
          <w:p w:rsidR="004B1470" w:rsidRPr="004F4226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4F4226" w:rsidRDefault="004B1470" w:rsidP="00574836">
            <w:pPr>
              <w:ind w:right="-6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Искровой электрод</w:t>
            </w:r>
          </w:p>
        </w:tc>
        <w:tc>
          <w:tcPr>
            <w:tcW w:w="1800" w:type="dxa"/>
          </w:tcPr>
          <w:p w:rsidR="004B1470" w:rsidRPr="004F4226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0. 915. 025</w:t>
            </w:r>
          </w:p>
        </w:tc>
        <w:tc>
          <w:tcPr>
            <w:tcW w:w="2565" w:type="dxa"/>
          </w:tcPr>
          <w:p w:rsidR="004B1470" w:rsidRPr="004F4226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Кабель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HV</w:t>
            </w:r>
            <w:r w:rsidRPr="004F4226">
              <w:rPr>
                <w:rFonts w:ascii="Arial" w:hAnsi="Arial" w:cs="Arial"/>
                <w:b/>
                <w:sz w:val="24"/>
              </w:rPr>
              <w:t xml:space="preserve">, </w:t>
            </w:r>
            <w:r w:rsidRPr="006A63B4">
              <w:rPr>
                <w:rFonts w:ascii="Arial" w:hAnsi="Arial" w:cs="Arial"/>
                <w:b/>
                <w:sz w:val="24"/>
                <w:lang w:val="en-US"/>
              </w:rPr>
              <w:t>L</w:t>
            </w:r>
            <w:r>
              <w:rPr>
                <w:rFonts w:ascii="Arial" w:hAnsi="Arial" w:cs="Arial"/>
                <w:b/>
                <w:sz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00 мм"/>
              </w:smartTagPr>
              <w:r>
                <w:rPr>
                  <w:rFonts w:ascii="Arial" w:hAnsi="Arial" w:cs="Arial"/>
                  <w:b/>
                  <w:sz w:val="24"/>
                </w:rPr>
                <w:t>6</w:t>
              </w:r>
              <w:r w:rsidRPr="004F4226">
                <w:rPr>
                  <w:rFonts w:ascii="Arial" w:hAnsi="Arial" w:cs="Arial"/>
                  <w:b/>
                  <w:sz w:val="24"/>
                </w:rPr>
                <w:t xml:space="preserve">00 </w:t>
              </w:r>
              <w:r w:rsidRPr="006A63B4">
                <w:rPr>
                  <w:rFonts w:ascii="Arial" w:hAnsi="Arial" w:cs="Arial"/>
                  <w:b/>
                  <w:sz w:val="24"/>
                </w:rPr>
                <w:t>мм</w:t>
              </w:r>
            </w:smartTag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0. 028. 515</w:t>
            </w:r>
          </w:p>
        </w:tc>
        <w:tc>
          <w:tcPr>
            <w:tcW w:w="2565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C52A4F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Термоп</w:t>
            </w:r>
            <w:r w:rsidR="004B1470" w:rsidRPr="006A63B4">
              <w:rPr>
                <w:rFonts w:ascii="Arial" w:hAnsi="Arial" w:cs="Arial"/>
                <w:b/>
                <w:sz w:val="24"/>
              </w:rPr>
              <w:t>рерыватель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63B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0. 974. 402</w:t>
            </w:r>
          </w:p>
        </w:tc>
        <w:tc>
          <w:tcPr>
            <w:tcW w:w="2565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Датчик тяги   (75</w:t>
            </w:r>
            <w:r w:rsidRPr="006A63B4">
              <w:rPr>
                <w:rFonts w:ascii="Arial" w:hAnsi="Arial" w:cs="Arial"/>
                <w:b/>
                <w:sz w:val="24"/>
              </w:rPr>
              <w:sym w:font="Symbol" w:char="00B0"/>
            </w:r>
            <w:r w:rsidRPr="006A63B4">
              <w:rPr>
                <w:rFonts w:ascii="Arial" w:hAnsi="Arial" w:cs="Arial"/>
                <w:b/>
                <w:sz w:val="24"/>
              </w:rPr>
              <w:t>С)</w:t>
            </w:r>
          </w:p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</w:t>
            </w:r>
            <w:r w:rsidRPr="006A63B4">
              <w:rPr>
                <w:rFonts w:ascii="Arial" w:hAnsi="Arial" w:cs="Arial"/>
                <w:b/>
                <w:sz w:val="24"/>
              </w:rPr>
              <w:t>ли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800" w:type="dxa"/>
          </w:tcPr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G </w:t>
            </w:r>
            <w:r w:rsidRPr="006A63B4">
              <w:rPr>
                <w:rFonts w:ascii="Arial" w:hAnsi="Arial" w:cs="Arial"/>
                <w:b/>
                <w:sz w:val="24"/>
              </w:rPr>
              <w:t>6. 007. 001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G 6. 070. 001</w:t>
            </w:r>
          </w:p>
        </w:tc>
        <w:tc>
          <w:tcPr>
            <w:tcW w:w="2565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-\\-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 xml:space="preserve">           -\\-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Горелка основная  </w:t>
            </w:r>
          </w:p>
          <w:p w:rsidR="004B1470" w:rsidRPr="006A63B4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или  горелка основная</w:t>
            </w:r>
          </w:p>
        </w:tc>
        <w:tc>
          <w:tcPr>
            <w:tcW w:w="1800" w:type="dxa"/>
          </w:tcPr>
          <w:p w:rsidR="004B1470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506 084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64А 36035</w:t>
            </w:r>
          </w:p>
        </w:tc>
        <w:tc>
          <w:tcPr>
            <w:tcW w:w="2565" w:type="dxa"/>
          </w:tcPr>
          <w:p w:rsidR="004B1470" w:rsidRPr="004237B7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WORGAS</w:t>
            </w:r>
            <w:r>
              <w:rPr>
                <w:rFonts w:ascii="Arial" w:hAnsi="Arial" w:cs="Arial"/>
                <w:b/>
                <w:sz w:val="24"/>
              </w:rPr>
              <w:t>, Италия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  </w:t>
            </w:r>
          </w:p>
          <w:p w:rsidR="004B1470" w:rsidRPr="0028503D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237B7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4237B7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  <w:r w:rsidRPr="004237B7">
              <w:rPr>
                <w:rFonts w:ascii="Arial" w:hAnsi="Arial" w:cs="Arial"/>
                <w:b/>
                <w:sz w:val="22"/>
                <w:szCs w:val="22"/>
              </w:rPr>
              <w:t>»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237B7">
              <w:rPr>
                <w:rFonts w:ascii="Arial" w:hAnsi="Arial" w:cs="Arial"/>
                <w:b/>
                <w:sz w:val="22"/>
                <w:szCs w:val="22"/>
              </w:rPr>
              <w:t xml:space="preserve"> Италия</w:t>
            </w:r>
          </w:p>
        </w:tc>
        <w:tc>
          <w:tcPr>
            <w:tcW w:w="1276" w:type="dxa"/>
          </w:tcPr>
          <w:p w:rsidR="004B1470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4B1470" w:rsidRPr="006A63B4" w:rsidTr="007D72BE">
        <w:tc>
          <w:tcPr>
            <w:tcW w:w="4140" w:type="dxa"/>
          </w:tcPr>
          <w:p w:rsidR="004B1470" w:rsidRPr="000A7412" w:rsidRDefault="000A7412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0A7412">
              <w:rPr>
                <w:rFonts w:ascii="Arial" w:hAnsi="Arial" w:cs="Arial"/>
                <w:b/>
                <w:sz w:val="24"/>
              </w:rPr>
              <w:t xml:space="preserve">Термометр </w:t>
            </w:r>
            <w:r>
              <w:rPr>
                <w:rFonts w:ascii="Arial" w:hAnsi="Arial" w:cs="Arial"/>
                <w:b/>
                <w:sz w:val="24"/>
                <w:lang w:val="en-US"/>
              </w:rPr>
              <w:sym w:font="Symbol" w:char="F0C6"/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>
                <w:rPr>
                  <w:rFonts w:ascii="Arial" w:hAnsi="Arial" w:cs="Arial"/>
                  <w:b/>
                  <w:sz w:val="24"/>
                </w:rPr>
                <w:t>52 мм</w:t>
              </w:r>
            </w:smartTag>
          </w:p>
          <w:p w:rsidR="004B1470" w:rsidRPr="000A7412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</w:p>
          <w:p w:rsidR="004B1470" w:rsidRPr="000A7412" w:rsidRDefault="004B1470" w:rsidP="00574836">
            <w:pPr>
              <w:tabs>
                <w:tab w:val="left" w:pos="3992"/>
              </w:tabs>
              <w:rPr>
                <w:rFonts w:ascii="Arial" w:hAnsi="Arial" w:cs="Arial"/>
                <w:b/>
                <w:sz w:val="24"/>
              </w:rPr>
            </w:pPr>
            <w:r w:rsidRPr="000A7412">
              <w:rPr>
                <w:rFonts w:ascii="Arial" w:hAnsi="Arial" w:cs="Arial"/>
                <w:b/>
                <w:sz w:val="24"/>
              </w:rPr>
              <w:t>или термометр</w:t>
            </w:r>
            <w:r w:rsidR="000A7412">
              <w:rPr>
                <w:rFonts w:ascii="Arial" w:hAnsi="Arial" w:cs="Arial"/>
                <w:b/>
                <w:sz w:val="24"/>
              </w:rPr>
              <w:t xml:space="preserve">  </w:t>
            </w:r>
            <w:r w:rsidR="000A7412">
              <w:rPr>
                <w:rFonts w:ascii="Arial" w:hAnsi="Arial" w:cs="Arial"/>
                <w:b/>
                <w:sz w:val="24"/>
                <w:lang w:val="en-US"/>
              </w:rPr>
              <w:sym w:font="Symbol" w:char="F0C6"/>
            </w:r>
            <w:r w:rsidR="000A7412">
              <w:rPr>
                <w:rFonts w:ascii="Arial" w:hAnsi="Arial" w:cs="Arial"/>
                <w:b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2 мм"/>
              </w:smartTagPr>
              <w:r w:rsidR="000A7412">
                <w:rPr>
                  <w:rFonts w:ascii="Arial" w:hAnsi="Arial" w:cs="Arial"/>
                  <w:b/>
                  <w:sz w:val="24"/>
                </w:rPr>
                <w:t>52 мм</w:t>
              </w:r>
            </w:smartTag>
          </w:p>
        </w:tc>
        <w:tc>
          <w:tcPr>
            <w:tcW w:w="1800" w:type="dxa"/>
          </w:tcPr>
          <w:p w:rsidR="004B1470" w:rsidRPr="006A63B4" w:rsidRDefault="000A7412" w:rsidP="000A7412">
            <w:pPr>
              <w:pStyle w:val="9"/>
              <w:ind w:left="-48" w:righ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010247</w:t>
            </w: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lang w:val="en-US"/>
              </w:rPr>
            </w:pPr>
          </w:p>
          <w:p w:rsidR="004B1470" w:rsidRPr="006A63B4" w:rsidRDefault="004B1470" w:rsidP="00574836">
            <w:pPr>
              <w:ind w:left="-48"/>
              <w:jc w:val="center"/>
              <w:rPr>
                <w:rFonts w:ascii="Arial" w:hAnsi="Arial" w:cs="Arial"/>
                <w:lang w:val="en-US"/>
              </w:rPr>
            </w:pPr>
            <w:r w:rsidRPr="006A63B4">
              <w:rPr>
                <w:rFonts w:ascii="Arial" w:hAnsi="Arial" w:cs="Arial"/>
                <w:b/>
                <w:sz w:val="24"/>
                <w:lang w:val="en-US"/>
              </w:rPr>
              <w:t>T&amp;G  SPA</w:t>
            </w:r>
          </w:p>
        </w:tc>
        <w:tc>
          <w:tcPr>
            <w:tcW w:w="2565" w:type="dxa"/>
          </w:tcPr>
          <w:p w:rsidR="004B1470" w:rsidRDefault="000A7412" w:rsidP="000A7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Фирма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IMIT</w:t>
            </w:r>
          </w:p>
          <w:p w:rsidR="000A7412" w:rsidRPr="000A7412" w:rsidRDefault="000A7412" w:rsidP="000A7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470" w:rsidRPr="006A63B4" w:rsidRDefault="004B1470" w:rsidP="000A74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63B4">
              <w:rPr>
                <w:rFonts w:ascii="Arial" w:hAnsi="Arial" w:cs="Arial"/>
                <w:b/>
                <w:sz w:val="22"/>
              </w:rPr>
              <w:t>Фирма  "</w:t>
            </w:r>
            <w:r w:rsidRPr="006A63B4">
              <w:rPr>
                <w:rFonts w:ascii="Arial" w:hAnsi="Arial" w:cs="Arial"/>
                <w:b/>
                <w:sz w:val="22"/>
                <w:lang w:val="en-US"/>
              </w:rPr>
              <w:t>SIT</w:t>
            </w:r>
            <w:r w:rsidRPr="006A63B4">
              <w:rPr>
                <w:rFonts w:ascii="Arial" w:hAnsi="Arial" w:cs="Arial"/>
                <w:b/>
                <w:sz w:val="22"/>
              </w:rPr>
              <w:t>",</w:t>
            </w:r>
          </w:p>
          <w:p w:rsidR="004B1470" w:rsidRPr="006A63B4" w:rsidRDefault="004B1470" w:rsidP="000A741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A7412">
              <w:rPr>
                <w:rFonts w:ascii="Arial" w:hAnsi="Arial" w:cs="Arial"/>
                <w:b/>
                <w:sz w:val="22"/>
              </w:rPr>
              <w:t>Италия</w:t>
            </w:r>
          </w:p>
        </w:tc>
        <w:tc>
          <w:tcPr>
            <w:tcW w:w="1276" w:type="dxa"/>
          </w:tcPr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B1470" w:rsidRPr="006A63B4" w:rsidRDefault="004B1470" w:rsidP="00574836">
            <w:pPr>
              <w:ind w:right="-8"/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</w:t>
            </w:r>
          </w:p>
        </w:tc>
      </w:tr>
    </w:tbl>
    <w:p w:rsidR="00C52A4F" w:rsidRDefault="00C52A4F" w:rsidP="00E7178E">
      <w:pPr>
        <w:ind w:left="1100" w:right="289"/>
        <w:jc w:val="right"/>
        <w:rPr>
          <w:rFonts w:ascii="Arial" w:hAnsi="Arial" w:cs="Arial"/>
          <w:sz w:val="22"/>
          <w:szCs w:val="22"/>
        </w:rPr>
      </w:pPr>
    </w:p>
    <w:p w:rsidR="00E7178E" w:rsidRPr="00E7178E" w:rsidRDefault="00E7178E" w:rsidP="00E7178E">
      <w:pPr>
        <w:ind w:left="1100" w:right="28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E7178E" w:rsidRPr="006A63B4" w:rsidRDefault="00E7178E" w:rsidP="00574836">
      <w:pPr>
        <w:ind w:left="1100" w:right="289"/>
        <w:rPr>
          <w:rFonts w:ascii="Arial" w:hAnsi="Arial" w:cs="Arial"/>
          <w:b/>
          <w:sz w:val="24"/>
        </w:rPr>
      </w:pPr>
    </w:p>
    <w:p w:rsidR="002A648C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</w:t>
      </w:r>
    </w:p>
    <w:p w:rsidR="002A648C" w:rsidRPr="006A63B4" w:rsidRDefault="002A648C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</w:t>
      </w:r>
      <w:r w:rsidR="00574836">
        <w:rPr>
          <w:rFonts w:ascii="Arial" w:hAnsi="Arial" w:cs="Arial"/>
          <w:b/>
          <w:sz w:val="24"/>
        </w:rPr>
        <w:t xml:space="preserve">                              5  УСТРОЙСТВО  И  ПРИНЦИП   РАБОТЫ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tabs>
          <w:tab w:val="left" w:pos="10489"/>
        </w:tabs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Аппарат (рис. 1) состоит из следующих  узлов и деталей: бака - теплообменника поз.1, основной горелки  поз. 17, блока запальной горелки поз. 19 с установленными в нем термопарой поз.14 и электродом розжига</w:t>
      </w:r>
      <w:r>
        <w:rPr>
          <w:rFonts w:ascii="Arial" w:hAnsi="Arial" w:cs="Arial"/>
          <w:b/>
          <w:sz w:val="24"/>
        </w:rPr>
        <w:t xml:space="preserve"> поз. 23</w:t>
      </w:r>
      <w:r w:rsidRPr="006A63B4">
        <w:rPr>
          <w:rFonts w:ascii="Arial" w:hAnsi="Arial" w:cs="Arial"/>
          <w:b/>
          <w:sz w:val="24"/>
        </w:rPr>
        <w:t xml:space="preserve">, комбинированного газового клапана (многофункционального регулятора) поз. 3, тягостабилизатора поз. 8, деталей облицовки поз. 20, 21, 22.     </w:t>
      </w:r>
    </w:p>
    <w:p w:rsidR="004B1470" w:rsidRDefault="004B1470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 В верхней части бака – теплообменника установлен датчик поз.5 терморегулятора, соединенный капиллярной трубкой поз. 13 с исполнительным устройством терморегулирующего клапана (система «сильфон – термобаллон»), и датчик   поз. 7  термометра поз. 11.</w:t>
      </w:r>
    </w:p>
    <w:p w:rsidR="004B1470" w:rsidRDefault="004B1470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 Особенностью конструкции комбинированного клапана 630 </w:t>
      </w:r>
      <w:r w:rsidRPr="006A63B4">
        <w:rPr>
          <w:rFonts w:ascii="Arial" w:hAnsi="Arial" w:cs="Arial"/>
          <w:lang w:val="en-US"/>
        </w:rPr>
        <w:t>EUROSIT</w:t>
      </w:r>
      <w:r w:rsidRPr="006A63B4">
        <w:rPr>
          <w:rFonts w:ascii="Arial" w:hAnsi="Arial" w:cs="Arial"/>
        </w:rPr>
        <w:t xml:space="preserve"> является наличие устройства стабилизации выходного давления газа, а также совмещение управления клапаном в одной рукоятке поз.1 рис.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4 с обозначением положений соответствующими символами и цифрами на её торце и указателем поз.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5 на крышке поз.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2 клапана</w:t>
      </w:r>
      <w:r>
        <w:rPr>
          <w:rFonts w:ascii="Arial" w:hAnsi="Arial" w:cs="Arial"/>
        </w:rPr>
        <w:t xml:space="preserve"> (рис. 4)</w:t>
      </w:r>
      <w:r w:rsidRPr="006A63B4">
        <w:rPr>
          <w:rFonts w:ascii="Arial" w:hAnsi="Arial" w:cs="Arial"/>
        </w:rPr>
        <w:t>. Зависимость температуры нагреваемой воды от положения шкалы рукоятки управления представлена в табл.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2</w:t>
      </w:r>
      <w:r w:rsidR="00944C2F">
        <w:rPr>
          <w:rFonts w:ascii="Arial" w:hAnsi="Arial" w:cs="Arial"/>
        </w:rPr>
        <w:t xml:space="preserve"> (ориентировочно)</w:t>
      </w:r>
      <w:r w:rsidRPr="006A63B4">
        <w:rPr>
          <w:rFonts w:ascii="Arial" w:hAnsi="Arial" w:cs="Arial"/>
        </w:rPr>
        <w:t>.</w:t>
      </w:r>
    </w:p>
    <w:p w:rsidR="00944C2F" w:rsidRDefault="00944C2F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Максимальная температура 90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 теплоносителя соответствует цифре 7 на рукоятке управления. </w:t>
      </w:r>
    </w:p>
    <w:p w:rsidR="00574836" w:rsidRDefault="00574836" w:rsidP="00574836">
      <w:pPr>
        <w:pStyle w:val="a3"/>
        <w:tabs>
          <w:tab w:val="left" w:pos="10489"/>
        </w:tabs>
        <w:ind w:left="600" w:right="-11" w:firstLine="0"/>
        <w:jc w:val="both"/>
        <w:rPr>
          <w:rFonts w:ascii="Arial" w:hAnsi="Arial" w:cs="Arial"/>
        </w:rPr>
      </w:pPr>
    </w:p>
    <w:p w:rsidR="004B1470" w:rsidRDefault="004B1470" w:rsidP="00574836">
      <w:pPr>
        <w:pStyle w:val="a3"/>
        <w:ind w:left="1100" w:right="289" w:firstLine="0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</w:t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</w:r>
      <w:r w:rsidRPr="006A63B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Таблица 2</w:t>
      </w:r>
    </w:p>
    <w:p w:rsidR="00574836" w:rsidRPr="006A63B4" w:rsidRDefault="00574836" w:rsidP="00574836">
      <w:pPr>
        <w:pStyle w:val="a3"/>
        <w:ind w:left="1100" w:right="289" w:firstLine="0"/>
        <w:rPr>
          <w:rFonts w:ascii="Arial" w:hAnsi="Arial" w:cs="Arial"/>
        </w:rPr>
      </w:pPr>
    </w:p>
    <w:tbl>
      <w:tblPr>
        <w:tblW w:w="0" w:type="auto"/>
        <w:tblInd w:w="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933"/>
        <w:gridCol w:w="1048"/>
        <w:gridCol w:w="880"/>
        <w:gridCol w:w="996"/>
        <w:gridCol w:w="992"/>
        <w:gridCol w:w="992"/>
        <w:gridCol w:w="917"/>
      </w:tblGrid>
      <w:tr w:rsidR="004B1470" w:rsidRPr="006A63B4" w:rsidTr="00E7178E">
        <w:tc>
          <w:tcPr>
            <w:tcW w:w="3000" w:type="dxa"/>
          </w:tcPr>
          <w:p w:rsidR="004B1470" w:rsidRPr="006A63B4" w:rsidRDefault="004B1470" w:rsidP="00574836">
            <w:pPr>
              <w:pStyle w:val="a3"/>
              <w:ind w:right="0" w:firstLine="0"/>
              <w:rPr>
                <w:rFonts w:ascii="Arial" w:hAnsi="Arial" w:cs="Arial"/>
              </w:rPr>
            </w:pPr>
            <w:r w:rsidRPr="006A63B4">
              <w:rPr>
                <w:rFonts w:ascii="Arial" w:hAnsi="Arial" w:cs="Arial"/>
              </w:rPr>
              <w:t>Цифры шкалы</w:t>
            </w:r>
          </w:p>
        </w:tc>
        <w:tc>
          <w:tcPr>
            <w:tcW w:w="933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1</w:t>
            </w:r>
          </w:p>
        </w:tc>
        <w:tc>
          <w:tcPr>
            <w:tcW w:w="1048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2</w:t>
            </w:r>
          </w:p>
        </w:tc>
        <w:tc>
          <w:tcPr>
            <w:tcW w:w="880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3</w:t>
            </w:r>
          </w:p>
        </w:tc>
        <w:tc>
          <w:tcPr>
            <w:tcW w:w="996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6</w:t>
            </w:r>
          </w:p>
        </w:tc>
        <w:tc>
          <w:tcPr>
            <w:tcW w:w="917" w:type="dxa"/>
          </w:tcPr>
          <w:p w:rsidR="004B1470" w:rsidRPr="00E7178E" w:rsidRDefault="004B1470" w:rsidP="00E7178E">
            <w:pPr>
              <w:pStyle w:val="a3"/>
              <w:ind w:right="0" w:firstLine="0"/>
              <w:jc w:val="center"/>
              <w:rPr>
                <w:rFonts w:ascii="Consolas" w:hAnsi="Consolas" w:cs="Consolas"/>
                <w:sz w:val="32"/>
                <w:szCs w:val="32"/>
              </w:rPr>
            </w:pPr>
            <w:r w:rsidRPr="00E7178E">
              <w:rPr>
                <w:rFonts w:ascii="Consolas" w:hAnsi="Consolas" w:cs="Consolas"/>
                <w:sz w:val="32"/>
                <w:szCs w:val="32"/>
              </w:rPr>
              <w:t>7</w:t>
            </w:r>
          </w:p>
        </w:tc>
      </w:tr>
      <w:tr w:rsidR="004B1470" w:rsidRPr="006A63B4" w:rsidTr="00E7178E">
        <w:tc>
          <w:tcPr>
            <w:tcW w:w="3000" w:type="dxa"/>
          </w:tcPr>
          <w:p w:rsidR="004B1470" w:rsidRPr="006A63B4" w:rsidRDefault="004B1470" w:rsidP="00574836">
            <w:pPr>
              <w:pStyle w:val="a3"/>
              <w:tabs>
                <w:tab w:val="left" w:pos="567"/>
              </w:tabs>
              <w:ind w:right="0" w:firstLine="0"/>
              <w:rPr>
                <w:rFonts w:ascii="Arial" w:hAnsi="Arial" w:cs="Arial"/>
              </w:rPr>
            </w:pPr>
            <w:r w:rsidRPr="006A63B4">
              <w:rPr>
                <w:rFonts w:ascii="Arial" w:hAnsi="Arial" w:cs="Arial"/>
              </w:rPr>
              <w:t>Температура нагрева</w:t>
            </w:r>
            <w:r>
              <w:rPr>
                <w:rFonts w:ascii="Arial" w:hAnsi="Arial" w:cs="Arial"/>
              </w:rPr>
              <w:t xml:space="preserve"> </w:t>
            </w:r>
            <w:r w:rsidRPr="006A63B4">
              <w:rPr>
                <w:rFonts w:ascii="Arial" w:hAnsi="Arial" w:cs="Arial"/>
              </w:rPr>
              <w:t xml:space="preserve">воды, </w:t>
            </w:r>
            <w:r>
              <w:rPr>
                <w:rFonts w:ascii="Arial" w:hAnsi="Arial" w:cs="Arial"/>
              </w:rPr>
              <w:t xml:space="preserve"> </w:t>
            </w:r>
            <w:r w:rsidRPr="006A63B4">
              <w:rPr>
                <w:rFonts w:ascii="Arial" w:hAnsi="Arial" w:cs="Arial"/>
              </w:rPr>
              <w:sym w:font="Symbol" w:char="00B0"/>
            </w:r>
            <w:r w:rsidRPr="006A63B4">
              <w:rPr>
                <w:rFonts w:ascii="Arial" w:hAnsi="Arial" w:cs="Arial"/>
              </w:rPr>
              <w:t>С</w:t>
            </w:r>
            <w:r w:rsidR="00944C2F">
              <w:rPr>
                <w:rFonts w:ascii="Arial" w:hAnsi="Arial" w:cs="Arial"/>
              </w:rPr>
              <w:t xml:space="preserve"> ± 5 </w:t>
            </w:r>
            <w:r w:rsidR="00944C2F">
              <w:rPr>
                <w:rFonts w:ascii="Arial" w:hAnsi="Arial" w:cs="Arial"/>
              </w:rPr>
              <w:sym w:font="Symbol" w:char="F0B0"/>
            </w:r>
            <w:r w:rsidR="00944C2F">
              <w:rPr>
                <w:rFonts w:ascii="Arial" w:hAnsi="Arial" w:cs="Arial"/>
              </w:rPr>
              <w:t>С</w:t>
            </w:r>
          </w:p>
        </w:tc>
        <w:tc>
          <w:tcPr>
            <w:tcW w:w="933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1470" w:rsidRPr="006A63B4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1470" w:rsidRPr="006A63B4">
              <w:rPr>
                <w:rFonts w:ascii="Arial" w:hAnsi="Arial" w:cs="Arial"/>
              </w:rPr>
              <w:t>0</w:t>
            </w:r>
          </w:p>
        </w:tc>
        <w:tc>
          <w:tcPr>
            <w:tcW w:w="880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B1470" w:rsidRPr="006A63B4">
              <w:rPr>
                <w:rFonts w:ascii="Arial" w:hAnsi="Arial" w:cs="Arial"/>
              </w:rPr>
              <w:t>0</w:t>
            </w:r>
          </w:p>
        </w:tc>
        <w:tc>
          <w:tcPr>
            <w:tcW w:w="996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tabs>
                <w:tab w:val="left" w:pos="1029"/>
              </w:tabs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92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944C2F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17" w:type="dxa"/>
          </w:tcPr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</w:p>
          <w:p w:rsidR="004B1470" w:rsidRPr="006A63B4" w:rsidRDefault="004B1470" w:rsidP="00574836">
            <w:pPr>
              <w:pStyle w:val="a3"/>
              <w:ind w:right="0" w:firstLine="0"/>
              <w:jc w:val="center"/>
              <w:rPr>
                <w:rFonts w:ascii="Arial" w:hAnsi="Arial" w:cs="Arial"/>
              </w:rPr>
            </w:pPr>
            <w:r w:rsidRPr="006A63B4">
              <w:rPr>
                <w:rFonts w:ascii="Arial" w:hAnsi="Arial" w:cs="Arial"/>
              </w:rPr>
              <w:t>90</w:t>
            </w:r>
          </w:p>
        </w:tc>
      </w:tr>
    </w:tbl>
    <w:p w:rsidR="00574836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</w:t>
      </w:r>
    </w:p>
    <w:p w:rsidR="004B1470" w:rsidRPr="006A63B4" w:rsidRDefault="00574836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B1470" w:rsidRPr="006A63B4">
        <w:rPr>
          <w:rFonts w:ascii="Arial" w:hAnsi="Arial" w:cs="Arial"/>
        </w:rPr>
        <w:t>В крышке комбинированного клапана установлен пьезовоспламенитель поз.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6, соединенный  высоковольтным проводом с электродом розжига блока запальной горелки.</w:t>
      </w:r>
      <w:r w:rsidR="00E7178E">
        <w:rPr>
          <w:rFonts w:ascii="Arial" w:hAnsi="Arial" w:cs="Arial"/>
        </w:rPr>
        <w:t xml:space="preserve"> На входе в газовый клапан установлен фильтр.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При  повороте  рукоятки управления против часовой стрелки из положения «выкл.» (символ «</w:t>
      </w:r>
      <w:r>
        <w:rPr>
          <w:rFonts w:ascii="Arial" w:hAnsi="Arial" w:cs="Arial"/>
        </w:rPr>
        <w:sym w:font="Wingdings 2" w:char="F098"/>
      </w:r>
      <w:r w:rsidRPr="006A63B4">
        <w:rPr>
          <w:rFonts w:ascii="Arial" w:hAnsi="Arial" w:cs="Arial"/>
        </w:rPr>
        <w:t xml:space="preserve">») до положения совмещения символа « </w:t>
      </w:r>
      <w:r>
        <w:rPr>
          <w:rFonts w:ascii="Arial" w:hAnsi="Arial" w:cs="Arial"/>
        </w:rPr>
        <w:sym w:font="Wingdings 2" w:char="F0EA"/>
      </w:r>
      <w:r w:rsidRPr="006A63B4">
        <w:rPr>
          <w:rFonts w:ascii="Arial" w:hAnsi="Arial" w:cs="Arial"/>
        </w:rPr>
        <w:t xml:space="preserve"> » с указателем положений поз.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5 (см.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рис.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4) (до упора)  и нажатии газ че</w:t>
      </w:r>
      <w:r>
        <w:rPr>
          <w:rFonts w:ascii="Arial" w:hAnsi="Arial" w:cs="Arial"/>
        </w:rPr>
        <w:t xml:space="preserve">рез входной  тарельчатый клапан и фильтр </w:t>
      </w:r>
      <w:r w:rsidRPr="006A63B4">
        <w:rPr>
          <w:rFonts w:ascii="Arial" w:hAnsi="Arial" w:cs="Arial"/>
        </w:rPr>
        <w:t xml:space="preserve"> поступает на запальную горелку. Розжиг запальной горелки производится нажатием кнопки пьезовоспламенителя поз.6 (при этом слышен щелчок). 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Далее необходимо  выдержать ручку нажатой не менее 10 сек., затем отжать (при этом вырабатываемая термопарой ЭДС будет удерживать в открытом положении электромагнитный входной клапан) и  повернуть против часовой стрелки до позиции 1 – 7 . При этом газ через регулятор давления и терморегулятор поступает на основную горелку и зажигается от пламени запальной.</w:t>
      </w:r>
    </w:p>
    <w:p w:rsidR="004B1470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Принцип действия регулятора температуры основан на расширении жидкости при нагреве. Рабочая жидкость, нагреваясь в датчике (термобаллоне) от воды в баке – теплообменнике, нагреваемой за счет сгорания природного газа, расширяется и перетекает по капиллярной трубке в сильфон, преобразующий объёмное расширение в линейное перемещение механизма, приводящего в действие систему двух клапанов (мгновенного и дозирующего). В конструкции  механизма предусмотрена защита от термической перегрузки, что предохраняет систему «сильфон – термобаллон»  от повреждения и разгерметизации.</w:t>
      </w:r>
    </w:p>
    <w:p w:rsidR="00251B09" w:rsidRDefault="00251B09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251B09" w:rsidRDefault="00251B09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251B09" w:rsidRDefault="00251B0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</w:p>
    <w:p w:rsidR="00251B09" w:rsidRDefault="00251B0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6B4F81" w:rsidRDefault="007C2EEA" w:rsidP="00A85949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079031" cy="9000000"/>
            <wp:effectExtent l="19050" t="0" r="0" b="0"/>
            <wp:docPr id="10" name="Рисунок 10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С-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0000"/>
                    </a:blip>
                    <a:srcRect l="9871" t="1933" r="3433" b="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31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A85949" w:rsidRDefault="00A85949" w:rsidP="00E21951">
      <w:pPr>
        <w:pStyle w:val="a3"/>
        <w:ind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Pr="00E21951" w:rsidRDefault="00E21951" w:rsidP="00E21951">
      <w:pPr>
        <w:pStyle w:val="a3"/>
        <w:ind w:right="-11" w:firstLine="0"/>
        <w:jc w:val="right"/>
        <w:rPr>
          <w:rFonts w:ascii="Arial" w:hAnsi="Arial" w:cs="Arial"/>
          <w:sz w:val="22"/>
          <w:szCs w:val="22"/>
        </w:rPr>
      </w:pPr>
      <w:r w:rsidRPr="00E21951">
        <w:rPr>
          <w:rFonts w:ascii="Arial" w:hAnsi="Arial" w:cs="Arial"/>
          <w:sz w:val="22"/>
          <w:szCs w:val="22"/>
        </w:rPr>
        <w:t>7</w:t>
      </w:r>
    </w:p>
    <w:p w:rsidR="006B4F81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6B4F81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817363" w:rsidRDefault="00817363" w:rsidP="00E21951">
      <w:pPr>
        <w:pStyle w:val="a3"/>
        <w:ind w:right="-11" w:firstLine="0"/>
        <w:jc w:val="center"/>
        <w:rPr>
          <w:rFonts w:ascii="Arial" w:hAnsi="Arial" w:cs="Arial"/>
          <w:b w:val="0"/>
          <w:noProof/>
          <w:sz w:val="22"/>
          <w:szCs w:val="22"/>
        </w:rPr>
      </w:pPr>
    </w:p>
    <w:p w:rsidR="00817363" w:rsidRDefault="00817363" w:rsidP="00E21951">
      <w:pPr>
        <w:pStyle w:val="a3"/>
        <w:ind w:right="-11" w:firstLine="0"/>
        <w:jc w:val="center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111583" cy="9000000"/>
            <wp:effectExtent l="19050" t="0" r="3467" b="0"/>
            <wp:docPr id="7" name="Рисунок 6" descr="Рис. 1А Конструкция аппар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А Конструкция аппарата.jpg"/>
                    <pic:cNvPicPr/>
                  </pic:nvPicPr>
                  <pic:blipFill>
                    <a:blip r:embed="rId14" cstate="print">
                      <a:lum contrast="30000"/>
                    </a:blip>
                    <a:srcRect l="10057" t="2237" r="3161" b="7568"/>
                    <a:stretch>
                      <a:fillRect/>
                    </a:stretch>
                  </pic:blipFill>
                  <pic:spPr>
                    <a:xfrm>
                      <a:off x="0" y="0"/>
                      <a:ext cx="6111583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63" w:rsidRDefault="00817363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 w:rsidRPr="00E21951">
        <w:rPr>
          <w:rFonts w:ascii="Arial" w:hAnsi="Arial" w:cs="Arial"/>
          <w:sz w:val="22"/>
          <w:szCs w:val="22"/>
        </w:rPr>
        <w:t>8</w:t>
      </w:r>
    </w:p>
    <w:p w:rsidR="00817363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817363" w:rsidRPr="00E21951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5F43EE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660515" cy="9406517"/>
            <wp:effectExtent l="19050" t="0" r="6985" b="0"/>
            <wp:docPr id="8" name="Рисунок 3" descr="F:\ИС-133.00.00 ПС ГАБАРИТ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С-133.00.00 ПС ГАБАРИТЫ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0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</w:p>
    <w:p w:rsidR="00D64883" w:rsidRDefault="00D6488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D64883" w:rsidRDefault="00D6488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D64883" w:rsidRPr="00E21951" w:rsidRDefault="00D6488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Default="007C2EEA" w:rsidP="00E21951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050580" cy="9000000"/>
            <wp:effectExtent l="19050" t="0" r="7320" b="0"/>
            <wp:docPr id="13" name="Рисунок 13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-1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0"/>
                    </a:blip>
                    <a:srcRect l="10443" t="2231" r="3577" b="7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80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 w:rsidRPr="00E21951">
        <w:rPr>
          <w:rFonts w:ascii="Arial" w:hAnsi="Arial" w:cs="Arial"/>
          <w:sz w:val="22"/>
          <w:szCs w:val="22"/>
        </w:rPr>
        <w:t>10</w:t>
      </w:r>
    </w:p>
    <w:p w:rsidR="00A85949" w:rsidRDefault="00A85949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817363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817363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817363" w:rsidRPr="00E21951" w:rsidRDefault="00817363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</w:p>
    <w:p w:rsidR="00E21951" w:rsidRDefault="007C2EEA" w:rsidP="00764027">
      <w:pPr>
        <w:pStyle w:val="a3"/>
        <w:ind w:right="-11"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6410959" cy="9000000"/>
            <wp:effectExtent l="19050" t="0" r="8891" b="0"/>
            <wp:docPr id="14" name="Рисунок 14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С-1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30000"/>
                    </a:blip>
                    <a:srcRect l="10157" t="2240" r="3004" b="1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5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E21951" w:rsidRPr="00764027" w:rsidRDefault="00764027" w:rsidP="00251B09">
      <w:pPr>
        <w:pStyle w:val="a3"/>
        <w:ind w:left="600" w:right="-11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</w:p>
    <w:p w:rsidR="00E21951" w:rsidRDefault="00E2195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6B4F81" w:rsidRPr="00251B09" w:rsidRDefault="006B4F81" w:rsidP="00251B09">
      <w:pPr>
        <w:pStyle w:val="a3"/>
        <w:ind w:left="600" w:right="-11" w:firstLine="0"/>
        <w:jc w:val="right"/>
        <w:rPr>
          <w:rFonts w:ascii="Arial" w:hAnsi="Arial" w:cs="Arial"/>
          <w:b w:val="0"/>
          <w:sz w:val="22"/>
          <w:szCs w:val="22"/>
        </w:rPr>
      </w:pP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При установке требуемой температуры воды в аппарате  рукояткой управления  на повышение  сначала открывается мгновенный (щелчковый) клапан, затем дозирующий. При достижении  температуры воды в аппарате установленного значения плавно прикрывается дозирующий клапан,  переводя основную горелку в режим «малый газ».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При повышении температуры сверх заданной срабатывает мгновенный (щелчковый) клапан, полностью перекрывая газ на основную горелку.</w:t>
      </w:r>
    </w:p>
    <w:p w:rsidR="004B1470" w:rsidRPr="006A63B4" w:rsidRDefault="00574836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B1470" w:rsidRPr="006A63B4">
        <w:rPr>
          <w:rFonts w:ascii="Arial" w:hAnsi="Arial" w:cs="Arial"/>
        </w:rPr>
        <w:t>При отсутствии тяги в дымоходе отходящие из топки газы нагревают датчик тяги, датчик срабатывает, размыкая нормально замкнутые контакты цепи термопары. Электромагнитный (входной) клапан закрывается и перекрывает доступ газа на основную и запальную горелки. Датчик  тяги рассчитан на срабатывание за время отсутствия тяги не менее  10 сек.</w:t>
      </w:r>
    </w:p>
    <w:p w:rsidR="004B1470" w:rsidRPr="006A63B4" w:rsidRDefault="004B1470" w:rsidP="00574836">
      <w:pPr>
        <w:pStyle w:val="a3"/>
        <w:ind w:left="600" w:right="-11" w:firstLine="0"/>
        <w:jc w:val="both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При прекращении подачи газа из сети запальная горелка мгновенно гаснет, термопара остывает,  электромагнитный клапан закрывается, перекрывая доступ газа к основной и запальной горелкам. При  возобновлении подачи газа проход через аппарат полностью перекрыт.</w:t>
      </w:r>
    </w:p>
    <w:p w:rsidR="004B1470" w:rsidRPr="009D02FE" w:rsidRDefault="004B1470" w:rsidP="00574836">
      <w:pPr>
        <w:pStyle w:val="a3"/>
        <w:ind w:left="600" w:right="-11" w:firstLine="0"/>
        <w:jc w:val="both"/>
        <w:rPr>
          <w:rFonts w:ascii="Arial" w:hAnsi="Arial" w:cs="Arial"/>
          <w:szCs w:val="24"/>
        </w:rPr>
      </w:pPr>
      <w:r w:rsidRPr="006A63B4">
        <w:rPr>
          <w:rFonts w:ascii="Arial" w:hAnsi="Arial" w:cs="Arial"/>
        </w:rPr>
        <w:t xml:space="preserve">      </w:t>
      </w:r>
      <w:r w:rsidR="009D02FE">
        <w:t xml:space="preserve">      </w:t>
      </w:r>
      <w:r w:rsidR="009D02FE" w:rsidRPr="009D02FE">
        <w:rPr>
          <w:rFonts w:ascii="Arial" w:hAnsi="Arial" w:cs="Arial"/>
          <w:szCs w:val="24"/>
        </w:rPr>
        <w:t xml:space="preserve">При внезапном отключении газа или задува пламени пилотной и основной горелки, прекращается нагрев термочувствительного элемента термопары </w:t>
      </w:r>
      <w:r w:rsidR="009D02FE" w:rsidRPr="009D02FE">
        <w:rPr>
          <w:rFonts w:ascii="Arial" w:hAnsi="Arial" w:cs="Arial"/>
          <w:szCs w:val="24"/>
          <w:lang w:val="en-US"/>
        </w:rPr>
        <w:t>SIT</w:t>
      </w:r>
      <w:r w:rsidR="009D02FE" w:rsidRPr="009D02FE">
        <w:rPr>
          <w:rFonts w:ascii="Arial" w:hAnsi="Arial" w:cs="Arial"/>
          <w:szCs w:val="24"/>
        </w:rPr>
        <w:t>; понижаясь э.д.с. термопары выключит магнитный блок.</w:t>
      </w:r>
      <w:r w:rsidR="009D02FE">
        <w:rPr>
          <w:rFonts w:ascii="Arial" w:hAnsi="Arial" w:cs="Arial"/>
          <w:szCs w:val="24"/>
        </w:rPr>
        <w:t xml:space="preserve"> </w:t>
      </w:r>
      <w:r w:rsidRPr="009D02FE">
        <w:rPr>
          <w:rFonts w:ascii="Arial" w:hAnsi="Arial" w:cs="Arial"/>
          <w:szCs w:val="24"/>
        </w:rPr>
        <w:t>Электромагнитный клапан закроется и перекроет доступ газа к горелкам.</w:t>
      </w:r>
    </w:p>
    <w:p w:rsidR="00944C2F" w:rsidRDefault="00944C2F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944C2F" w:rsidRPr="006A63B4" w:rsidRDefault="00944C2F" w:rsidP="00574836">
      <w:pPr>
        <w:pStyle w:val="a3"/>
        <w:ind w:left="600" w:right="-11" w:firstLine="0"/>
        <w:jc w:val="both"/>
        <w:rPr>
          <w:rFonts w:ascii="Arial" w:hAnsi="Arial" w:cs="Arial"/>
        </w:rPr>
      </w:pPr>
    </w:p>
    <w:p w:rsidR="004B1470" w:rsidRPr="006A63B4" w:rsidRDefault="00574836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6 </w:t>
      </w:r>
      <w:r w:rsidR="004B1470">
        <w:rPr>
          <w:rFonts w:ascii="Arial" w:hAnsi="Arial" w:cs="Arial"/>
          <w:b/>
          <w:sz w:val="24"/>
        </w:rPr>
        <w:t xml:space="preserve"> РАЗМЕЩЕНИЕ </w:t>
      </w:r>
      <w:r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>И</w:t>
      </w:r>
      <w:r>
        <w:rPr>
          <w:rFonts w:ascii="Arial" w:hAnsi="Arial" w:cs="Arial"/>
          <w:b/>
          <w:sz w:val="24"/>
        </w:rPr>
        <w:t xml:space="preserve"> </w:t>
      </w:r>
      <w:r w:rsidR="004B1470">
        <w:rPr>
          <w:rFonts w:ascii="Arial" w:hAnsi="Arial" w:cs="Arial"/>
          <w:b/>
          <w:sz w:val="24"/>
        </w:rPr>
        <w:t xml:space="preserve"> МОНТАЖ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4B1470" w:rsidRPr="006A63B4">
        <w:rPr>
          <w:rFonts w:ascii="Arial" w:hAnsi="Arial" w:cs="Arial"/>
        </w:rPr>
        <w:t xml:space="preserve"> Размещение и монтаж аппарата, а также подводка к нему газа производится специализированной строительно-монтажной организацией по проекту, согласованному с эксплуатационным предприятием /трестом/ газового хозяйства. Габаритные и присоединительные размеры аппарата см. табл. 1  и  рис. 2.</w:t>
      </w:r>
    </w:p>
    <w:p w:rsidR="004B1470" w:rsidRPr="006A63B4" w:rsidRDefault="00D26597" w:rsidP="00574836">
      <w:pPr>
        <w:tabs>
          <w:tab w:val="left" w:pos="1100"/>
          <w:tab w:val="left" w:pos="1400"/>
        </w:tabs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6.2</w:t>
      </w:r>
      <w:r w:rsidR="00574836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Помещение, где устанавливается аппарат, обязательно должно иметь свободный доступ воздуха извне и вентиляционную вытяжку у потолка.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6.3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Температура помещения, в котором устанавливается аппарат, не должна быть ниже +5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ºС.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6.4</w:t>
      </w:r>
      <w:r w:rsidR="004B1470" w:rsidRPr="006A63B4">
        <w:rPr>
          <w:rFonts w:ascii="Arial" w:hAnsi="Arial" w:cs="Arial"/>
          <w:b/>
          <w:sz w:val="24"/>
        </w:rPr>
        <w:t xml:space="preserve"> Выбор места под установку аппарата производить в соответствии с указаниями мер безопасности, изложенными в разделе 7 настоящего паспорта.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Аппарат устанавливается у несгораемых стен  на расстоянии не менее  </w:t>
      </w:r>
      <w:smartTag w:uri="urn:schemas-microsoft-com:office:smarttags" w:element="metricconverter">
        <w:smartTagPr>
          <w:attr w:name="ProductID" w:val="10 см"/>
        </w:smartTagPr>
        <w:r w:rsidRPr="006A63B4">
          <w:rPr>
            <w:rFonts w:ascii="Arial" w:hAnsi="Arial" w:cs="Arial"/>
            <w:b/>
            <w:sz w:val="24"/>
          </w:rPr>
          <w:t>10</w:t>
        </w:r>
        <w:r>
          <w:rPr>
            <w:rFonts w:ascii="Arial" w:hAnsi="Arial" w:cs="Arial"/>
            <w:b/>
            <w:sz w:val="24"/>
          </w:rPr>
          <w:t xml:space="preserve"> </w:t>
        </w:r>
        <w:r w:rsidRPr="006A63B4">
          <w:rPr>
            <w:rFonts w:ascii="Arial" w:hAnsi="Arial" w:cs="Arial"/>
            <w:b/>
            <w:sz w:val="24"/>
          </w:rPr>
          <w:t>см</w:t>
        </w:r>
      </w:smartTag>
      <w:r w:rsidRPr="006A63B4">
        <w:rPr>
          <w:rFonts w:ascii="Arial" w:hAnsi="Arial" w:cs="Arial"/>
          <w:b/>
          <w:sz w:val="24"/>
        </w:rPr>
        <w:t xml:space="preserve">  от стены. При установке аппарата у трудносгораемой стены её поверхность должна быть изолирована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6A63B4">
          <w:rPr>
            <w:rFonts w:ascii="Arial" w:hAnsi="Arial" w:cs="Arial"/>
            <w:b/>
            <w:sz w:val="24"/>
          </w:rPr>
          <w:t>3 мм</w:t>
        </w:r>
      </w:smartTag>
      <w:r w:rsidRPr="006A63B4">
        <w:rPr>
          <w:rFonts w:ascii="Arial" w:hAnsi="Arial" w:cs="Arial"/>
          <w:b/>
          <w:sz w:val="24"/>
        </w:rPr>
        <w:t xml:space="preserve">, выступающим на </w:t>
      </w:r>
      <w:smartTag w:uri="urn:schemas-microsoft-com:office:smarttags" w:element="metricconverter">
        <w:smartTagPr>
          <w:attr w:name="ProductID" w:val="10 см"/>
        </w:smartTagPr>
        <w:r w:rsidRPr="006A63B4">
          <w:rPr>
            <w:rFonts w:ascii="Arial" w:hAnsi="Arial" w:cs="Arial"/>
            <w:b/>
            <w:sz w:val="24"/>
          </w:rPr>
          <w:t>10 см</w:t>
        </w:r>
      </w:smartTag>
      <w:r w:rsidRPr="006A63B4">
        <w:rPr>
          <w:rFonts w:ascii="Arial" w:hAnsi="Arial" w:cs="Arial"/>
          <w:b/>
          <w:sz w:val="24"/>
        </w:rPr>
        <w:t xml:space="preserve"> за габариты корпуса. Перед аппаратом должен быть проход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6A63B4">
          <w:rPr>
            <w:rFonts w:ascii="Arial" w:hAnsi="Arial" w:cs="Arial"/>
            <w:b/>
            <w:sz w:val="24"/>
          </w:rPr>
          <w:t>1 метра</w:t>
        </w:r>
      </w:smartTag>
      <w:r w:rsidRPr="006A63B4">
        <w:rPr>
          <w:rFonts w:ascii="Arial" w:hAnsi="Arial" w:cs="Arial"/>
          <w:b/>
          <w:sz w:val="24"/>
        </w:rPr>
        <w:t xml:space="preserve">. При установке аппарата на сгораемом полу пол должен быть изолирован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6A63B4">
          <w:rPr>
            <w:rFonts w:ascii="Arial" w:hAnsi="Arial" w:cs="Arial"/>
            <w:b/>
            <w:sz w:val="24"/>
          </w:rPr>
          <w:t>3 мм</w:t>
        </w:r>
      </w:smartTag>
      <w:r w:rsidRPr="006A63B4">
        <w:rPr>
          <w:rFonts w:ascii="Arial" w:hAnsi="Arial" w:cs="Arial"/>
          <w:b/>
          <w:sz w:val="24"/>
        </w:rPr>
        <w:t xml:space="preserve">. Изоляция должна выступать за габариты корпуса на </w:t>
      </w:r>
      <w:smartTag w:uri="urn:schemas-microsoft-com:office:smarttags" w:element="metricconverter">
        <w:smartTagPr>
          <w:attr w:name="ProductID" w:val="10 см"/>
        </w:smartTagPr>
        <w:r w:rsidRPr="006A63B4">
          <w:rPr>
            <w:rFonts w:ascii="Arial" w:hAnsi="Arial" w:cs="Arial"/>
            <w:b/>
            <w:sz w:val="24"/>
          </w:rPr>
          <w:t>10 см</w:t>
        </w:r>
      </w:smartTag>
      <w:r w:rsidRPr="006A63B4">
        <w:rPr>
          <w:rFonts w:ascii="Arial" w:hAnsi="Arial" w:cs="Arial"/>
          <w:b/>
          <w:sz w:val="24"/>
        </w:rPr>
        <w:t xml:space="preserve">.  </w:t>
      </w: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Перед началом монтажа необходимо провести расконсервацию аппарата, проверить правильность его сборки в соответствии с рис.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1 и рис.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8, и убедиться в надежном и полном закреплении всех деталей и сборочных единиц.</w:t>
      </w:r>
    </w:p>
    <w:p w:rsidR="004B1470" w:rsidRPr="006A63B4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4B1470" w:rsidRPr="006A63B4">
        <w:rPr>
          <w:rFonts w:ascii="Arial" w:hAnsi="Arial" w:cs="Arial"/>
          <w:b/>
          <w:sz w:val="24"/>
        </w:rPr>
        <w:t>Присоедините аппарат к дымоходу, газопроводу и трубам системы отопления. Соединительные трубы трубопроводов должны быть точно подогнаны  к месту расположения входных штуцеров аппарата. Присоединение не должно сопровождаться взаимным натягом труб и узлов аппарата.</w:t>
      </w:r>
    </w:p>
    <w:p w:rsidR="004B1470" w:rsidRPr="00DA42E9" w:rsidRDefault="00D26597" w:rsidP="00D26597">
      <w:pPr>
        <w:pStyle w:val="30"/>
        <w:tabs>
          <w:tab w:val="left" w:pos="1200"/>
        </w:tabs>
        <w:ind w:left="567" w:right="-11"/>
        <w:rPr>
          <w:rFonts w:ascii="Arial" w:hAnsi="Arial" w:cs="Arial"/>
        </w:rPr>
      </w:pPr>
      <w:r>
        <w:rPr>
          <w:rFonts w:ascii="Arial" w:hAnsi="Arial" w:cs="Arial"/>
        </w:rPr>
        <w:t xml:space="preserve">6.6 </w:t>
      </w:r>
      <w:r w:rsidR="004B1470" w:rsidRPr="006A63B4">
        <w:rPr>
          <w:rFonts w:ascii="Arial" w:hAnsi="Arial" w:cs="Arial"/>
        </w:rPr>
        <w:t xml:space="preserve">Аппарат с дымовой трубой соединяется с помощью патрубка,  который должен быть теплоизолирован любым теплостойким теплоизоляционным материалом. </w:t>
      </w:r>
      <w:r w:rsidR="00251B09">
        <w:rPr>
          <w:rFonts w:ascii="Arial" w:hAnsi="Arial" w:cs="Arial"/>
        </w:rPr>
        <w:t xml:space="preserve">Присоединение должно быть выполнено в соответствии </w:t>
      </w:r>
      <w:r w:rsidR="00DA42E9">
        <w:rPr>
          <w:rFonts w:ascii="Arial" w:hAnsi="Arial" w:cs="Arial"/>
        </w:rPr>
        <w:t>с СП-</w:t>
      </w:r>
      <w:r w:rsidR="00DA42E9" w:rsidRPr="00DA42E9">
        <w:rPr>
          <w:rFonts w:ascii="Arial" w:hAnsi="Arial" w:cs="Arial"/>
        </w:rPr>
        <w:t>60.13330.2016</w:t>
      </w:r>
      <w:r w:rsidR="00DA42E9">
        <w:rPr>
          <w:rFonts w:ascii="Arial" w:hAnsi="Arial" w:cs="Arial"/>
        </w:rPr>
        <w:t>.</w:t>
      </w:r>
    </w:p>
    <w:p w:rsidR="00251B09" w:rsidRPr="00DA42E9" w:rsidRDefault="00251B09" w:rsidP="00251B09">
      <w:pPr>
        <w:pStyle w:val="30"/>
        <w:tabs>
          <w:tab w:val="left" w:pos="1200"/>
        </w:tabs>
        <w:ind w:right="-11"/>
        <w:rPr>
          <w:rFonts w:ascii="Arial" w:hAnsi="Arial" w:cs="Arial"/>
        </w:rPr>
      </w:pPr>
    </w:p>
    <w:p w:rsidR="00251B09" w:rsidRPr="00233E99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  <w:r w:rsidRPr="00233E99">
        <w:rPr>
          <w:rFonts w:ascii="Arial" w:hAnsi="Arial" w:cs="Arial"/>
          <w:sz w:val="22"/>
          <w:szCs w:val="22"/>
        </w:rPr>
        <w:t>12</w:t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C2EEA" w:rsidP="00764027">
      <w:pPr>
        <w:pStyle w:val="30"/>
        <w:tabs>
          <w:tab w:val="left" w:pos="1200"/>
        </w:tabs>
        <w:ind w:right="-1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79031" cy="9000000"/>
            <wp:effectExtent l="19050" t="0" r="0" b="0"/>
            <wp:docPr id="15" name="Рисунок 15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-1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30000"/>
                    </a:blip>
                    <a:srcRect l="11588" t="3144" r="3863" b="8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31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Default="007C2EEA" w:rsidP="00764027">
      <w:pPr>
        <w:pStyle w:val="30"/>
        <w:tabs>
          <w:tab w:val="left" w:pos="1200"/>
        </w:tabs>
        <w:ind w:right="-1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43575" cy="8429625"/>
            <wp:effectExtent l="19050" t="0" r="9525" b="0"/>
            <wp:docPr id="16" name="Рисунок 16" descr="ИС-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-1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0000"/>
                    </a:blip>
                    <a:srcRect l="10587" t="2333" r="3147" b="7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A85949" w:rsidRDefault="00A85949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  <w:r w:rsidRPr="00764027">
        <w:rPr>
          <w:rFonts w:ascii="Arial" w:hAnsi="Arial" w:cs="Arial"/>
          <w:sz w:val="22"/>
          <w:szCs w:val="22"/>
        </w:rPr>
        <w:t>14</w:t>
      </w:r>
    </w:p>
    <w:p w:rsidR="00D26597" w:rsidRPr="00764027" w:rsidRDefault="00D2659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  <w:sz w:val="22"/>
          <w:szCs w:val="22"/>
        </w:rPr>
      </w:pPr>
    </w:p>
    <w:p w:rsidR="00764027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764027" w:rsidRPr="006A63B4" w:rsidRDefault="00764027" w:rsidP="00764027">
      <w:pPr>
        <w:pStyle w:val="30"/>
        <w:tabs>
          <w:tab w:val="left" w:pos="1200"/>
        </w:tabs>
        <w:ind w:right="-11"/>
        <w:jc w:val="right"/>
        <w:rPr>
          <w:rFonts w:ascii="Arial" w:hAnsi="Arial" w:cs="Arial"/>
        </w:rPr>
      </w:pP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6.7</w:t>
      </w:r>
      <w:r w:rsidR="004B1470" w:rsidRPr="006A63B4">
        <w:rPr>
          <w:rFonts w:ascii="Arial" w:hAnsi="Arial" w:cs="Arial"/>
          <w:b/>
          <w:sz w:val="24"/>
        </w:rPr>
        <w:t xml:space="preserve"> Устройство дымовой трубы должно отвечать требованиям</w:t>
      </w:r>
      <w:r w:rsidR="00DA42E9">
        <w:rPr>
          <w:rFonts w:ascii="Arial" w:hAnsi="Arial" w:cs="Arial"/>
          <w:b/>
          <w:sz w:val="24"/>
        </w:rPr>
        <w:t xml:space="preserve"> </w:t>
      </w:r>
      <w:r w:rsidR="00DA42E9" w:rsidRPr="00DA42E9">
        <w:rPr>
          <w:rFonts w:ascii="Arial" w:hAnsi="Arial" w:cs="Arial"/>
          <w:b/>
          <w:sz w:val="24"/>
          <w:szCs w:val="24"/>
        </w:rPr>
        <w:t>СП-60.13330.2016</w:t>
      </w:r>
      <w:r w:rsidR="00DA42E9" w:rsidRPr="00DA42E9">
        <w:rPr>
          <w:rFonts w:ascii="Arial" w:hAnsi="Arial" w:cs="Arial"/>
          <w:b/>
          <w:sz w:val="24"/>
        </w:rPr>
        <w:t>,</w:t>
      </w:r>
      <w:r w:rsidR="00DA42E9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«Правил </w:t>
      </w:r>
      <w:r w:rsidR="002A648C">
        <w:rPr>
          <w:rFonts w:ascii="Arial" w:hAnsi="Arial" w:cs="Arial"/>
          <w:b/>
          <w:sz w:val="24"/>
        </w:rPr>
        <w:t>противо</w:t>
      </w:r>
      <w:r w:rsidR="004B1470" w:rsidRPr="006A63B4">
        <w:rPr>
          <w:rFonts w:ascii="Arial" w:hAnsi="Arial" w:cs="Arial"/>
          <w:b/>
          <w:sz w:val="24"/>
        </w:rPr>
        <w:t>п</w:t>
      </w:r>
      <w:r w:rsidR="002A648C">
        <w:rPr>
          <w:rFonts w:ascii="Arial" w:hAnsi="Arial" w:cs="Arial"/>
          <w:b/>
          <w:sz w:val="24"/>
        </w:rPr>
        <w:t>ожарного режима в Российской федерации</w:t>
      </w:r>
      <w:r w:rsidR="004B1470" w:rsidRPr="006A63B4">
        <w:rPr>
          <w:rFonts w:ascii="Arial" w:hAnsi="Arial" w:cs="Arial"/>
          <w:b/>
          <w:sz w:val="24"/>
        </w:rPr>
        <w:t>» и требованиям «Правил производства работ и ремонта печей, дымоходов и газоходов».</w:t>
      </w: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6.7.1</w:t>
      </w:r>
      <w:r w:rsidR="004B1470" w:rsidRPr="006A63B4">
        <w:rPr>
          <w:rFonts w:ascii="Arial" w:hAnsi="Arial" w:cs="Arial"/>
        </w:rPr>
        <w:t xml:space="preserve"> Дымоход, к которому подключается аппарат, как правило, должен быть расположен во внутренней капитальной стене здания  /рис. 6 /.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  <w:t>При расположении дымохода в наружных стенах толщина кладки наружной стены должна соответствовать величине, указанной в таблице 3.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</w:t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</w:r>
      <w:r w:rsidRPr="006A63B4">
        <w:rPr>
          <w:rFonts w:ascii="Arial" w:hAnsi="Arial" w:cs="Arial"/>
          <w:b/>
          <w:sz w:val="24"/>
        </w:rPr>
        <w:tab/>
        <w:t xml:space="preserve">             </w:t>
      </w:r>
      <w:r>
        <w:rPr>
          <w:rFonts w:ascii="Arial" w:hAnsi="Arial" w:cs="Arial"/>
          <w:b/>
          <w:sz w:val="24"/>
        </w:rPr>
        <w:t xml:space="preserve">            </w:t>
      </w:r>
      <w:r w:rsidR="00574836">
        <w:rPr>
          <w:rFonts w:ascii="Arial" w:hAnsi="Arial" w:cs="Arial"/>
          <w:b/>
          <w:sz w:val="24"/>
        </w:rPr>
        <w:t xml:space="preserve">       </w:t>
      </w:r>
      <w:r>
        <w:rPr>
          <w:rFonts w:ascii="Arial" w:hAnsi="Arial" w:cs="Arial"/>
          <w:b/>
          <w:sz w:val="24"/>
        </w:rPr>
        <w:t>Таблица 3</w:t>
      </w:r>
      <w:r w:rsidRPr="006A63B4">
        <w:rPr>
          <w:rFonts w:ascii="Arial" w:hAnsi="Arial" w:cs="Arial"/>
          <w:b/>
          <w:sz w:val="24"/>
        </w:rPr>
        <w:t xml:space="preserve">               </w:t>
      </w: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300"/>
      </w:tblGrid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Расчетная зимняя температура </w:t>
            </w:r>
          </w:p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наружного воздуха, ° С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 xml:space="preserve">                Толщина кладки</w:t>
            </w:r>
          </w:p>
        </w:tc>
      </w:tr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Минус 40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2,5 кирпича</w:t>
            </w:r>
          </w:p>
        </w:tc>
      </w:tr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Минус 30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2,0 кирпича</w:t>
            </w:r>
          </w:p>
        </w:tc>
      </w:tr>
      <w:tr w:rsidR="004B1470" w:rsidRPr="006A63B4" w:rsidTr="00251B09">
        <w:tc>
          <w:tcPr>
            <w:tcW w:w="4800" w:type="dxa"/>
          </w:tcPr>
          <w:p w:rsidR="004B1470" w:rsidRPr="006A63B4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Минус 20</w:t>
            </w:r>
          </w:p>
        </w:tc>
        <w:tc>
          <w:tcPr>
            <w:tcW w:w="4300" w:type="dxa"/>
          </w:tcPr>
          <w:p w:rsidR="004B1470" w:rsidRPr="006A63B4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63B4">
              <w:rPr>
                <w:rFonts w:ascii="Arial" w:hAnsi="Arial" w:cs="Arial"/>
                <w:b/>
                <w:sz w:val="24"/>
              </w:rPr>
              <w:t>1,5 кирпича</w:t>
            </w:r>
          </w:p>
        </w:tc>
      </w:tr>
    </w:tbl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6.7.2 </w:t>
      </w:r>
      <w:r w:rsidR="004B1470" w:rsidRPr="006A63B4">
        <w:rPr>
          <w:rFonts w:ascii="Arial" w:hAnsi="Arial" w:cs="Arial"/>
          <w:b/>
          <w:sz w:val="24"/>
        </w:rPr>
        <w:t xml:space="preserve"> Живое сечение трубы должно быть не менее ½ х ½  кирпич</w:t>
      </w:r>
      <w:r w:rsidR="00AC39B3">
        <w:rPr>
          <w:rFonts w:ascii="Arial" w:hAnsi="Arial" w:cs="Arial"/>
          <w:b/>
          <w:sz w:val="24"/>
        </w:rPr>
        <w:t>а</w:t>
      </w:r>
      <w:r w:rsidR="004B1470" w:rsidRPr="006A63B4">
        <w:rPr>
          <w:rFonts w:ascii="Arial" w:hAnsi="Arial" w:cs="Arial"/>
          <w:b/>
          <w:sz w:val="24"/>
        </w:rPr>
        <w:t xml:space="preserve"> /125 х 125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мм/.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6.7.3 </w:t>
      </w:r>
      <w:r w:rsidR="004B1470" w:rsidRPr="006A63B4">
        <w:rPr>
          <w:rFonts w:ascii="Arial" w:hAnsi="Arial" w:cs="Arial"/>
          <w:b/>
          <w:sz w:val="24"/>
        </w:rPr>
        <w:t xml:space="preserve">Высота дымовой трубы над крышей здания зависит от расстояния ее от конька по горизонтали и должна быть: не менее </w:t>
      </w:r>
      <w:smartTag w:uri="urn:schemas-microsoft-com:office:smarttags" w:element="metricconverter">
        <w:smartTagPr>
          <w:attr w:name="ProductID" w:val="0,5 м"/>
        </w:smartTagPr>
        <w:r w:rsidR="004B1470" w:rsidRPr="006A63B4">
          <w:rPr>
            <w:rFonts w:ascii="Arial" w:hAnsi="Arial" w:cs="Arial"/>
            <w:b/>
            <w:sz w:val="24"/>
          </w:rPr>
          <w:t>0,5</w:t>
        </w:r>
        <w:r w:rsidR="004B1470">
          <w:rPr>
            <w:rFonts w:ascii="Arial" w:hAnsi="Arial" w:cs="Arial"/>
            <w:b/>
            <w:sz w:val="24"/>
          </w:rPr>
          <w:t xml:space="preserve"> </w:t>
        </w:r>
        <w:r w:rsidR="004B1470" w:rsidRPr="006A63B4">
          <w:rPr>
            <w:rFonts w:ascii="Arial" w:hAnsi="Arial" w:cs="Arial"/>
            <w:b/>
            <w:sz w:val="24"/>
          </w:rPr>
          <w:t>м</w:t>
        </w:r>
      </w:smartTag>
      <w:r w:rsidR="004B1470" w:rsidRPr="006A63B4">
        <w:rPr>
          <w:rFonts w:ascii="Arial" w:hAnsi="Arial" w:cs="Arial"/>
          <w:b/>
          <w:sz w:val="24"/>
        </w:rPr>
        <w:t xml:space="preserve"> над коньком, если труба расположена на расстоянии до </w:t>
      </w:r>
      <w:smartTag w:uri="urn:schemas-microsoft-com:office:smarttags" w:element="metricconverter">
        <w:smartTagPr>
          <w:attr w:name="ProductID" w:val="1,5 метра"/>
        </w:smartTagPr>
        <w:r w:rsidR="004B1470" w:rsidRPr="006A63B4">
          <w:rPr>
            <w:rFonts w:ascii="Arial" w:hAnsi="Arial" w:cs="Arial"/>
            <w:b/>
            <w:sz w:val="24"/>
          </w:rPr>
          <w:t>1,5 метра</w:t>
        </w:r>
      </w:smartTag>
      <w:r w:rsidR="004B1470" w:rsidRPr="006A63B4">
        <w:rPr>
          <w:rFonts w:ascii="Arial" w:hAnsi="Arial" w:cs="Arial"/>
          <w:b/>
          <w:sz w:val="24"/>
        </w:rPr>
        <w:t xml:space="preserve"> от конька;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     не ниже уровня конька, если труба расположена на расстоянии от 1,5 до </w:t>
      </w:r>
      <w:smartTag w:uri="urn:schemas-microsoft-com:office:smarttags" w:element="metricconverter">
        <w:smartTagPr>
          <w:attr w:name="ProductID" w:val="3 метров"/>
        </w:smartTagPr>
        <w:r w:rsidRPr="006A63B4">
          <w:rPr>
            <w:rFonts w:ascii="Arial" w:hAnsi="Arial" w:cs="Arial"/>
          </w:rPr>
          <w:t>3 метров</w:t>
        </w:r>
      </w:smartTag>
      <w:r w:rsidRPr="006A63B4">
        <w:rPr>
          <w:rFonts w:ascii="Arial" w:hAnsi="Arial" w:cs="Arial"/>
        </w:rPr>
        <w:t xml:space="preserve"> от конька;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  <w:t xml:space="preserve">не ниже линии, проведенной от конька вниз под углом 10° к горизонту, если труба расположена далее </w:t>
      </w:r>
      <w:smartTag w:uri="urn:schemas-microsoft-com:office:smarttags" w:element="metricconverter">
        <w:smartTagPr>
          <w:attr w:name="ProductID" w:val="3 метров"/>
        </w:smartTagPr>
        <w:r w:rsidRPr="006A63B4">
          <w:rPr>
            <w:rFonts w:ascii="Arial" w:hAnsi="Arial" w:cs="Arial"/>
            <w:b/>
            <w:sz w:val="24"/>
          </w:rPr>
          <w:t>3 метров</w:t>
        </w:r>
      </w:smartTag>
      <w:r w:rsidRPr="006A63B4">
        <w:rPr>
          <w:rFonts w:ascii="Arial" w:hAnsi="Arial" w:cs="Arial"/>
          <w:b/>
          <w:sz w:val="24"/>
        </w:rPr>
        <w:t xml:space="preserve"> от конька.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6.7.4</w:t>
      </w:r>
      <w:r w:rsidR="004B1470" w:rsidRPr="006A63B4">
        <w:rPr>
          <w:rFonts w:ascii="Arial" w:hAnsi="Arial" w:cs="Arial"/>
          <w:b/>
          <w:sz w:val="24"/>
        </w:rPr>
        <w:t xml:space="preserve"> Канал трубы должен быть строго вертикальным, гладким, ровным, без поворотов и сужения.</w:t>
      </w:r>
    </w:p>
    <w:p w:rsidR="004B1470" w:rsidRPr="006A63B4" w:rsidRDefault="00D2659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6.7.5</w:t>
      </w:r>
      <w:r w:rsidR="004B1470" w:rsidRPr="006A63B4">
        <w:rPr>
          <w:rFonts w:ascii="Arial" w:hAnsi="Arial" w:cs="Arial"/>
        </w:rPr>
        <w:t xml:space="preserve"> Высота дымового канала от нижнего уровня аппарата должна быть не менее </w:t>
      </w:r>
      <w:smartTag w:uri="urn:schemas-microsoft-com:office:smarttags" w:element="metricconverter">
        <w:smartTagPr>
          <w:attr w:name="ProductID" w:val="5 метров"/>
        </w:smartTagPr>
        <w:r w:rsidR="004B1470" w:rsidRPr="006A63B4">
          <w:rPr>
            <w:rFonts w:ascii="Arial" w:hAnsi="Arial" w:cs="Arial"/>
          </w:rPr>
          <w:t>5 метров</w:t>
        </w:r>
      </w:smartTag>
      <w:r w:rsidR="004B1470" w:rsidRPr="006A63B4">
        <w:rPr>
          <w:rFonts w:ascii="Arial" w:hAnsi="Arial" w:cs="Arial"/>
        </w:rPr>
        <w:t>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6.7.6 </w:t>
      </w:r>
      <w:r w:rsidR="004B1470" w:rsidRPr="006A63B4">
        <w:rPr>
          <w:rFonts w:ascii="Arial" w:hAnsi="Arial" w:cs="Arial"/>
          <w:b/>
          <w:sz w:val="24"/>
        </w:rPr>
        <w:t xml:space="preserve"> В нижней части канала следует устроить заглушку – чистку /см. рис.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6/.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6.8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Подключение к дымоходу аппарата других отопительных устройств не допускается. 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6.9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Дымовые трубы и каналы должны выполняться из обожженного или огнеупорного кирпича.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6.10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Монтаж с подводящим газопроводом производить при помощи муфты. На газоподводящей трубе перед аппаратом обязательно должен быть установлен газовый кран, перекрывающий доступ газа к аппарату.</w:t>
      </w:r>
    </w:p>
    <w:p w:rsidR="004B1470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6.11</w:t>
      </w:r>
      <w:r w:rsidR="004B1470" w:rsidRPr="006A63B4">
        <w:rPr>
          <w:rFonts w:ascii="Arial" w:hAnsi="Arial" w:cs="Arial"/>
          <w:b/>
          <w:sz w:val="24"/>
        </w:rPr>
        <w:t xml:space="preserve"> К системе отопления   аппарат присоединяется по схеме рис. 7.  Не допускается работа аппарата с неправильно выполненной системой отопления, уклоны прямой и обратной труб должны соответствовать указанным на схеме.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6.11.1</w:t>
      </w:r>
      <w:r w:rsidR="004B1470">
        <w:rPr>
          <w:rFonts w:ascii="Arial" w:hAnsi="Arial" w:cs="Arial"/>
          <w:b/>
          <w:sz w:val="24"/>
        </w:rPr>
        <w:t xml:space="preserve"> На аппарате предусмотрено два варианта присоединения системы отопления – левый и правый, в зависимости от удобства установки аппарата в помещении. Неиспользованный патрубок заглушить с подмоткой заглушкой поз. 16 рис. 1.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6.12 </w:t>
      </w:r>
      <w:r w:rsidR="004B1470" w:rsidRPr="006A63B4">
        <w:rPr>
          <w:rFonts w:ascii="Arial" w:hAnsi="Arial" w:cs="Arial"/>
          <w:b/>
          <w:sz w:val="24"/>
        </w:rPr>
        <w:t xml:space="preserve"> Расширительный бак следует располагать в самой высокой точке системы отопления.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6.13 </w:t>
      </w:r>
      <w:r w:rsidR="004B1470" w:rsidRPr="006A63B4">
        <w:rPr>
          <w:rFonts w:ascii="Arial" w:hAnsi="Arial" w:cs="Arial"/>
          <w:b/>
          <w:sz w:val="24"/>
        </w:rPr>
        <w:t xml:space="preserve"> При использовании аппаратов в типовых системах квартирного водяного отопления следует руководствоваться инструкцией по монтажу и эксплуатации указанных систем.</w:t>
      </w:r>
    </w:p>
    <w:p w:rsidR="004B1470" w:rsidRPr="006A63B4" w:rsidRDefault="00D2659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6.14 </w:t>
      </w:r>
      <w:r w:rsidR="004B1470" w:rsidRPr="006A63B4">
        <w:rPr>
          <w:rFonts w:ascii="Arial" w:hAnsi="Arial" w:cs="Arial"/>
          <w:b/>
          <w:sz w:val="24"/>
        </w:rPr>
        <w:t xml:space="preserve"> По окончании работ по установке аппарата должен быть заполнен контрольный талон /см. приложение 1/.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764027" w:rsidP="00D2659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15</w:t>
      </w:r>
    </w:p>
    <w:p w:rsidR="0065233A" w:rsidRDefault="0065233A" w:rsidP="002A648C">
      <w:pPr>
        <w:ind w:left="1100" w:right="289"/>
        <w:jc w:val="right"/>
        <w:rPr>
          <w:rFonts w:ascii="Arial" w:hAnsi="Arial" w:cs="Arial"/>
          <w:b/>
          <w:sz w:val="22"/>
          <w:szCs w:val="22"/>
        </w:rPr>
      </w:pPr>
    </w:p>
    <w:p w:rsidR="0065233A" w:rsidRPr="00764027" w:rsidRDefault="0065233A" w:rsidP="002A648C">
      <w:pPr>
        <w:ind w:left="1100" w:right="289"/>
        <w:jc w:val="right"/>
        <w:rPr>
          <w:rFonts w:ascii="Arial" w:hAnsi="Arial" w:cs="Arial"/>
          <w:b/>
          <w:sz w:val="22"/>
          <w:szCs w:val="22"/>
        </w:rPr>
      </w:pPr>
    </w:p>
    <w:p w:rsidR="00242AE5" w:rsidRDefault="00242AE5" w:rsidP="002A648C">
      <w:pPr>
        <w:ind w:left="1100" w:right="289"/>
        <w:jc w:val="right"/>
        <w:rPr>
          <w:rFonts w:ascii="Arial" w:hAnsi="Arial" w:cs="Arial"/>
          <w:sz w:val="22"/>
          <w:szCs w:val="22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3B4">
        <w:rPr>
          <w:rFonts w:ascii="Arial" w:hAnsi="Arial" w:cs="Arial"/>
          <w:b/>
          <w:sz w:val="24"/>
        </w:rPr>
        <w:t xml:space="preserve">                       </w:t>
      </w:r>
      <w:r w:rsidR="00251B09">
        <w:rPr>
          <w:rFonts w:ascii="Arial" w:hAnsi="Arial" w:cs="Arial"/>
          <w:b/>
          <w:sz w:val="24"/>
        </w:rPr>
        <w:t xml:space="preserve">                  </w:t>
      </w:r>
      <w:r w:rsidRPr="006A63B4">
        <w:rPr>
          <w:rFonts w:ascii="Arial" w:hAnsi="Arial" w:cs="Arial"/>
          <w:b/>
          <w:sz w:val="24"/>
        </w:rPr>
        <w:t xml:space="preserve"> ВНИМАНИЕ!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</w:t>
      </w:r>
      <w:r w:rsidR="004B499E">
        <w:rPr>
          <w:rFonts w:ascii="Arial" w:hAnsi="Arial" w:cs="Arial"/>
          <w:b/>
          <w:sz w:val="24"/>
        </w:rPr>
        <w:t xml:space="preserve">        Согласно ТУ 4858 - 003</w:t>
      </w:r>
      <w:r>
        <w:rPr>
          <w:rFonts w:ascii="Arial" w:hAnsi="Arial" w:cs="Arial"/>
          <w:b/>
          <w:sz w:val="24"/>
        </w:rPr>
        <w:t xml:space="preserve"> - 00872266 - </w:t>
      </w:r>
      <w:r w:rsidR="004B499E">
        <w:rPr>
          <w:rFonts w:ascii="Arial" w:hAnsi="Arial" w:cs="Arial"/>
          <w:b/>
          <w:sz w:val="24"/>
        </w:rPr>
        <w:t>1998</w:t>
      </w:r>
      <w:r w:rsidRPr="006A63B4">
        <w:rPr>
          <w:rFonts w:ascii="Arial" w:hAnsi="Arial" w:cs="Arial"/>
          <w:b/>
          <w:sz w:val="24"/>
        </w:rPr>
        <w:t xml:space="preserve">   испытание на герметичность</w:t>
      </w:r>
      <w:r w:rsidR="00DA42E9">
        <w:rPr>
          <w:rFonts w:ascii="Arial" w:hAnsi="Arial" w:cs="Arial"/>
          <w:b/>
          <w:sz w:val="24"/>
        </w:rPr>
        <w:t xml:space="preserve"> теплообменника аппарата и водо</w:t>
      </w:r>
      <w:r w:rsidRPr="006A63B4">
        <w:rPr>
          <w:rFonts w:ascii="Arial" w:hAnsi="Arial" w:cs="Arial"/>
          <w:b/>
          <w:sz w:val="24"/>
        </w:rPr>
        <w:t>ведущих трубопроводов системы отопления должно производиться давлением 1…1,2 кг/кв.см.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  <w:u w:val="single"/>
        </w:rPr>
        <w:t>Примечание:</w:t>
      </w:r>
      <w:r w:rsidR="00574836"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Данный  аппарат может устанавливаться в закрытой отопительной системе с расширительным баком мембранного типа. В этом случае: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4B1470" w:rsidRPr="006A63B4">
        <w:rPr>
          <w:rFonts w:ascii="Arial" w:hAnsi="Arial" w:cs="Arial"/>
          <w:b/>
          <w:sz w:val="24"/>
        </w:rPr>
        <w:t xml:space="preserve"> Давление в системе отопления в рабочем состоянии  /при температуре воды в системе  отопления   60…80 </w:t>
      </w:r>
      <w:r w:rsidR="004B1470" w:rsidRPr="006A63B4">
        <w:rPr>
          <w:rFonts w:ascii="Arial" w:hAnsi="Arial" w:cs="Arial"/>
          <w:b/>
          <w:sz w:val="24"/>
        </w:rPr>
        <w:sym w:font="Symbol" w:char="00B0"/>
      </w:r>
      <w:r w:rsidR="004B499E">
        <w:rPr>
          <w:rFonts w:ascii="Arial" w:hAnsi="Arial" w:cs="Arial"/>
          <w:b/>
          <w:sz w:val="24"/>
        </w:rPr>
        <w:t>С   /</w:t>
      </w:r>
      <w:r w:rsidR="004B1470" w:rsidRPr="006A63B4">
        <w:rPr>
          <w:rFonts w:ascii="Arial" w:hAnsi="Arial" w:cs="Arial"/>
          <w:b/>
          <w:sz w:val="24"/>
        </w:rPr>
        <w:t>должно быть не более 1,2 кг/кв.см.</w:t>
      </w:r>
    </w:p>
    <w:p w:rsidR="00DA0698" w:rsidRDefault="004B1470" w:rsidP="00DA0698">
      <w:pPr>
        <w:ind w:left="567" w:right="-284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2 На стояке /выходной трубе/ должен быть установлен предохранительный клапан, отрегулированный на срабатывание при давлении в системе отопления 1,5 кг/кв.см</w:t>
      </w:r>
      <w:r w:rsidR="00DA0698">
        <w:rPr>
          <w:rFonts w:ascii="Arial" w:hAnsi="Arial" w:cs="Arial"/>
          <w:b/>
          <w:sz w:val="24"/>
        </w:rPr>
        <w:t>*</w:t>
      </w:r>
      <w:r w:rsidRPr="006A63B4">
        <w:rPr>
          <w:rFonts w:ascii="Arial" w:hAnsi="Arial" w:cs="Arial"/>
          <w:b/>
          <w:sz w:val="24"/>
        </w:rPr>
        <w:t>.</w:t>
      </w:r>
    </w:p>
    <w:p w:rsidR="00DA0698" w:rsidRPr="00DA0698" w:rsidRDefault="00DA0698" w:rsidP="00DA0698">
      <w:pPr>
        <w:ind w:left="567" w:right="-284"/>
        <w:jc w:val="both"/>
        <w:rPr>
          <w:rFonts w:ascii="Arial" w:hAnsi="Arial" w:cs="Arial"/>
          <w:b/>
          <w:sz w:val="24"/>
        </w:rPr>
      </w:pPr>
      <w:r w:rsidRPr="00DA0698">
        <w:rPr>
          <w:rFonts w:ascii="Arial" w:hAnsi="Arial" w:cs="Arial"/>
          <w:b/>
          <w:sz w:val="24"/>
        </w:rPr>
        <w:t>* допускается применять группу безопасности с предохранительным клапаном 3 кг/кв.см.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3</w:t>
      </w:r>
      <w:r w:rsidR="004B1470" w:rsidRPr="006A63B4">
        <w:rPr>
          <w:rFonts w:ascii="Arial" w:hAnsi="Arial" w:cs="Arial"/>
          <w:b/>
          <w:sz w:val="24"/>
        </w:rPr>
        <w:t xml:space="preserve"> Для контроля давления в системе отопления  должен быть установлен манометр с пределом измерения от 0 до 4 кг/кв.см.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C72F12" w:rsidRDefault="00C72F12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574836" w:rsidP="00574836">
      <w:pPr>
        <w:ind w:left="1100" w:right="289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</w:t>
      </w:r>
      <w:r w:rsidR="00251B09">
        <w:rPr>
          <w:rFonts w:ascii="Arial" w:hAnsi="Arial" w:cs="Arial"/>
          <w:b/>
          <w:sz w:val="24"/>
        </w:rPr>
        <w:t xml:space="preserve">      </w:t>
      </w:r>
      <w:r>
        <w:rPr>
          <w:rFonts w:ascii="Arial" w:hAnsi="Arial" w:cs="Arial"/>
          <w:b/>
          <w:sz w:val="24"/>
        </w:rPr>
        <w:t xml:space="preserve">  7 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УКАЗАНИЯ   </w:t>
      </w:r>
      <w:r>
        <w:rPr>
          <w:rFonts w:ascii="Arial" w:hAnsi="Arial" w:cs="Arial"/>
          <w:b/>
          <w:sz w:val="24"/>
        </w:rPr>
        <w:t xml:space="preserve"> МЕР   </w:t>
      </w:r>
      <w:r w:rsidR="004B1470" w:rsidRPr="006A63B4">
        <w:rPr>
          <w:rFonts w:ascii="Arial" w:hAnsi="Arial" w:cs="Arial"/>
          <w:b/>
          <w:sz w:val="24"/>
        </w:rPr>
        <w:t xml:space="preserve"> БЕЗОПАСНОСТИ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7.1 </w:t>
      </w:r>
      <w:r w:rsidR="004B1470" w:rsidRPr="006A63B4">
        <w:rPr>
          <w:rFonts w:ascii="Arial" w:hAnsi="Arial" w:cs="Arial"/>
          <w:b/>
          <w:sz w:val="24"/>
        </w:rPr>
        <w:t xml:space="preserve"> К обслуживанию аппарата допускаются лица, изучившие настоящий паспорт.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 w:rsidR="004B1470" w:rsidRPr="006A63B4">
        <w:rPr>
          <w:rFonts w:ascii="Arial" w:hAnsi="Arial" w:cs="Arial"/>
        </w:rPr>
        <w:t>Монтаж и эксплуатация аппаратов должны соответствовать требованиям «Правил устройства и безопасности эксплуатации водогрейных котлов, водонагревателей и паровых котлов с избыточным давлением»,  а также требованиям «Правил безопасности систем газораспределения и газо</w:t>
      </w:r>
      <w:r w:rsidR="00CA5487">
        <w:rPr>
          <w:rFonts w:ascii="Arial" w:hAnsi="Arial" w:cs="Arial"/>
        </w:rPr>
        <w:t>потребления»</w:t>
      </w:r>
      <w:r w:rsidR="004B1470" w:rsidRPr="006A63B4">
        <w:rPr>
          <w:rFonts w:ascii="Arial" w:hAnsi="Arial" w:cs="Arial"/>
        </w:rPr>
        <w:t>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7.3</w:t>
      </w:r>
      <w:r w:rsidR="004B1470" w:rsidRPr="006A63B4">
        <w:rPr>
          <w:rFonts w:ascii="Arial" w:hAnsi="Arial" w:cs="Arial"/>
          <w:b/>
          <w:sz w:val="24"/>
        </w:rPr>
        <w:t xml:space="preserve"> Эксплуатация аппаратов должна осущест</w:t>
      </w:r>
      <w:r w:rsidR="00F95A54">
        <w:rPr>
          <w:rFonts w:ascii="Arial" w:hAnsi="Arial" w:cs="Arial"/>
          <w:b/>
          <w:sz w:val="24"/>
        </w:rPr>
        <w:t>вляться согласно «Правил противопожарного режима в Российской Федерации</w:t>
      </w:r>
      <w:r w:rsidR="004B1470" w:rsidRPr="006A63B4">
        <w:rPr>
          <w:rFonts w:ascii="Arial" w:hAnsi="Arial" w:cs="Arial"/>
          <w:b/>
          <w:sz w:val="24"/>
        </w:rPr>
        <w:t>».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7.4 </w:t>
      </w:r>
      <w:r w:rsidR="004B1470" w:rsidRPr="006A63B4">
        <w:rPr>
          <w:rFonts w:ascii="Arial" w:hAnsi="Arial" w:cs="Arial"/>
          <w:b/>
          <w:sz w:val="24"/>
        </w:rPr>
        <w:t xml:space="preserve"> Работа аппарата  разрешается только с исправной автоматикой безопасности и терморегулирования.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7.5 </w:t>
      </w:r>
      <w:r w:rsidR="004B1470" w:rsidRPr="006A63B4">
        <w:rPr>
          <w:rFonts w:ascii="Arial" w:hAnsi="Arial" w:cs="Arial"/>
          <w:b/>
          <w:sz w:val="24"/>
        </w:rPr>
        <w:t xml:space="preserve"> Газовая автоматика безопасности должна обеспечивать:</w:t>
      </w:r>
    </w:p>
    <w:p w:rsidR="004B1470" w:rsidRPr="006A63B4" w:rsidRDefault="004B1470" w:rsidP="00574836">
      <w:pPr>
        <w:numPr>
          <w:ilvl w:val="0"/>
          <w:numId w:val="26"/>
        </w:numPr>
        <w:tabs>
          <w:tab w:val="left" w:pos="1000"/>
        </w:tabs>
        <w:ind w:left="600" w:right="-11" w:firstLine="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Уменьшение подачи газа при достижении температуры воды в отопительной системе заданного значения.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Отключение подачи газа на основную горелку при превышении заданной температуры нагрева.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  </w:t>
      </w:r>
      <w:r w:rsidR="004B1470" w:rsidRPr="006A63B4">
        <w:rPr>
          <w:rFonts w:ascii="Arial" w:hAnsi="Arial" w:cs="Arial"/>
          <w:b/>
          <w:sz w:val="24"/>
        </w:rPr>
        <w:t xml:space="preserve"> Отключение подачи газа в аппарат в следующих случаях: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-при прекращении подачи газа на аппарат /за время не более 60 сек/;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-при отсутствии разрежения /тяги/ в топке котла /за время не менее чем 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сек и не более чем 60 сек/;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-при погасании факела запальной горелки /за время не более 60 сек./.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7.6 </w:t>
      </w:r>
      <w:r w:rsidR="004B1470" w:rsidRPr="006A63B4">
        <w:rPr>
          <w:rFonts w:ascii="Arial" w:hAnsi="Arial" w:cs="Arial"/>
          <w:b/>
          <w:sz w:val="24"/>
        </w:rPr>
        <w:t xml:space="preserve"> При эксплуатации аппарата температура горячей воды не должна превышать 95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°С.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7.7 </w:t>
      </w:r>
      <w:r w:rsidR="004B1470" w:rsidRPr="006A63B4">
        <w:rPr>
          <w:rFonts w:ascii="Arial" w:hAnsi="Arial" w:cs="Arial"/>
          <w:b/>
          <w:sz w:val="24"/>
        </w:rPr>
        <w:t xml:space="preserve"> </w:t>
      </w:r>
      <w:r w:rsidR="007C2EEA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0050" cy="352425"/>
            <wp:effectExtent l="19050" t="0" r="0" b="0"/>
            <wp:docPr id="18" name="Рисунок 18" descr="znakw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kw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6A63B4">
        <w:rPr>
          <w:rFonts w:ascii="Arial" w:hAnsi="Arial" w:cs="Arial"/>
          <w:b/>
          <w:sz w:val="24"/>
        </w:rPr>
        <w:t>Запрещается: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эксплуатировать аппарат при частично заполненной водой системе отопления;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2) </w:t>
      </w:r>
      <w:r w:rsidR="00574836"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применять в качестве теплоносителя вместо воды другие жидкости</w:t>
      </w:r>
      <w:r>
        <w:rPr>
          <w:rFonts w:ascii="Arial" w:hAnsi="Arial" w:cs="Arial"/>
          <w:b/>
          <w:sz w:val="24"/>
        </w:rPr>
        <w:t>**</w:t>
      </w:r>
      <w:r w:rsidRPr="006A63B4">
        <w:rPr>
          <w:rFonts w:ascii="Arial" w:hAnsi="Arial" w:cs="Arial"/>
          <w:b/>
          <w:sz w:val="24"/>
        </w:rPr>
        <w:t>;</w:t>
      </w:r>
    </w:p>
    <w:p w:rsidR="00764027" w:rsidRDefault="0076402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</w:t>
      </w:r>
    </w:p>
    <w:p w:rsidR="00E15A30" w:rsidRPr="00E15A30" w:rsidRDefault="0065233A" w:rsidP="00E15A30">
      <w:pPr>
        <w:ind w:left="567" w:right="-1"/>
        <w:jc w:val="both"/>
        <w:rPr>
          <w:rFonts w:ascii="Arial" w:hAnsi="Arial" w:cs="Arial"/>
          <w:b/>
          <w:sz w:val="24"/>
        </w:rPr>
      </w:pPr>
      <w:r w:rsidRPr="0065233A">
        <w:rPr>
          <w:rFonts w:ascii="Arial" w:hAnsi="Arial" w:cs="Arial"/>
          <w:b/>
          <w:sz w:val="24"/>
        </w:rPr>
        <w:t xml:space="preserve">** </w:t>
      </w:r>
      <w:r w:rsidR="00E15A30" w:rsidRPr="00E15A30">
        <w:rPr>
          <w:rFonts w:ascii="Arial" w:hAnsi="Arial" w:cs="Arial"/>
          <w:b/>
          <w:sz w:val="24"/>
        </w:rPr>
        <w:t>Допускается применение бытового теплоносителя на водно-глицериновой основе, сертифицированного для применения в отопительных системах. После периода эксплуатации теплоноситель необходимо слить и произвести его утилизацию. Перед заливом нового теплоносителя тщательно проверить все узлы соединений и промыть систему.</w:t>
      </w:r>
    </w:p>
    <w:p w:rsidR="0065233A" w:rsidRPr="0065233A" w:rsidRDefault="0065233A" w:rsidP="0065233A">
      <w:pPr>
        <w:ind w:left="567" w:right="-284"/>
        <w:jc w:val="both"/>
        <w:rPr>
          <w:rFonts w:ascii="Arial" w:hAnsi="Arial" w:cs="Arial"/>
          <w:b/>
          <w:sz w:val="24"/>
        </w:rPr>
      </w:pPr>
    </w:p>
    <w:p w:rsidR="00764027" w:rsidRPr="00E15A30" w:rsidRDefault="00764027" w:rsidP="00921F18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  <w:r w:rsidRPr="00E15A30">
        <w:rPr>
          <w:rFonts w:ascii="Arial" w:hAnsi="Arial" w:cs="Arial"/>
          <w:b/>
          <w:sz w:val="22"/>
          <w:szCs w:val="22"/>
        </w:rPr>
        <w:t>16</w:t>
      </w:r>
    </w:p>
    <w:p w:rsidR="00764027" w:rsidRDefault="00764027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764027" w:rsidRPr="006A63B4" w:rsidRDefault="00764027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5F43EE" w:rsidRPr="005F43EE" w:rsidRDefault="005F43EE" w:rsidP="005F43EE">
      <w:pPr>
        <w:ind w:left="600" w:right="-11"/>
        <w:jc w:val="both"/>
        <w:rPr>
          <w:rFonts w:ascii="Arial" w:hAnsi="Arial" w:cs="Arial"/>
          <w:b/>
          <w:sz w:val="24"/>
        </w:rPr>
      </w:pPr>
      <w:r w:rsidRPr="00574836">
        <w:rPr>
          <w:rFonts w:ascii="Arial" w:hAnsi="Arial" w:cs="Arial"/>
          <w:b/>
          <w:sz w:val="24"/>
          <w:u w:val="single"/>
        </w:rPr>
        <w:t>ЗАПРЕЩАЕТСЯ</w:t>
      </w:r>
      <w:r>
        <w:rPr>
          <w:rFonts w:ascii="Arial" w:hAnsi="Arial" w:cs="Arial"/>
          <w:b/>
          <w:sz w:val="24"/>
        </w:rPr>
        <w:t xml:space="preserve">  применение в качестве низкозамерзающей жидкости антифриза типа «Арктика» и других теплоносителей на основе этиленгликоля. 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3) </w:t>
      </w:r>
      <w:r w:rsidR="00574836"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устанавливать запорно – регулирующую арматуру на подающей линии и трубопроводе, соединяющем систему отопления с расширительным баком;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4) </w:t>
      </w:r>
      <w:r w:rsidR="00574836"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эксплуатировать аппарат при утечке газа через соединения газопровода;</w:t>
      </w:r>
    </w:p>
    <w:p w:rsidR="00574836" w:rsidRPr="006A63B4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5) </w:t>
      </w:r>
      <w:r>
        <w:rPr>
          <w:rFonts w:ascii="Arial" w:hAnsi="Arial" w:cs="Arial"/>
          <w:b/>
          <w:sz w:val="24"/>
        </w:rPr>
        <w:t xml:space="preserve">  </w:t>
      </w:r>
      <w:r w:rsidRPr="006A63B4">
        <w:rPr>
          <w:rFonts w:ascii="Arial" w:hAnsi="Arial" w:cs="Arial"/>
          <w:b/>
          <w:sz w:val="24"/>
        </w:rPr>
        <w:t>применять открытое пламя для обнаружения утечек газа;</w:t>
      </w:r>
    </w:p>
    <w:p w:rsidR="00574836" w:rsidRDefault="00574836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>6) эксплуатировать аппарат при неисправности газовой сети, дымохода или автоматики;</w:t>
      </w:r>
    </w:p>
    <w:p w:rsidR="00574836" w:rsidRPr="006A63B4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7) 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самостоятельно устранять неисправности в работе аппарата;</w:t>
      </w:r>
    </w:p>
    <w:p w:rsidR="00574836" w:rsidRDefault="0057483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8) вносить какие-либо конструктивные изменения в аппарат,</w:t>
      </w:r>
      <w:r w:rsidR="00C72F12">
        <w:rPr>
          <w:rFonts w:ascii="Arial" w:hAnsi="Arial" w:cs="Arial"/>
          <w:b/>
          <w:sz w:val="24"/>
        </w:rPr>
        <w:t xml:space="preserve"> газопровод и систему отопления;</w:t>
      </w:r>
    </w:p>
    <w:p w:rsidR="00C72F12" w:rsidRDefault="00C72F12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9) эксплуатировать аппарат на газе, не соответствующем указанному в таблице 1 аппарата, без перенастройки и замены сопла;</w:t>
      </w:r>
    </w:p>
    <w:p w:rsidR="00C72F12" w:rsidRDefault="00C72F12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10)  рассверл</w:t>
      </w:r>
      <w:r w:rsidR="00064166">
        <w:rPr>
          <w:rFonts w:ascii="Arial" w:hAnsi="Arial" w:cs="Arial"/>
          <w:b/>
          <w:sz w:val="24"/>
        </w:rPr>
        <w:t>ивать отверстия в сопле горелки;</w:t>
      </w:r>
    </w:p>
    <w:p w:rsidR="00064166" w:rsidRDefault="00064166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11) пользоваться горячей водой из отопите</w:t>
      </w:r>
      <w:r w:rsidR="0090176B">
        <w:rPr>
          <w:rFonts w:ascii="Arial" w:hAnsi="Arial" w:cs="Arial"/>
          <w:b/>
          <w:sz w:val="24"/>
        </w:rPr>
        <w:t>льной системы для бытовых целей;</w:t>
      </w:r>
    </w:p>
    <w:p w:rsidR="0090176B" w:rsidRPr="0090176B" w:rsidRDefault="0090176B" w:rsidP="0090176B">
      <w:pPr>
        <w:ind w:left="567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 w:rsidRPr="0090176B">
        <w:rPr>
          <w:rFonts w:ascii="Arial" w:hAnsi="Arial" w:cs="Arial"/>
          <w:b/>
          <w:sz w:val="24"/>
        </w:rPr>
        <w:t>) производить очистку поверхностей аппарата растворителями (разбавителями) лакокрасочных материалов.</w:t>
      </w:r>
    </w:p>
    <w:p w:rsidR="0090176B" w:rsidRPr="006A63B4" w:rsidRDefault="0090176B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7.8 </w:t>
      </w:r>
      <w:r w:rsidR="004B1470" w:rsidRPr="006A63B4">
        <w:rPr>
          <w:rFonts w:ascii="Arial" w:hAnsi="Arial" w:cs="Arial"/>
        </w:rPr>
        <w:t xml:space="preserve"> При неработающем аппарате все газовые краны: перед горелкой и на газопроводе перед аппаратом – должны быть в закрытом положении /ручка крана перпендикулярна газопроводу/.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7.9 </w:t>
      </w:r>
      <w:r w:rsidR="004B1470" w:rsidRPr="006A63B4">
        <w:rPr>
          <w:rFonts w:ascii="Arial" w:hAnsi="Arial" w:cs="Arial"/>
          <w:b/>
          <w:sz w:val="24"/>
        </w:rPr>
        <w:t xml:space="preserve"> Обо всех неполадках при работе аппарата на газе необходимо немедленно сообщить аварийной службе эксплуатационного предприятия газового хозяйства.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7.10 </w:t>
      </w:r>
      <w:r w:rsidR="004B1470" w:rsidRPr="006A63B4">
        <w:rPr>
          <w:rFonts w:ascii="Arial" w:hAnsi="Arial" w:cs="Arial"/>
          <w:b/>
          <w:sz w:val="24"/>
        </w:rPr>
        <w:t xml:space="preserve"> В случае обнаружения в помещении газа следует немедленно прекратить его подачу, проветрить все помещения и вызвать аварийную или ремонтную службу. До устранения неисправности запрещается в помещении зажигать спички, курить, применять открытый огонь, включать и выключать электроприборы, пользоваться телефоном.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  <w:szCs w:val="24"/>
        </w:rPr>
      </w:pPr>
      <w:r w:rsidRPr="006A63B4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         </w:t>
      </w:r>
      <w:r w:rsidR="00574836">
        <w:rPr>
          <w:rFonts w:ascii="Arial" w:hAnsi="Arial" w:cs="Arial"/>
          <w:b/>
          <w:sz w:val="24"/>
        </w:rPr>
        <w:t xml:space="preserve">8 </w:t>
      </w:r>
      <w:r w:rsidRPr="006A63B4">
        <w:rPr>
          <w:rFonts w:ascii="Arial" w:hAnsi="Arial" w:cs="Arial"/>
          <w:b/>
          <w:sz w:val="24"/>
        </w:rPr>
        <w:t xml:space="preserve"> ПОДГОТОВКА   АППАРАТА  К   РАБОТЕ</w:t>
      </w:r>
      <w:r>
        <w:rPr>
          <w:rFonts w:ascii="Arial" w:hAnsi="Arial" w:cs="Arial"/>
          <w:b/>
          <w:sz w:val="24"/>
        </w:rPr>
        <w:t xml:space="preserve"> </w:t>
      </w:r>
      <w:r w:rsidRPr="00DA29DD">
        <w:rPr>
          <w:rFonts w:ascii="Arial" w:hAnsi="Arial" w:cs="Arial"/>
        </w:rPr>
        <w:t xml:space="preserve"> </w:t>
      </w:r>
      <w:r w:rsidRPr="00DA29DD">
        <w:rPr>
          <w:rFonts w:ascii="Arial" w:hAnsi="Arial" w:cs="Arial"/>
          <w:b/>
          <w:sz w:val="24"/>
          <w:szCs w:val="24"/>
        </w:rPr>
        <w:t>И  ПОРЯ</w:t>
      </w:r>
      <w:r>
        <w:rPr>
          <w:rFonts w:ascii="Arial" w:hAnsi="Arial" w:cs="Arial"/>
          <w:b/>
          <w:sz w:val="24"/>
          <w:szCs w:val="24"/>
        </w:rPr>
        <w:t>ДОК   РАБОТЫ</w:t>
      </w:r>
    </w:p>
    <w:p w:rsidR="00764027" w:rsidRPr="00DA29DD" w:rsidRDefault="00764027" w:rsidP="00574836">
      <w:pPr>
        <w:ind w:left="1100" w:right="289"/>
        <w:rPr>
          <w:rFonts w:ascii="Arial" w:hAnsi="Arial" w:cs="Arial"/>
          <w:b/>
          <w:sz w:val="24"/>
          <w:szCs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8.1 </w:t>
      </w:r>
      <w:r w:rsidR="004B1470" w:rsidRPr="006A63B4">
        <w:rPr>
          <w:rFonts w:ascii="Arial" w:hAnsi="Arial" w:cs="Arial"/>
          <w:b/>
          <w:sz w:val="24"/>
        </w:rPr>
        <w:t xml:space="preserve"> Подготовка к работе.</w:t>
      </w:r>
    </w:p>
    <w:p w:rsidR="004B1470" w:rsidRPr="006A63B4" w:rsidRDefault="004B1470" w:rsidP="00251B09">
      <w:pPr>
        <w:ind w:left="709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Pr="006A63B4">
        <w:rPr>
          <w:rFonts w:ascii="Arial" w:hAnsi="Arial" w:cs="Arial"/>
          <w:b/>
          <w:sz w:val="24"/>
        </w:rPr>
        <w:t>Перед началом розжига аппарата необходимо:</w:t>
      </w:r>
    </w:p>
    <w:p w:rsidR="00251B09" w:rsidRDefault="004B1470" w:rsidP="00251B09">
      <w:pPr>
        <w:ind w:left="709" w:right="-185"/>
        <w:jc w:val="both"/>
        <w:rPr>
          <w:rFonts w:ascii="Arial" w:hAnsi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наполнить отопительную систему водой до появления воды из переливн</w:t>
      </w:r>
      <w:r w:rsidR="00251B09">
        <w:rPr>
          <w:rFonts w:ascii="Arial" w:hAnsi="Arial" w:cs="Arial"/>
          <w:b/>
          <w:sz w:val="24"/>
        </w:rPr>
        <w:t xml:space="preserve">ой трубы   расширительного бака. </w:t>
      </w:r>
      <w:r w:rsidR="00251B09">
        <w:rPr>
          <w:rFonts w:ascii="Arial" w:hAnsi="Arial"/>
          <w:b/>
          <w:sz w:val="24"/>
        </w:rPr>
        <w:t xml:space="preserve">Вода для заполнения отопительной системы должна соответствовать требованиям ГОСТ </w:t>
      </w:r>
      <w:r w:rsidR="00DA0698">
        <w:rPr>
          <w:rFonts w:ascii="Arial" w:hAnsi="Arial"/>
          <w:b/>
          <w:sz w:val="24"/>
        </w:rPr>
        <w:t>Р 51232</w:t>
      </w:r>
      <w:r w:rsidR="00251B09">
        <w:rPr>
          <w:rFonts w:ascii="Arial" w:hAnsi="Arial"/>
          <w:b/>
          <w:sz w:val="24"/>
        </w:rPr>
        <w:t>. Карбонатная жесткость воды не более 0,7 мг-экв/кг;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>2) проветрить помещение, в котором установлен аппарат, и топку аппарата в течение 10 – 15  минут;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3) проверить состояние запорных устройств на газопроводе к аппарату и в самом аппарате;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Запорные устройства должны быть  закрыты, рукоятка управления 1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4)  должна быть в положении  «выкл» / «</w:t>
      </w:r>
      <w:r>
        <w:rPr>
          <w:rFonts w:ascii="Arial" w:hAnsi="Arial" w:cs="Arial"/>
          <w:b/>
          <w:sz w:val="24"/>
        </w:rPr>
        <w:sym w:font="Wingdings 2" w:char="F098"/>
      </w:r>
      <w:r w:rsidRPr="006A63B4">
        <w:rPr>
          <w:rFonts w:ascii="Arial" w:hAnsi="Arial" w:cs="Arial"/>
          <w:b/>
          <w:sz w:val="24"/>
        </w:rPr>
        <w:t>» /;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 проверить наличие тяги в топливнике аппарата</w:t>
      </w:r>
      <w:r w:rsidR="00C87AE5">
        <w:rPr>
          <w:rFonts w:ascii="Arial" w:hAnsi="Arial" w:cs="Arial"/>
          <w:b/>
          <w:sz w:val="24"/>
        </w:rPr>
        <w:t xml:space="preserve"> путем поднесения к смотровому окну </w:t>
      </w:r>
      <w:r w:rsidRPr="006A63B4">
        <w:rPr>
          <w:rFonts w:ascii="Arial" w:hAnsi="Arial" w:cs="Arial"/>
          <w:b/>
          <w:sz w:val="24"/>
        </w:rPr>
        <w:t xml:space="preserve"> полоски бумаги</w:t>
      </w:r>
      <w:r w:rsidR="00C87AE5">
        <w:rPr>
          <w:rFonts w:ascii="Arial" w:hAnsi="Arial" w:cs="Arial"/>
          <w:b/>
          <w:sz w:val="24"/>
        </w:rPr>
        <w:t>, предварительно открыв заслонку поз. 12 рис.1</w:t>
      </w:r>
      <w:r w:rsidRPr="006A63B4">
        <w:rPr>
          <w:rFonts w:ascii="Arial" w:hAnsi="Arial" w:cs="Arial"/>
          <w:b/>
          <w:sz w:val="24"/>
        </w:rPr>
        <w:t>; полоска бумаги должна отклоняться внутрь устройства.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                     </w:t>
      </w:r>
    </w:p>
    <w:p w:rsidR="004B1470" w:rsidRDefault="007C2EEA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>
        <w:rPr>
          <w:rFonts w:ascii="Arial" w:hAnsi="Arial" w:cs="Arial"/>
          <w:b/>
          <w:sz w:val="24"/>
        </w:rPr>
        <w:t xml:space="preserve">   </w:t>
      </w:r>
      <w:r w:rsidR="004B1470" w:rsidRPr="00FD746A">
        <w:rPr>
          <w:rFonts w:ascii="Arial" w:hAnsi="Arial" w:cs="Arial"/>
          <w:b/>
          <w:i/>
          <w:sz w:val="24"/>
          <w:szCs w:val="24"/>
        </w:rPr>
        <w:t>При отсутствии или неустойчивости тяги розжиг горелки запрещен!</w:t>
      </w:r>
    </w:p>
    <w:p w:rsidR="00251B09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251B09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251B09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764027" w:rsidRDefault="00764027" w:rsidP="00764027">
      <w:pPr>
        <w:tabs>
          <w:tab w:val="left" w:pos="10489"/>
        </w:tabs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17</w:t>
      </w:r>
    </w:p>
    <w:p w:rsidR="00764027" w:rsidRPr="00764027" w:rsidRDefault="00764027" w:rsidP="00764027">
      <w:pPr>
        <w:tabs>
          <w:tab w:val="left" w:pos="10489"/>
        </w:tabs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251B09" w:rsidRPr="00FD746A" w:rsidRDefault="00251B09" w:rsidP="00251B09">
      <w:pPr>
        <w:ind w:left="1100" w:right="289"/>
        <w:jc w:val="center"/>
        <w:rPr>
          <w:rFonts w:ascii="Arial" w:hAnsi="Arial" w:cs="Arial"/>
          <w:b/>
          <w:i/>
          <w:sz w:val="24"/>
          <w:szCs w:val="24"/>
        </w:rPr>
      </w:pPr>
    </w:p>
    <w:p w:rsidR="004B1470" w:rsidRDefault="004B1470" w:rsidP="00574836">
      <w:pPr>
        <w:ind w:left="1100" w:right="289" w:firstLine="360"/>
        <w:rPr>
          <w:rFonts w:ascii="Arial" w:hAnsi="Arial" w:cs="Arial"/>
          <w:b/>
          <w:i/>
          <w:sz w:val="24"/>
          <w:szCs w:val="24"/>
        </w:rPr>
      </w:pPr>
      <w:r w:rsidRPr="00FD746A">
        <w:rPr>
          <w:rFonts w:ascii="Arial" w:hAnsi="Arial" w:cs="Arial"/>
          <w:b/>
          <w:i/>
          <w:sz w:val="24"/>
          <w:szCs w:val="24"/>
        </w:rPr>
        <w:t xml:space="preserve">      </w:t>
      </w:r>
    </w:p>
    <w:p w:rsidR="00764027" w:rsidRPr="00FD746A" w:rsidRDefault="00764027" w:rsidP="00574836">
      <w:pPr>
        <w:ind w:left="1100" w:right="289" w:firstLine="360"/>
        <w:rPr>
          <w:rFonts w:ascii="Arial" w:hAnsi="Arial" w:cs="Arial"/>
          <w:b/>
          <w:i/>
          <w:sz w:val="24"/>
          <w:szCs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8.2 </w:t>
      </w:r>
      <w:r w:rsidR="004B1470" w:rsidRPr="006A63B4">
        <w:rPr>
          <w:rFonts w:ascii="Arial" w:hAnsi="Arial" w:cs="Arial"/>
          <w:b/>
          <w:sz w:val="24"/>
        </w:rPr>
        <w:t xml:space="preserve"> Порядок работы: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1) </w:t>
      </w:r>
      <w:r w:rsidR="00EC04B2">
        <w:rPr>
          <w:rFonts w:ascii="Arial" w:hAnsi="Arial" w:cs="Arial"/>
          <w:b/>
          <w:sz w:val="24"/>
        </w:rPr>
        <w:t>О</w:t>
      </w:r>
      <w:r w:rsidR="00F00A74">
        <w:rPr>
          <w:rFonts w:ascii="Arial" w:hAnsi="Arial" w:cs="Arial"/>
          <w:b/>
          <w:sz w:val="24"/>
        </w:rPr>
        <w:t xml:space="preserve">ткрыть дверку </w:t>
      </w:r>
      <w:r w:rsidR="00EC04B2">
        <w:rPr>
          <w:rFonts w:ascii="Arial" w:hAnsi="Arial" w:cs="Arial"/>
          <w:b/>
          <w:sz w:val="24"/>
        </w:rPr>
        <w:t>поз. 21 рис. 1</w:t>
      </w:r>
      <w:r>
        <w:rPr>
          <w:rFonts w:ascii="Arial" w:hAnsi="Arial" w:cs="Arial"/>
          <w:b/>
          <w:sz w:val="24"/>
        </w:rPr>
        <w:t>. О</w:t>
      </w:r>
      <w:r w:rsidRPr="006A63B4">
        <w:rPr>
          <w:rFonts w:ascii="Arial" w:hAnsi="Arial" w:cs="Arial"/>
          <w:b/>
          <w:sz w:val="24"/>
        </w:rPr>
        <w:t>ткройте  заслонку поз. 12;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2) Откройте газовый кран перед аппаратом;</w:t>
      </w:r>
    </w:p>
    <w:p w:rsidR="004B1470" w:rsidRPr="006A63B4" w:rsidRDefault="00574836" w:rsidP="00574836">
      <w:pPr>
        <w:tabs>
          <w:tab w:val="left" w:pos="900"/>
          <w:tab w:val="left" w:pos="1400"/>
        </w:tabs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3) </w:t>
      </w:r>
      <w:r w:rsidR="004B1470" w:rsidRPr="006A63B4">
        <w:rPr>
          <w:rFonts w:ascii="Arial" w:hAnsi="Arial" w:cs="Arial"/>
          <w:b/>
          <w:sz w:val="24"/>
        </w:rPr>
        <w:t>Поверните рукоятку управления 1 (рис.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4) против часовой стрелки в положение совмещения символа «</w:t>
      </w:r>
      <w:r w:rsidR="004B1470">
        <w:rPr>
          <w:rFonts w:ascii="Arial" w:hAnsi="Arial" w:cs="Arial"/>
          <w:b/>
          <w:sz w:val="24"/>
        </w:rPr>
        <w:sym w:font="Wingdings 2" w:char="F0EA"/>
      </w:r>
      <w:r w:rsidR="004B1470" w:rsidRPr="006A63B4">
        <w:rPr>
          <w:rFonts w:ascii="Arial" w:hAnsi="Arial" w:cs="Arial"/>
          <w:b/>
          <w:sz w:val="24"/>
        </w:rPr>
        <w:t>»  с указателем 5 на крышке 2 клапана (до упора);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 Нажмите рукоятку вниз (до упора) и, не отпуская её, нажмите кнопку пьезовоспламенителя 6.</w:t>
      </w:r>
    </w:p>
    <w:p w:rsidR="004B1470" w:rsidRPr="00FD746A" w:rsidRDefault="004B1470" w:rsidP="00574836">
      <w:pPr>
        <w:ind w:left="600" w:right="-11"/>
        <w:jc w:val="both"/>
        <w:rPr>
          <w:rFonts w:ascii="Arial" w:hAnsi="Arial" w:cs="Arial"/>
          <w:b/>
          <w:i/>
          <w:sz w:val="24"/>
        </w:rPr>
      </w:pPr>
      <w:r w:rsidRPr="006A63B4">
        <w:rPr>
          <w:rFonts w:ascii="Arial" w:hAnsi="Arial" w:cs="Arial"/>
          <w:b/>
          <w:sz w:val="24"/>
        </w:rPr>
        <w:t xml:space="preserve"> </w:t>
      </w:r>
      <w:r w:rsidR="00574836">
        <w:rPr>
          <w:rFonts w:ascii="Arial" w:hAnsi="Arial" w:cs="Arial"/>
          <w:b/>
          <w:sz w:val="24"/>
        </w:rPr>
        <w:t xml:space="preserve">         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836">
        <w:rPr>
          <w:rFonts w:ascii="Arial" w:hAnsi="Arial" w:cs="Arial"/>
          <w:b/>
          <w:sz w:val="24"/>
        </w:rPr>
        <w:t xml:space="preserve">  </w:t>
      </w:r>
      <w:r w:rsidRPr="00FD746A">
        <w:rPr>
          <w:rFonts w:ascii="Arial" w:hAnsi="Arial" w:cs="Arial"/>
          <w:b/>
          <w:i/>
          <w:sz w:val="24"/>
        </w:rPr>
        <w:t>Контролируйте воспламенение газа на запальной горелке.*</w:t>
      </w:r>
    </w:p>
    <w:p w:rsidR="00251B09" w:rsidRDefault="00251B09" w:rsidP="00574836">
      <w:pPr>
        <w:pStyle w:val="30"/>
        <w:ind w:left="600" w:right="-11"/>
        <w:rPr>
          <w:rFonts w:ascii="Arial" w:hAnsi="Arial" w:cs="Arial"/>
        </w:rPr>
      </w:pP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Не отпускайте  рукоятку в течение 10…20 сек, а затем отпустите (отожмите).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Контролируйте устойчивое горение газа на запальной горелке**.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  <w:u w:val="single"/>
        </w:rPr>
        <w:t>*Примечание:</w:t>
      </w:r>
      <w:r w:rsidRPr="006A63B4">
        <w:rPr>
          <w:rFonts w:ascii="Arial" w:hAnsi="Arial" w:cs="Arial"/>
          <w:b/>
          <w:sz w:val="24"/>
        </w:rPr>
        <w:t xml:space="preserve"> При первом включении или при длительном перерыве в работе запальная горелка может не зажигаться из-за наличия воздуха в газопроводе. В этом случае  необходимо действия п.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4 повторять до успешного розжига запальной горелки.</w:t>
      </w:r>
    </w:p>
    <w:p w:rsidR="000A7412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  <w:u w:val="single"/>
        </w:rPr>
        <w:t>**Примечание:</w:t>
      </w:r>
      <w:r w:rsidRPr="006A63B4">
        <w:rPr>
          <w:rFonts w:ascii="Arial" w:hAnsi="Arial" w:cs="Arial"/>
          <w:b/>
          <w:sz w:val="24"/>
        </w:rPr>
        <w:t xml:space="preserve"> В  случае запуска аппарата в эксплуатацию через год и более со дня выпуска возможно погасание запальной горелки при  отпускании пусковой кнопки из-за отсутствия контакта в цепи термопары вследствие образования 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пленки окислов. Необходимо проверить все контакты цепи термопары, при необходимости – зачистить мелким наждачным полотном. Затем – повторить розжиг запальной горелки.</w:t>
      </w:r>
    </w:p>
    <w:p w:rsidR="004B1470" w:rsidRPr="006A63B4" w:rsidRDefault="004B1470" w:rsidP="00574836">
      <w:pPr>
        <w:tabs>
          <w:tab w:val="left" w:pos="10400"/>
          <w:tab w:val="left" w:pos="10489"/>
        </w:tabs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5) Поверните рукоятку управления против часовой стрелки в положение 1 – 7. При этом должна зажечься основная горелка 17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1).</w:t>
      </w:r>
    </w:p>
    <w:p w:rsidR="004B1470" w:rsidRPr="006A63B4" w:rsidRDefault="004B1470" w:rsidP="00574836">
      <w:pPr>
        <w:tabs>
          <w:tab w:val="left" w:pos="10400"/>
          <w:tab w:val="left" w:pos="10489"/>
        </w:tabs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Если основная горелка не зажигается, переведите рукоятку управления в положение задания более высокой температуры воды.</w:t>
      </w:r>
    </w:p>
    <w:p w:rsidR="004B1470" w:rsidRDefault="004B1470" w:rsidP="00574836">
      <w:pPr>
        <w:tabs>
          <w:tab w:val="left" w:pos="10400"/>
          <w:tab w:val="left" w:pos="10489"/>
        </w:tabs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6) Проверьте (повторно) наличие тяги (см. п. 8.1.4.) и работу горелок. Пламя на запальной и основной горелках должно быть голубым, без желтых языков;</w:t>
      </w:r>
    </w:p>
    <w:p w:rsidR="004B1470" w:rsidRDefault="004B1470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</w:t>
      </w:r>
      <w:r w:rsidR="00251B09">
        <w:rPr>
          <w:rFonts w:ascii="Arial" w:hAnsi="Arial" w:cs="Arial"/>
          <w:b/>
          <w:sz w:val="24"/>
        </w:rPr>
        <w:t xml:space="preserve">          </w:t>
      </w:r>
      <w:r w:rsidRPr="00FD746A">
        <w:rPr>
          <w:rFonts w:ascii="Arial" w:hAnsi="Arial" w:cs="Arial"/>
          <w:b/>
          <w:i/>
          <w:sz w:val="24"/>
          <w:szCs w:val="24"/>
        </w:rPr>
        <w:t>Лицо к смотровому окну не приближать!</w:t>
      </w:r>
    </w:p>
    <w:p w:rsidR="004B1470" w:rsidRPr="00FD746A" w:rsidRDefault="004B1470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7) Установите рукояткой управления требуемую температуру воды (см. раздел 5, табл.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2);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8) Закройте засл</w:t>
      </w:r>
      <w:r w:rsidR="00EC04B2">
        <w:rPr>
          <w:rFonts w:ascii="Arial" w:hAnsi="Arial" w:cs="Arial"/>
          <w:b/>
          <w:sz w:val="24"/>
        </w:rPr>
        <w:t xml:space="preserve">онку и </w:t>
      </w:r>
      <w:r w:rsidR="00F00A74">
        <w:rPr>
          <w:rFonts w:ascii="Arial" w:hAnsi="Arial" w:cs="Arial"/>
          <w:b/>
          <w:sz w:val="24"/>
        </w:rPr>
        <w:t xml:space="preserve"> закройте дверку</w:t>
      </w:r>
      <w:r w:rsidRPr="006A63B4">
        <w:rPr>
          <w:rFonts w:ascii="Arial" w:hAnsi="Arial" w:cs="Arial"/>
          <w:b/>
          <w:sz w:val="24"/>
        </w:rPr>
        <w:t>.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251B09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6A63B4">
        <w:rPr>
          <w:rFonts w:ascii="Arial" w:hAnsi="Arial" w:cs="Arial"/>
          <w:b/>
          <w:sz w:val="24"/>
        </w:rPr>
        <w:t xml:space="preserve">                   </w:t>
      </w:r>
      <w:r>
        <w:rPr>
          <w:rFonts w:ascii="Arial" w:hAnsi="Arial" w:cs="Arial"/>
          <w:b/>
          <w:sz w:val="24"/>
        </w:rPr>
        <w:t xml:space="preserve">                    </w:t>
      </w:r>
      <w:r w:rsidR="004B1470" w:rsidRPr="006A63B4">
        <w:rPr>
          <w:rFonts w:ascii="Arial" w:hAnsi="Arial" w:cs="Arial"/>
          <w:b/>
          <w:sz w:val="24"/>
        </w:rPr>
        <w:t xml:space="preserve"> ВНИМАНИЕ!</w:t>
      </w:r>
    </w:p>
    <w:p w:rsidR="004B1470" w:rsidRPr="006A63B4" w:rsidRDefault="004B1470" w:rsidP="00574836">
      <w:pPr>
        <w:ind w:left="1100" w:right="289" w:firstLine="720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При прогреве аппарата и системы отопления до температуры воды на входе в аппарат  менее 30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˚С допускается образование конденсата по всей поверхности теплообменника. При дальнейшем прогреве конденсатообразование прекращается.</w:t>
      </w:r>
    </w:p>
    <w:p w:rsidR="00D41ECF" w:rsidRDefault="00D41ECF" w:rsidP="00574836">
      <w:pPr>
        <w:pStyle w:val="30"/>
        <w:ind w:left="600" w:right="-11"/>
        <w:rPr>
          <w:rFonts w:ascii="Arial" w:hAnsi="Arial" w:cs="Arial"/>
        </w:rPr>
      </w:pP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4B1470" w:rsidRPr="006A63B4">
        <w:rPr>
          <w:rFonts w:ascii="Arial" w:hAnsi="Arial" w:cs="Arial"/>
        </w:rPr>
        <w:t xml:space="preserve"> Обслуживание аппарата во время его работы.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ab/>
        <w:t>При обслуживании аппарата во время его работы периодически необходимо: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контролировать работу газогорелочного устройства по наличию пламени на запальной и основной горелках. Пламя на запальной и основной горелках должно быть голубым без желтых языков.</w:t>
      </w: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251B09" w:rsidP="00574836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18</w:t>
      </w:r>
    </w:p>
    <w:p w:rsidR="00764027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Default="00764027" w:rsidP="00EC04B2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Pr="00764027" w:rsidRDefault="00764027" w:rsidP="00DA0698">
      <w:pPr>
        <w:ind w:right="-11"/>
        <w:rPr>
          <w:rFonts w:ascii="Arial" w:hAnsi="Arial" w:cs="Arial"/>
          <w:b/>
          <w:sz w:val="22"/>
          <w:szCs w:val="22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2) контролировать температуру воды на выходе из аппарата по термометру 11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1) аппарата. Температура воды на выходе из аппарата не должна превышать заданного значения.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3) регулировать (по необходимости) температуру воды на выходе из аппарата  рукояткой управления   поз. 1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 xml:space="preserve">4).  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 контролировать наличие воды в расширительном баке (при открытой системе).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При необходимости доливать воду в расширительный бак.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="004B1470" w:rsidRPr="006A63B4">
        <w:rPr>
          <w:rFonts w:ascii="Arial" w:hAnsi="Arial" w:cs="Arial"/>
        </w:rPr>
        <w:t xml:space="preserve"> При отсутствии тяги, погасании пламени запальника, падении давления газа в сети происходит автоматическое отключение подачи газа к основной горелке и запальнику. В этом случае необходимо закрыть входной кран газопровода к аппарату и перевести рукоятку управлени</w:t>
      </w:r>
      <w:r w:rsidR="004B1470">
        <w:rPr>
          <w:rFonts w:ascii="Arial" w:hAnsi="Arial" w:cs="Arial"/>
        </w:rPr>
        <w:t xml:space="preserve">я газового клапана в положение </w:t>
      </w:r>
      <w:r w:rsidR="004B1470" w:rsidRPr="006A63B4">
        <w:rPr>
          <w:rFonts w:ascii="Arial" w:hAnsi="Arial" w:cs="Arial"/>
        </w:rPr>
        <w:t>«</w:t>
      </w:r>
      <w:r w:rsidR="004B1470" w:rsidRPr="006A63B4">
        <w:rPr>
          <w:rFonts w:ascii="Arial" w:hAnsi="Arial" w:cs="Arial"/>
        </w:rPr>
        <w:sym w:font="Wingdings 2" w:char="0098"/>
      </w:r>
      <w:r w:rsidR="004B1470" w:rsidRPr="006A63B4">
        <w:rPr>
          <w:rFonts w:ascii="Arial" w:hAnsi="Arial" w:cs="Arial"/>
        </w:rPr>
        <w:t>» (выкл.). По устранению причины отключения горелок произвести повторный розжиг газогорелочного устройства согласно п. 8.2.</w:t>
      </w:r>
    </w:p>
    <w:p w:rsidR="000A7412" w:rsidRDefault="000A7412" w:rsidP="000A7412">
      <w:pPr>
        <w:ind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0A7412" w:rsidRDefault="00251B09" w:rsidP="00251B09">
      <w:pPr>
        <w:ind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t xml:space="preserve">                    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                     </w:t>
      </w:r>
      <w:r w:rsidR="000A7412">
        <w:rPr>
          <w:rFonts w:ascii="Arial" w:hAnsi="Arial" w:cs="Arial"/>
          <w:b/>
          <w:sz w:val="24"/>
        </w:rPr>
        <w:t>ВНИМАНИЕ!</w:t>
      </w:r>
    </w:p>
    <w:p w:rsidR="000A7412" w:rsidRDefault="000A7412" w:rsidP="000A7412">
      <w:pPr>
        <w:ind w:right="-1"/>
        <w:jc w:val="center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right="-1"/>
        <w:jc w:val="center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РЕКОМЕНДАЦИИ</w:t>
      </w:r>
    </w:p>
    <w:p w:rsidR="000A7412" w:rsidRPr="00481F9E" w:rsidRDefault="000A7412" w:rsidP="000A7412">
      <w:pPr>
        <w:ind w:right="-1"/>
        <w:jc w:val="center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По переналадке аппарата для работы на сжиженном газе.</w:t>
      </w:r>
    </w:p>
    <w:p w:rsidR="000A7412" w:rsidRPr="00481F9E" w:rsidRDefault="000A7412" w:rsidP="000A7412">
      <w:pPr>
        <w:ind w:left="600" w:right="-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Завод-изготовитель поставляет аппараты с форсунками под природный газ.</w:t>
      </w:r>
    </w:p>
    <w:p w:rsidR="000A7412" w:rsidRDefault="000A7412" w:rsidP="00DA0698">
      <w:pPr>
        <w:ind w:left="600" w:right="-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Для работы на сжиженном газе необходимо произвести замену форсунки (сопло подачи газа на основную горелку) для природного газа на форсунку (сопло) дл</w:t>
      </w:r>
      <w:r>
        <w:rPr>
          <w:rFonts w:ascii="Arial" w:hAnsi="Arial" w:cs="Arial"/>
          <w:b/>
          <w:sz w:val="24"/>
        </w:rPr>
        <w:t>я сжиженного газа (см. таблицу 4</w:t>
      </w:r>
      <w:r w:rsidRPr="00481F9E">
        <w:rPr>
          <w:rFonts w:ascii="Arial" w:hAnsi="Arial" w:cs="Arial"/>
          <w:b/>
          <w:sz w:val="24"/>
        </w:rPr>
        <w:t>).</w:t>
      </w:r>
    </w:p>
    <w:p w:rsidR="000A7412" w:rsidRPr="00481F9E" w:rsidRDefault="000A7412" w:rsidP="000A7412">
      <w:pPr>
        <w:ind w:left="1134" w:right="-1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Таблица 4</w:t>
      </w:r>
    </w:p>
    <w:tbl>
      <w:tblPr>
        <w:tblW w:w="99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EFF"/>
        <w:tblLayout w:type="fixed"/>
        <w:tblLook w:val="01E0" w:firstRow="1" w:lastRow="1" w:firstColumn="1" w:lastColumn="1" w:noHBand="0" w:noVBand="0"/>
      </w:tblPr>
      <w:tblGrid>
        <w:gridCol w:w="1700"/>
        <w:gridCol w:w="1134"/>
        <w:gridCol w:w="1134"/>
        <w:gridCol w:w="1133"/>
        <w:gridCol w:w="1135"/>
        <w:gridCol w:w="992"/>
        <w:gridCol w:w="850"/>
        <w:gridCol w:w="1019"/>
        <w:gridCol w:w="803"/>
      </w:tblGrid>
      <w:tr w:rsidR="000A7412" w:rsidRPr="0068268F" w:rsidTr="00D74F4E">
        <w:tc>
          <w:tcPr>
            <w:tcW w:w="1700" w:type="dxa"/>
            <w:vMerge w:val="restart"/>
            <w:shd w:val="clear" w:color="auto" w:fill="FFFEFF"/>
            <w:vAlign w:val="center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Наименование</w:t>
            </w:r>
          </w:p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 аппарата</w:t>
            </w:r>
          </w:p>
        </w:tc>
        <w:tc>
          <w:tcPr>
            <w:tcW w:w="4536" w:type="dxa"/>
            <w:gridSpan w:val="4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Диаметры форсунок</w:t>
            </w:r>
          </w:p>
        </w:tc>
        <w:tc>
          <w:tcPr>
            <w:tcW w:w="3664" w:type="dxa"/>
            <w:gridSpan w:val="4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Давление газа, номинальное, Па</w:t>
            </w:r>
          </w:p>
        </w:tc>
      </w:tr>
      <w:tr w:rsidR="000A7412" w:rsidRPr="0068268F" w:rsidTr="00D74F4E">
        <w:tc>
          <w:tcPr>
            <w:tcW w:w="1700" w:type="dxa"/>
            <w:vMerge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природный газ по                         ГОСТ 5542</w:t>
            </w:r>
          </w:p>
        </w:tc>
        <w:tc>
          <w:tcPr>
            <w:tcW w:w="2268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сжиженный газ по                     ГОСТ 20448</w:t>
            </w:r>
          </w:p>
        </w:tc>
        <w:tc>
          <w:tcPr>
            <w:tcW w:w="1842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природного </w:t>
            </w:r>
          </w:p>
        </w:tc>
        <w:tc>
          <w:tcPr>
            <w:tcW w:w="1822" w:type="dxa"/>
            <w:gridSpan w:val="2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сжиженного</w:t>
            </w:r>
          </w:p>
        </w:tc>
      </w:tr>
      <w:tr w:rsidR="000A7412" w:rsidRPr="0068268F" w:rsidTr="00D74F4E">
        <w:trPr>
          <w:cantSplit/>
          <w:trHeight w:val="1134"/>
        </w:trPr>
        <w:tc>
          <w:tcPr>
            <w:tcW w:w="1700" w:type="dxa"/>
            <w:vMerge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Диаметр              отв-я в форсун-ке,      мм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Кол-во на аппарат, шт.</w:t>
            </w:r>
          </w:p>
        </w:tc>
        <w:tc>
          <w:tcPr>
            <w:tcW w:w="113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Диаметр                        отв-я в форсун-ке,  мм</w:t>
            </w:r>
          </w:p>
        </w:tc>
        <w:tc>
          <w:tcPr>
            <w:tcW w:w="1135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Кол-во на аппарат, шт.</w:t>
            </w:r>
          </w:p>
        </w:tc>
        <w:tc>
          <w:tcPr>
            <w:tcW w:w="992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Перед блоком автоматики</w:t>
            </w:r>
          </w:p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При </w:t>
            </w:r>
          </w:p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вы-ходе из блока</w:t>
            </w:r>
          </w:p>
        </w:tc>
        <w:tc>
          <w:tcPr>
            <w:tcW w:w="1019" w:type="dxa"/>
            <w:shd w:val="clear" w:color="auto" w:fill="FFFEFF"/>
          </w:tcPr>
          <w:p w:rsidR="000A7412" w:rsidRPr="002D3513" w:rsidRDefault="000A7412" w:rsidP="0068268F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Перед  блоком автома-тики</w:t>
            </w:r>
          </w:p>
        </w:tc>
        <w:tc>
          <w:tcPr>
            <w:tcW w:w="80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При </w:t>
            </w:r>
          </w:p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вы-ходе из блока</w:t>
            </w:r>
          </w:p>
        </w:tc>
      </w:tr>
      <w:tr w:rsidR="000A7412" w:rsidRPr="0068268F" w:rsidTr="00D74F4E">
        <w:tc>
          <w:tcPr>
            <w:tcW w:w="1700" w:type="dxa"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АОГВ –7 -3 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2,4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1,35</w:t>
            </w:r>
          </w:p>
        </w:tc>
        <w:tc>
          <w:tcPr>
            <w:tcW w:w="1135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850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1040</w:t>
            </w:r>
          </w:p>
        </w:tc>
        <w:tc>
          <w:tcPr>
            <w:tcW w:w="1019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80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2600</w:t>
            </w:r>
          </w:p>
        </w:tc>
      </w:tr>
      <w:tr w:rsidR="000A7412" w:rsidRPr="0068268F" w:rsidTr="00D74F4E">
        <w:tc>
          <w:tcPr>
            <w:tcW w:w="1700" w:type="dxa"/>
            <w:shd w:val="clear" w:color="auto" w:fill="FFFEFF"/>
          </w:tcPr>
          <w:p w:rsidR="000A7412" w:rsidRPr="002D3513" w:rsidRDefault="000A7412" w:rsidP="0068268F">
            <w:pPr>
              <w:ind w:right="-1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 xml:space="preserve">АОГВ – 11,6 -3 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134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1,8</w:t>
            </w:r>
          </w:p>
        </w:tc>
        <w:tc>
          <w:tcPr>
            <w:tcW w:w="1135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850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760</w:t>
            </w:r>
          </w:p>
        </w:tc>
        <w:tc>
          <w:tcPr>
            <w:tcW w:w="1019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803" w:type="dxa"/>
            <w:shd w:val="clear" w:color="auto" w:fill="FFFEFF"/>
          </w:tcPr>
          <w:p w:rsidR="000A7412" w:rsidRPr="002D3513" w:rsidRDefault="000A7412" w:rsidP="0068268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D3513">
              <w:rPr>
                <w:rFonts w:ascii="Arial" w:hAnsi="Arial" w:cs="Arial"/>
                <w:b/>
              </w:rPr>
              <w:t>2450</w:t>
            </w:r>
          </w:p>
        </w:tc>
      </w:tr>
    </w:tbl>
    <w:p w:rsidR="000A7412" w:rsidRDefault="000A7412" w:rsidP="000A7412">
      <w:pPr>
        <w:ind w:left="1134" w:right="-1"/>
        <w:rPr>
          <w:b/>
          <w:sz w:val="24"/>
        </w:rPr>
      </w:pPr>
    </w:p>
    <w:p w:rsidR="000A7412" w:rsidRPr="00481F9E" w:rsidRDefault="000A7412" w:rsidP="00817363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   </w:t>
      </w:r>
      <w:r w:rsidRPr="00481F9E">
        <w:rPr>
          <w:rFonts w:ascii="Arial" w:hAnsi="Arial" w:cs="Arial"/>
          <w:b/>
          <w:sz w:val="24"/>
        </w:rPr>
        <w:t>Для</w:t>
      </w:r>
      <w:r w:rsidR="00817363">
        <w:rPr>
          <w:rFonts w:ascii="Arial" w:hAnsi="Arial" w:cs="Arial"/>
          <w:b/>
          <w:sz w:val="24"/>
        </w:rPr>
        <w:t xml:space="preserve"> замены «сопла»  необходимо полностью снять газогорелочное устройство поз. 1 рис. 1А в следующей последовательности: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-  открутить винты крепления поз. 5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крышки облицовки поз. 6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;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>-  снять крышку облицовки поз. 6 рис. 1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, приподняв её вверх и потянув на себя;</w:t>
      </w:r>
    </w:p>
    <w:p w:rsidR="000A7412" w:rsidRDefault="00817363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 открутить контргайку поз.9 рис. 1А;</w:t>
      </w:r>
    </w:p>
    <w:p w:rsidR="00817363" w:rsidRDefault="00817363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 открутить гайки поз. 3 крепления фронтального листа поз. 8 рис.1А;</w:t>
      </w:r>
    </w:p>
    <w:p w:rsidR="00817363" w:rsidRDefault="00817363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осторожно отсоединить фронтальный лист поз. 8 с газогорелочным устройством поз. 1 рис.1А от аппарата;</w:t>
      </w:r>
    </w:p>
    <w:p w:rsidR="00A35516" w:rsidRDefault="00817363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выкрутить «сопло» поз. 4, заменив его «соплом» (форсункой) для работы аппарата на сжиженном газе, согласно таблице в соответствии с приобретённым аппаратом и дополнительным «соплом».</w:t>
      </w:r>
    </w:p>
    <w:p w:rsidR="00A35516" w:rsidRDefault="00A35516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Установить фронтальный лист с газогорелочным устройством на место, закрутив гайки поз. 3 рис. 1А.</w:t>
      </w:r>
    </w:p>
    <w:p w:rsidR="00A35516" w:rsidRDefault="00A35516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Также для перевода аппарата на сжиженный газ на блоке автоматики поз. 7 рис. 1А следует отключить регулятор давления газа. Для этого необходимо:</w:t>
      </w:r>
    </w:p>
    <w:p w:rsidR="00817363" w:rsidRPr="00481F9E" w:rsidRDefault="00A35516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на блоке автоматики безопасности поз. 7 рис. 1А выкрутить винт крепления крышки поз. 1 рис. 2А;</w:t>
      </w:r>
      <w:r w:rsidR="00817363">
        <w:rPr>
          <w:rFonts w:ascii="Arial" w:hAnsi="Arial" w:cs="Arial"/>
          <w:b/>
          <w:sz w:val="24"/>
        </w:rPr>
        <w:t xml:space="preserve">  </w:t>
      </w:r>
    </w:p>
    <w:p w:rsidR="00251B09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 снять крышку поз. 2 рис. 2А </w:t>
      </w:r>
      <w:r w:rsidRPr="00481F9E">
        <w:rPr>
          <w:rFonts w:ascii="Arial" w:hAnsi="Arial" w:cs="Arial"/>
          <w:b/>
          <w:sz w:val="24"/>
        </w:rPr>
        <w:t>блока автоматики;</w:t>
      </w:r>
    </w:p>
    <w:p w:rsidR="00251B09" w:rsidRDefault="00251B09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251B09" w:rsidRDefault="00764027" w:rsidP="00764027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19</w:t>
      </w:r>
    </w:p>
    <w:p w:rsidR="00764027" w:rsidRDefault="00764027" w:rsidP="00764027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764027" w:rsidRPr="00764027" w:rsidRDefault="00764027" w:rsidP="00764027">
      <w:pPr>
        <w:ind w:left="600" w:right="-11"/>
        <w:jc w:val="right"/>
        <w:rPr>
          <w:rFonts w:ascii="Arial" w:hAnsi="Arial" w:cs="Arial"/>
          <w:b/>
          <w:sz w:val="22"/>
          <w:szCs w:val="22"/>
        </w:rPr>
      </w:pPr>
    </w:p>
    <w:p w:rsidR="00251B09" w:rsidRPr="00481F9E" w:rsidRDefault="00251B09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Pr="00481F9E">
        <w:rPr>
          <w:rFonts w:ascii="Arial" w:hAnsi="Arial" w:cs="Arial"/>
          <w:b/>
          <w:sz w:val="24"/>
        </w:rPr>
        <w:t>повернуть винт поз. 2 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регулировки выхо</w:t>
      </w:r>
      <w:r>
        <w:rPr>
          <w:rFonts w:ascii="Arial" w:hAnsi="Arial" w:cs="Arial"/>
          <w:b/>
          <w:sz w:val="24"/>
        </w:rPr>
        <w:t>дного  давления газа расположен</w:t>
      </w:r>
      <w:r w:rsidRPr="00481F9E">
        <w:rPr>
          <w:rFonts w:ascii="Arial" w:hAnsi="Arial" w:cs="Arial"/>
          <w:b/>
          <w:sz w:val="24"/>
        </w:rPr>
        <w:t>ный на регуляторе давления газа поз. 1 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. Для этого необходимо винт</w:t>
      </w:r>
      <w:r>
        <w:rPr>
          <w:rFonts w:ascii="Arial" w:hAnsi="Arial" w:cs="Arial"/>
          <w:b/>
          <w:sz w:val="24"/>
        </w:rPr>
        <w:t xml:space="preserve"> поз. 2 </w:t>
      </w:r>
      <w:r w:rsidRPr="00481F9E">
        <w:rPr>
          <w:rFonts w:ascii="Arial" w:hAnsi="Arial" w:cs="Arial"/>
          <w:b/>
          <w:sz w:val="24"/>
        </w:rPr>
        <w:t>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повернуть по часовой стрелке на 4 ÷ 5 полных оборота.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После регулировки винта поз. 2 рис. 3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 xml:space="preserve"> необходимо измерить давление газа на входе и выходе из блока автоматики в точках 1 и 2 рис. 4</w:t>
      </w:r>
      <w:r>
        <w:rPr>
          <w:rFonts w:ascii="Arial" w:hAnsi="Arial" w:cs="Arial"/>
          <w:b/>
          <w:sz w:val="24"/>
        </w:rPr>
        <w:t>А</w:t>
      </w:r>
      <w:r w:rsidRPr="00481F9E">
        <w:rPr>
          <w:rFonts w:ascii="Arial" w:hAnsi="Arial" w:cs="Arial"/>
          <w:b/>
          <w:sz w:val="24"/>
        </w:rPr>
        <w:t>, установив тягонапоромер (</w:t>
      </w:r>
      <w:r w:rsidRPr="00481F9E">
        <w:rPr>
          <w:rFonts w:ascii="Arial" w:hAnsi="Arial" w:cs="Arial"/>
          <w:b/>
          <w:sz w:val="24"/>
          <w:lang w:val="en-US"/>
        </w:rPr>
        <w:t>U</w:t>
      </w:r>
      <w:r w:rsidRPr="00481F9E">
        <w:rPr>
          <w:rFonts w:ascii="Arial" w:hAnsi="Arial" w:cs="Arial"/>
          <w:b/>
          <w:sz w:val="24"/>
        </w:rPr>
        <w:t xml:space="preserve"> –образный).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Давление газа должно соответствова</w:t>
      </w:r>
      <w:r>
        <w:rPr>
          <w:rFonts w:ascii="Arial" w:hAnsi="Arial" w:cs="Arial"/>
          <w:b/>
          <w:sz w:val="24"/>
        </w:rPr>
        <w:t>ть данным, указанным в таблице 4</w:t>
      </w:r>
      <w:r w:rsidRPr="00481F9E">
        <w:rPr>
          <w:rFonts w:ascii="Arial" w:hAnsi="Arial" w:cs="Arial"/>
          <w:b/>
          <w:sz w:val="24"/>
        </w:rPr>
        <w:t xml:space="preserve">. </w:t>
      </w:r>
    </w:p>
    <w:p w:rsidR="000A7412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При падении давления газа ниже указанных значений пропорционально уменьшается тепловая мощность аппарата.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Далее произвести сборку элементов аппарата в обратной последовательности.</w:t>
      </w:r>
    </w:p>
    <w:p w:rsidR="000A7412" w:rsidRPr="00481F9E" w:rsidRDefault="000A7412" w:rsidP="000A7412">
      <w:pPr>
        <w:ind w:left="600" w:right="-11"/>
        <w:jc w:val="both"/>
        <w:rPr>
          <w:rFonts w:ascii="Arial" w:hAnsi="Arial" w:cs="Arial"/>
          <w:b/>
          <w:sz w:val="24"/>
        </w:rPr>
      </w:pPr>
      <w:r w:rsidRPr="00481F9E">
        <w:rPr>
          <w:rFonts w:ascii="Arial" w:hAnsi="Arial" w:cs="Arial"/>
          <w:b/>
          <w:sz w:val="24"/>
        </w:rPr>
        <w:t xml:space="preserve">   Все работы  проводить аккуратно и с осторожностью, не нарушая расположения блока автоматики безопасности. Все крепежные элементы должны быть полностью затянуты.</w:t>
      </w:r>
    </w:p>
    <w:p w:rsidR="000A7412" w:rsidRDefault="000A7412" w:rsidP="000A7412">
      <w:pPr>
        <w:ind w:left="600" w:right="-11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 </w:t>
      </w:r>
    </w:p>
    <w:p w:rsidR="000A7412" w:rsidRDefault="007C2EEA" w:rsidP="000A7412">
      <w:pPr>
        <w:ind w:left="600" w:right="-1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B09">
        <w:rPr>
          <w:rFonts w:ascii="Arial" w:hAnsi="Arial" w:cs="Arial"/>
          <w:noProof/>
        </w:rPr>
        <w:t xml:space="preserve">   </w:t>
      </w:r>
      <w:r w:rsidR="000A7412">
        <w:rPr>
          <w:rFonts w:ascii="Arial" w:hAnsi="Arial" w:cs="Arial"/>
          <w:b/>
          <w:sz w:val="24"/>
        </w:rPr>
        <w:t xml:space="preserve">Переналадка аппарата для работы на сжиженном газе и инструктаж производятся специалистами газовой службы, сервисной службой завода-изготовителя или специализированными монтажными службами, имеющими лицензию (разрешение) на данный вид работ, с обязательным заполнением контрольного талона на установку аппарата, подписью и печатью </w:t>
      </w:r>
      <w:r w:rsidR="00251B09">
        <w:rPr>
          <w:rFonts w:ascii="Arial" w:hAnsi="Arial" w:cs="Arial"/>
          <w:b/>
          <w:sz w:val="24"/>
        </w:rPr>
        <w:t xml:space="preserve">                       </w:t>
      </w:r>
      <w:r w:rsidR="000A7412">
        <w:rPr>
          <w:rFonts w:ascii="Arial" w:hAnsi="Arial" w:cs="Arial"/>
          <w:b/>
          <w:sz w:val="24"/>
        </w:rPr>
        <w:t>(Приложение № 1).</w:t>
      </w:r>
    </w:p>
    <w:p w:rsidR="000A7412" w:rsidRDefault="00251B09" w:rsidP="000A7412">
      <w:pPr>
        <w:ind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</w:t>
      </w:r>
      <w:r w:rsidR="000A7412">
        <w:rPr>
          <w:rFonts w:ascii="Arial" w:hAnsi="Arial" w:cs="Arial"/>
          <w:b/>
          <w:sz w:val="24"/>
        </w:rPr>
        <w:t>Форсунки для сжиженного газа поставляются заводом по запросу покупателя за отдельную плату.</w:t>
      </w:r>
    </w:p>
    <w:p w:rsidR="00921F18" w:rsidRDefault="00921F18" w:rsidP="000A7412">
      <w:pPr>
        <w:ind w:right="289"/>
        <w:jc w:val="center"/>
        <w:rPr>
          <w:rFonts w:ascii="Arial" w:hAnsi="Arial" w:cs="Arial"/>
          <w:b/>
          <w:sz w:val="24"/>
        </w:rPr>
      </w:pPr>
    </w:p>
    <w:p w:rsidR="00921F18" w:rsidRPr="00921F18" w:rsidRDefault="00921F18" w:rsidP="00921F18">
      <w:pPr>
        <w:ind w:left="567" w:right="289" w:firstLine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ПРИМЕЧАНИЕ: </w:t>
      </w:r>
      <w:r>
        <w:rPr>
          <w:rFonts w:ascii="Arial" w:hAnsi="Arial" w:cs="Arial"/>
          <w:b/>
          <w:sz w:val="24"/>
        </w:rPr>
        <w:t xml:space="preserve"> В случае перевода аппарата с сжиженного газа на природный газ, все операции пункта «Рекомендации» следует произвести в обратной последовательности.</w:t>
      </w:r>
    </w:p>
    <w:p w:rsidR="000A7412" w:rsidRDefault="000A7412" w:rsidP="000A7412">
      <w:pPr>
        <w:pStyle w:val="a7"/>
        <w:ind w:left="1100" w:right="289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8.5 </w:t>
      </w:r>
      <w:r w:rsidR="004B1470" w:rsidRPr="006A63B4">
        <w:rPr>
          <w:rFonts w:ascii="Arial" w:hAnsi="Arial" w:cs="Arial"/>
          <w:b/>
          <w:sz w:val="24"/>
        </w:rPr>
        <w:t xml:space="preserve"> Отключение основной горелки.</w:t>
      </w:r>
    </w:p>
    <w:p w:rsidR="004B1470" w:rsidRPr="006A63B4" w:rsidRDefault="004B1470" w:rsidP="00574836">
      <w:pPr>
        <w:pStyle w:val="30"/>
        <w:ind w:left="600" w:right="-11"/>
        <w:rPr>
          <w:rFonts w:ascii="Arial" w:hAnsi="Arial" w:cs="Arial"/>
        </w:rPr>
      </w:pPr>
      <w:r w:rsidRPr="006A63B4">
        <w:rPr>
          <w:rFonts w:ascii="Arial" w:hAnsi="Arial" w:cs="Arial"/>
        </w:rPr>
        <w:t xml:space="preserve">       Для  отключения основной газовой горелки поверните рукоятку управления 1 (рис.</w:t>
      </w:r>
      <w:r>
        <w:rPr>
          <w:rFonts w:ascii="Arial" w:hAnsi="Arial" w:cs="Arial"/>
        </w:rPr>
        <w:t xml:space="preserve"> </w:t>
      </w:r>
      <w:r w:rsidRPr="006A63B4">
        <w:rPr>
          <w:rFonts w:ascii="Arial" w:hAnsi="Arial" w:cs="Arial"/>
        </w:rPr>
        <w:t>4) по часовой стрелке до совмещения символа «</w:t>
      </w:r>
      <w:r w:rsidRPr="006A63B4">
        <w:rPr>
          <w:rFonts w:ascii="Arial" w:hAnsi="Arial" w:cs="Arial"/>
        </w:rPr>
        <w:sym w:font="Wingdings 2" w:char="00EA"/>
      </w:r>
      <w:r w:rsidRPr="006A63B4">
        <w:rPr>
          <w:rFonts w:ascii="Arial" w:hAnsi="Arial" w:cs="Arial"/>
        </w:rPr>
        <w:t>» с указателем 5.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При этом на пилотной горелке будет гореть факел.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8.6</w:t>
      </w:r>
      <w:r w:rsidR="004B1470" w:rsidRPr="006A63B4">
        <w:rPr>
          <w:rFonts w:ascii="Arial" w:hAnsi="Arial" w:cs="Arial"/>
          <w:b/>
          <w:sz w:val="24"/>
        </w:rPr>
        <w:t xml:space="preserve"> Для полного отключения подачи газа на основную и запальную горелки поверните рукоятку управления в позицию «</w:t>
      </w:r>
      <w:r w:rsidR="004B1470" w:rsidRPr="006A63B4">
        <w:rPr>
          <w:rFonts w:ascii="Arial" w:hAnsi="Arial" w:cs="Arial"/>
          <w:b/>
          <w:sz w:val="24"/>
        </w:rPr>
        <w:sym w:font="Wingdings 2" w:char="0098"/>
      </w:r>
      <w:r w:rsidR="004B1470" w:rsidRPr="006A63B4">
        <w:rPr>
          <w:rFonts w:ascii="Arial" w:hAnsi="Arial" w:cs="Arial"/>
          <w:b/>
          <w:sz w:val="24"/>
        </w:rPr>
        <w:t>» («выключено»).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Закройте газовый кран перед аппаратом.  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251B09" w:rsidRDefault="00251B09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DA0698" w:rsidRDefault="00DA0698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993084" w:rsidRDefault="00993084" w:rsidP="00DA0698">
      <w:pPr>
        <w:pStyle w:val="a7"/>
        <w:ind w:left="0" w:right="289"/>
        <w:jc w:val="left"/>
        <w:rPr>
          <w:rFonts w:ascii="Arial" w:hAnsi="Arial" w:cs="Arial"/>
        </w:rPr>
      </w:pPr>
    </w:p>
    <w:p w:rsidR="00993084" w:rsidRPr="00764027" w:rsidRDefault="00764027" w:rsidP="00993084">
      <w:pPr>
        <w:pStyle w:val="a7"/>
        <w:ind w:left="1100" w:right="28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</w:p>
    <w:p w:rsidR="00251B09" w:rsidRDefault="00251B09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251B09" w:rsidRDefault="00251B09" w:rsidP="00574836">
      <w:pPr>
        <w:pStyle w:val="a7"/>
        <w:ind w:left="1100" w:right="289"/>
        <w:jc w:val="left"/>
        <w:rPr>
          <w:rFonts w:ascii="Arial" w:hAnsi="Arial" w:cs="Arial"/>
        </w:rPr>
      </w:pPr>
    </w:p>
    <w:p w:rsidR="00251B09" w:rsidRPr="006A63B4" w:rsidRDefault="00251B09" w:rsidP="00574836">
      <w:pPr>
        <w:pStyle w:val="a7"/>
        <w:ind w:left="1100" w:right="289"/>
        <w:jc w:val="left"/>
        <w:rPr>
          <w:rFonts w:ascii="Arial" w:hAnsi="Arial" w:cs="Arial"/>
          <w:b w:val="0"/>
        </w:rPr>
      </w:pPr>
    </w:p>
    <w:p w:rsidR="004B1470" w:rsidRPr="006A63B4" w:rsidRDefault="004B1470" w:rsidP="00574836">
      <w:pPr>
        <w:ind w:left="1100" w:right="289" w:firstLine="720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 xml:space="preserve">        </w:t>
      </w:r>
      <w:r w:rsidR="00574836">
        <w:rPr>
          <w:rFonts w:ascii="Arial" w:hAnsi="Arial" w:cs="Arial"/>
          <w:b/>
          <w:sz w:val="24"/>
        </w:rPr>
        <w:t xml:space="preserve">             9 </w:t>
      </w:r>
      <w:r>
        <w:rPr>
          <w:rFonts w:ascii="Arial" w:hAnsi="Arial" w:cs="Arial"/>
          <w:b/>
          <w:sz w:val="24"/>
        </w:rPr>
        <w:t xml:space="preserve"> ТЕХНИЧЕСКОЕ    ОБСЛУЖИВАНИЕ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Наблюдение за работой аппарата возлагается на владельца, который обязан содержать аппарат в чистоте и исправном состоянии.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9.2 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 xml:space="preserve">Периодически  /по необходимости/ следует подпитывать систему отопления водой. </w:t>
      </w:r>
    </w:p>
    <w:p w:rsidR="004B1470" w:rsidRPr="006A63B4" w:rsidRDefault="00D41ECF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9.3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63B4">
        <w:rPr>
          <w:rFonts w:ascii="Arial" w:hAnsi="Arial" w:cs="Arial"/>
          <w:b/>
          <w:sz w:val="24"/>
        </w:rPr>
        <w:t>По окончании отопительного сезона рекомендуется промыть систему отопления, на летнее время оставить заполненной водой, чтобы не допустить коррозии металла.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9.4 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В случае прекращения работы аппарата в зимнее время на продолжительный срок  /свыше суток/ полностью слейте воду во избежание её замерзания.</w:t>
      </w:r>
    </w:p>
    <w:p w:rsidR="004B1470" w:rsidRPr="006A63B4" w:rsidRDefault="00D41ECF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 xml:space="preserve">9.5 </w:t>
      </w:r>
      <w:r w:rsidR="004B1470">
        <w:rPr>
          <w:rFonts w:ascii="Arial" w:hAnsi="Arial" w:cs="Arial"/>
        </w:rPr>
        <w:t xml:space="preserve"> </w:t>
      </w:r>
      <w:r w:rsidR="004B1470" w:rsidRPr="006A63B4">
        <w:rPr>
          <w:rFonts w:ascii="Arial" w:hAnsi="Arial" w:cs="Arial"/>
        </w:rPr>
        <w:t>Необходимо ежегодно проверять вытяжные каналы теплообменника, при необходимости, чистить. При неправильно настроенных горелках или  недостаточной вытяжке /желтое пламя/ эти каналы могут быть засорены сажей. Рекомендуется периодически визуально проверять работу горелок:</w:t>
      </w:r>
    </w:p>
    <w:p w:rsidR="004B1470" w:rsidRPr="006A63B4" w:rsidRDefault="004B1470" w:rsidP="00574836">
      <w:pPr>
        <w:numPr>
          <w:ilvl w:val="0"/>
          <w:numId w:val="11"/>
        </w:numPr>
        <w:tabs>
          <w:tab w:val="clear" w:pos="360"/>
          <w:tab w:val="num" w:pos="600"/>
        </w:tabs>
        <w:ind w:left="600" w:right="-11" w:firstLine="0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горение газа должно быть голубым пламенем, без желтого отсвета и коптящих /желтых/ языков;</w:t>
      </w:r>
    </w:p>
    <w:p w:rsidR="004B1470" w:rsidRPr="00FD746A" w:rsidRDefault="007C2EEA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70" w:rsidRPr="00FD746A">
        <w:rPr>
          <w:rFonts w:ascii="Arial" w:hAnsi="Arial" w:cs="Arial"/>
          <w:b/>
          <w:i/>
          <w:sz w:val="24"/>
          <w:szCs w:val="24"/>
        </w:rPr>
        <w:t xml:space="preserve">          Не эксплуатируйте аппарат при горении газа жёлтым, коптящим </w:t>
      </w:r>
      <w:r w:rsidR="00574836">
        <w:rPr>
          <w:rFonts w:ascii="Arial" w:hAnsi="Arial" w:cs="Arial"/>
          <w:b/>
          <w:i/>
          <w:sz w:val="24"/>
          <w:szCs w:val="24"/>
        </w:rPr>
        <w:t xml:space="preserve"> </w:t>
      </w:r>
      <w:r w:rsidR="004B1470" w:rsidRPr="00FD746A">
        <w:rPr>
          <w:rFonts w:ascii="Arial" w:hAnsi="Arial" w:cs="Arial"/>
          <w:b/>
          <w:i/>
          <w:sz w:val="24"/>
          <w:szCs w:val="24"/>
        </w:rPr>
        <w:t xml:space="preserve">пламенем!    Обратитесь к специалисту. </w:t>
      </w:r>
    </w:p>
    <w:p w:rsidR="004B1470" w:rsidRPr="006A63B4" w:rsidRDefault="004B1470" w:rsidP="00574836">
      <w:pPr>
        <w:ind w:left="1100" w:right="289"/>
        <w:rPr>
          <w:rFonts w:ascii="Arial" w:hAnsi="Arial" w:cs="Arial"/>
          <w:b/>
          <w:sz w:val="28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Для проведения осмотра и чистки /при необходимости/ вытяжных каналов необходимо: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1) снять термометр 11;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2) </w:t>
      </w:r>
      <w:r w:rsidRPr="006A63B4">
        <w:rPr>
          <w:rFonts w:ascii="Arial" w:hAnsi="Arial" w:cs="Arial"/>
          <w:b/>
          <w:sz w:val="24"/>
        </w:rPr>
        <w:t>открутить крепежные винты и снять крышку  облицовки  поз. 20;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3)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отсоединить провода от датчика тяги 9 (рис.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1);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4)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снять газосборник;</w:t>
      </w: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</w:rPr>
        <w:t>5)</w:t>
      </w:r>
      <w:r>
        <w:rPr>
          <w:rFonts w:ascii="Arial" w:hAnsi="Arial" w:cs="Arial"/>
          <w:b/>
          <w:sz w:val="24"/>
        </w:rPr>
        <w:t xml:space="preserve"> </w:t>
      </w:r>
      <w:r w:rsidRPr="006A63B4">
        <w:rPr>
          <w:rFonts w:ascii="Arial" w:hAnsi="Arial" w:cs="Arial"/>
          <w:b/>
          <w:sz w:val="24"/>
        </w:rPr>
        <w:t>вынуть турбулизаторы;</w:t>
      </w:r>
    </w:p>
    <w:p w:rsidR="000A7412" w:rsidRDefault="000A7412" w:rsidP="00574836">
      <w:pPr>
        <w:ind w:left="600" w:right="-11"/>
        <w:jc w:val="both"/>
        <w:rPr>
          <w:rFonts w:ascii="Arial" w:hAnsi="Arial" w:cs="Arial"/>
          <w:b/>
          <w:sz w:val="24"/>
          <w:u w:val="single"/>
        </w:rPr>
      </w:pPr>
    </w:p>
    <w:p w:rsidR="004B1470" w:rsidRPr="006A63B4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63B4">
        <w:rPr>
          <w:rFonts w:ascii="Arial" w:hAnsi="Arial" w:cs="Arial"/>
          <w:b/>
          <w:sz w:val="24"/>
          <w:u w:val="single"/>
        </w:rPr>
        <w:t xml:space="preserve">Примечание: </w:t>
      </w:r>
      <w:r w:rsidRPr="006A63B4">
        <w:rPr>
          <w:rFonts w:ascii="Arial" w:hAnsi="Arial" w:cs="Arial"/>
          <w:b/>
          <w:sz w:val="24"/>
        </w:rPr>
        <w:t xml:space="preserve">  Во избежание засорения огневых отверстий горелок перед чисткой вытяжных каналов рекомендуется отсоединить и снять газогорелочное устройство. После осмотра и чистки  каналов все снятые  детали  и узлы установить в обратной последовательности. Подсоединение к газоподводящей трубе уплотнить подмоткой фумы.</w:t>
      </w:r>
    </w:p>
    <w:p w:rsidR="00AF4802" w:rsidRPr="0063487E" w:rsidRDefault="00D41ECF" w:rsidP="00AF4802">
      <w:pPr>
        <w:ind w:left="567" w:right="-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9.6</w:t>
      </w:r>
      <w:r w:rsidR="00AF4802" w:rsidRPr="00AF4802">
        <w:rPr>
          <w:rFonts w:ascii="Arial" w:hAnsi="Arial"/>
          <w:b/>
          <w:sz w:val="24"/>
        </w:rPr>
        <w:t xml:space="preserve"> </w:t>
      </w:r>
      <w:r w:rsidR="00AF4802" w:rsidRPr="00374879">
        <w:rPr>
          <w:rFonts w:ascii="Arial" w:hAnsi="Arial" w:cs="Arial"/>
          <w:b/>
          <w:sz w:val="24"/>
        </w:rPr>
        <w:t xml:space="preserve"> </w:t>
      </w:r>
      <w:r w:rsidR="00AF4802" w:rsidRPr="0063487E">
        <w:rPr>
          <w:rFonts w:ascii="Arial" w:hAnsi="Arial" w:cs="Arial"/>
          <w:b/>
          <w:sz w:val="24"/>
        </w:rPr>
        <w:t>Технич</w:t>
      </w:r>
      <w:r w:rsidR="00AF4802">
        <w:rPr>
          <w:rFonts w:ascii="Arial" w:hAnsi="Arial" w:cs="Arial"/>
          <w:b/>
          <w:sz w:val="24"/>
        </w:rPr>
        <w:t xml:space="preserve">еское обслуживание и ремонт </w:t>
      </w:r>
      <w:r w:rsidR="00AF4802" w:rsidRPr="0063487E">
        <w:rPr>
          <w:rFonts w:ascii="Arial" w:hAnsi="Arial" w:cs="Arial"/>
          <w:b/>
          <w:sz w:val="24"/>
        </w:rPr>
        <w:t>а</w:t>
      </w:r>
      <w:r w:rsidR="00AF4802">
        <w:rPr>
          <w:rFonts w:ascii="Arial" w:hAnsi="Arial" w:cs="Arial"/>
          <w:b/>
          <w:sz w:val="24"/>
        </w:rPr>
        <w:t>ппарата</w:t>
      </w:r>
      <w:r w:rsidR="00AF4802" w:rsidRPr="0063487E">
        <w:rPr>
          <w:rFonts w:ascii="Arial" w:hAnsi="Arial" w:cs="Arial"/>
          <w:b/>
          <w:sz w:val="24"/>
        </w:rPr>
        <w:t xml:space="preserve"> произв</w:t>
      </w:r>
      <w:r w:rsidR="00AF4802">
        <w:rPr>
          <w:rFonts w:ascii="Arial" w:hAnsi="Arial" w:cs="Arial"/>
          <w:b/>
          <w:sz w:val="24"/>
        </w:rPr>
        <w:t xml:space="preserve">одят работники специализированной организации согласно Приказу № 239 Минрегионразвития РФ от 26.06.2009г - «Порядок содержания и ремонта внутридомового газового оборудования в </w:t>
      </w:r>
      <w:r w:rsidR="00AF4802" w:rsidRPr="00693E9D">
        <w:rPr>
          <w:rFonts w:ascii="Arial" w:hAnsi="Arial" w:cs="Arial"/>
          <w:b/>
          <w:sz w:val="24"/>
        </w:rPr>
        <w:t>Российской</w:t>
      </w:r>
      <w:r w:rsidR="00AF4802">
        <w:rPr>
          <w:rFonts w:ascii="Arial" w:hAnsi="Arial" w:cs="Arial"/>
          <w:b/>
          <w:sz w:val="24"/>
        </w:rPr>
        <w:t xml:space="preserve"> Федерации». Техническое обслуживание должно проводиться не реже одного раза в год.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</w:t>
      </w:r>
      <w:r w:rsidRPr="006A25CF">
        <w:rPr>
          <w:rFonts w:ascii="Arial" w:hAnsi="Arial" w:cs="Arial"/>
          <w:b/>
          <w:sz w:val="24"/>
        </w:rPr>
        <w:t>Обязательный комплекс работ при профилактическом осмотре приведен в таблице: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tbl>
      <w:tblPr>
        <w:tblW w:w="99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8"/>
        <w:gridCol w:w="4932"/>
      </w:tblGrid>
      <w:tr w:rsidR="004B1470" w:rsidRPr="0068268F" w:rsidTr="00AF4802">
        <w:tc>
          <w:tcPr>
            <w:tcW w:w="4968" w:type="dxa"/>
          </w:tcPr>
          <w:p w:rsidR="004B1470" w:rsidRPr="0068268F" w:rsidRDefault="004B1470" w:rsidP="006826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Наименование  работ</w:t>
            </w:r>
          </w:p>
        </w:tc>
        <w:tc>
          <w:tcPr>
            <w:tcW w:w="4932" w:type="dxa"/>
            <w:vAlign w:val="center"/>
          </w:tcPr>
          <w:p w:rsidR="004B1470" w:rsidRPr="0068268F" w:rsidRDefault="004B1470" w:rsidP="006826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Периодичность выполнения  работ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Прочистка сопел  основной и запальной </w:t>
            </w:r>
          </w:p>
          <w:p w:rsidR="004B1470" w:rsidRPr="0068268F" w:rsidRDefault="004B1470" w:rsidP="00EC0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горел</w:t>
            </w:r>
            <w:r w:rsidR="00EC04B2">
              <w:rPr>
                <w:rFonts w:ascii="Arial" w:hAnsi="Arial" w:cs="Arial"/>
                <w:b/>
                <w:sz w:val="22"/>
                <w:szCs w:val="22"/>
              </w:rPr>
              <w:t>ок, труб теплообменника, турбули-зато</w:t>
            </w:r>
            <w:r w:rsidRPr="0068268F">
              <w:rPr>
                <w:rFonts w:ascii="Arial" w:hAnsi="Arial" w:cs="Arial"/>
                <w:b/>
                <w:sz w:val="22"/>
                <w:szCs w:val="22"/>
              </w:rPr>
              <w:t>ров, фильтра.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мере необходимости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 xml:space="preserve">Проверка плотности всех соединений и 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тяги в дымоходе.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Очистка термопары  от нагара.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Зачистка контактов цепи термопары.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Перед началом отопительного сезона.</w:t>
            </w:r>
          </w:p>
        </w:tc>
      </w:tr>
    </w:tbl>
    <w:p w:rsidR="00AF4802" w:rsidRDefault="00AF4802"/>
    <w:p w:rsidR="00AF4802" w:rsidRDefault="00AF4802"/>
    <w:p w:rsidR="00AF4802" w:rsidRDefault="00764027" w:rsidP="00EC04B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</w:p>
    <w:p w:rsidR="00D74F4E" w:rsidRDefault="00D74F4E" w:rsidP="00EC04B2">
      <w:pPr>
        <w:jc w:val="right"/>
        <w:rPr>
          <w:rFonts w:ascii="Arial" w:hAnsi="Arial" w:cs="Arial"/>
          <w:b/>
          <w:sz w:val="22"/>
          <w:szCs w:val="22"/>
        </w:rPr>
      </w:pPr>
    </w:p>
    <w:p w:rsidR="00EC04B2" w:rsidRDefault="00EC04B2" w:rsidP="00EC04B2">
      <w:pPr>
        <w:jc w:val="right"/>
        <w:rPr>
          <w:rFonts w:ascii="Arial" w:hAnsi="Arial" w:cs="Arial"/>
          <w:b/>
          <w:sz w:val="22"/>
          <w:szCs w:val="22"/>
        </w:rPr>
      </w:pPr>
    </w:p>
    <w:p w:rsidR="00764027" w:rsidRPr="00EC04B2" w:rsidRDefault="00764027" w:rsidP="00EC04B2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8"/>
        <w:gridCol w:w="4932"/>
      </w:tblGrid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Проверка работоспособности автоматики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тяге.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Проверка работы автоматики безопаснос-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ти по пламени и терморегулятора.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Проверка работы пьезорозжига.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При каждом посещении по графику тех-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нического обслуживания.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Прочистка металлической щеткой горе-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лочных пазов горелки от окалины, сажи,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солей, конденсата.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После прочистки продуть горелку возду-</w:t>
            </w:r>
          </w:p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хом.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мере необходимости, но не реже                      одного раза в год.</w:t>
            </w:r>
          </w:p>
        </w:tc>
      </w:tr>
      <w:tr w:rsidR="004B1470" w:rsidRPr="0068268F" w:rsidTr="00AF4802">
        <w:tc>
          <w:tcPr>
            <w:tcW w:w="4968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Смена мелких деталей и ремонт</w:t>
            </w:r>
          </w:p>
        </w:tc>
        <w:tc>
          <w:tcPr>
            <w:tcW w:w="4932" w:type="dxa"/>
          </w:tcPr>
          <w:p w:rsidR="004B1470" w:rsidRPr="0068268F" w:rsidRDefault="004B1470" w:rsidP="00574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268F">
              <w:rPr>
                <w:rFonts w:ascii="Arial" w:hAnsi="Arial" w:cs="Arial"/>
                <w:b/>
                <w:sz w:val="22"/>
                <w:szCs w:val="22"/>
              </w:rPr>
              <w:t>По мере необходимости</w:t>
            </w:r>
          </w:p>
        </w:tc>
      </w:tr>
    </w:tbl>
    <w:p w:rsidR="004B1470" w:rsidRPr="006A25CF" w:rsidRDefault="004B1470" w:rsidP="00574836">
      <w:pPr>
        <w:ind w:left="1100" w:right="28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Работы, связанные с техническим обслуживанием, не являются гарантийными обязательствами завода-изготовителя.</w:t>
      </w: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Pr="006A25CF" w:rsidRDefault="00574836" w:rsidP="00574836">
      <w:pPr>
        <w:pStyle w:val="30"/>
        <w:ind w:left="1100" w:right="28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10 </w:t>
      </w:r>
      <w:r w:rsidR="004B1470" w:rsidRPr="006A25CF">
        <w:rPr>
          <w:rFonts w:ascii="Arial" w:hAnsi="Arial" w:cs="Arial"/>
        </w:rPr>
        <w:t xml:space="preserve"> ВОЗМОЖНЫЕ     НЕИСПРАВНО</w:t>
      </w:r>
      <w:r w:rsidR="004B1470">
        <w:rPr>
          <w:rFonts w:ascii="Arial" w:hAnsi="Arial" w:cs="Arial"/>
        </w:rPr>
        <w:t>СТИ  И  СПОСОБЫ  ИХ  УСТРАНЕНИЯ</w:t>
      </w:r>
    </w:p>
    <w:p w:rsidR="004B1470" w:rsidRPr="006A25CF" w:rsidRDefault="004B1470" w:rsidP="00574836">
      <w:pPr>
        <w:pStyle w:val="a5"/>
        <w:ind w:left="600" w:right="289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A25CF">
        <w:rPr>
          <w:rFonts w:ascii="Arial" w:hAnsi="Arial" w:cs="Arial"/>
        </w:rPr>
        <w:t>Перечень возможных неисправностей приведен в таблице 4.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            </w:t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</w:r>
      <w:r w:rsidR="00D74F4E">
        <w:rPr>
          <w:rFonts w:ascii="Arial" w:hAnsi="Arial" w:cs="Arial"/>
          <w:b/>
          <w:sz w:val="24"/>
        </w:rPr>
        <w:tab/>
        <w:t>Таблица  4</w:t>
      </w:r>
    </w:p>
    <w:tbl>
      <w:tblPr>
        <w:tblW w:w="970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23"/>
        <w:gridCol w:w="4192"/>
      </w:tblGrid>
      <w:tr w:rsidR="004B1470" w:rsidTr="00AF4802">
        <w:tc>
          <w:tcPr>
            <w:tcW w:w="3085" w:type="dxa"/>
          </w:tcPr>
          <w:p w:rsidR="004B1470" w:rsidRPr="006A25CF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Наименование неисп</w:t>
            </w:r>
            <w:r w:rsidR="004B1470">
              <w:rPr>
                <w:rFonts w:ascii="Arial" w:hAnsi="Arial" w:cs="Arial"/>
                <w:b/>
                <w:sz w:val="24"/>
              </w:rPr>
              <w:t>равности,  внешнее проявле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ние и дополнительные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признаки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Вероятная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        причина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          Метод  устранения</w:t>
            </w:r>
          </w:p>
        </w:tc>
      </w:tr>
      <w:tr w:rsidR="004B1470" w:rsidTr="00AF4802">
        <w:tc>
          <w:tcPr>
            <w:tcW w:w="3085" w:type="dxa"/>
          </w:tcPr>
          <w:p w:rsidR="004B1470" w:rsidRPr="006A25CF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4B1470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На газовых горелках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коптящее пламя желтого цвета, пламя размытое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Нарушена тяга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Закрыть газовые краны. Выз-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вать дежурного слесаря. Про-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верить наличие тяги.</w:t>
            </w:r>
          </w:p>
        </w:tc>
      </w:tr>
      <w:tr w:rsidR="004B1470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Основная и запаль</w:t>
            </w:r>
            <w:r w:rsidR="00574836">
              <w:rPr>
                <w:rFonts w:ascii="Arial" w:hAnsi="Arial" w:cs="Arial"/>
                <w:b/>
                <w:sz w:val="24"/>
              </w:rPr>
              <w:t>-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ная горелки погасли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Прекращение по-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дачи газа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Нагар на термо-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паре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Отсутствие кон-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такта в цепи тер-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мопары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tabs>
                <w:tab w:val="left" w:pos="1310"/>
              </w:tabs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tabs>
                <w:tab w:val="left" w:pos="1310"/>
              </w:tabs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Термопара не вы-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рабатывает ЭДС,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сгорел ее горя-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чий спай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Тяга дымохода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недостаточна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Закрыть газовые краны. Про-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ветрить топку котла  не менее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10 минут. Повторить розжиг со-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гласно разд.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8 настоящего пас-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порта.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Очистить от нагара стержень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термопары (техобслуживание)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Отсоединить провода от преры</w:t>
            </w:r>
            <w:r w:rsidR="00574836">
              <w:rPr>
                <w:rFonts w:ascii="Arial" w:hAnsi="Arial" w:cs="Arial"/>
                <w:b/>
                <w:sz w:val="24"/>
              </w:rPr>
              <w:t>-</w:t>
            </w:r>
            <w:r w:rsidRPr="006A25CF">
              <w:rPr>
                <w:rFonts w:ascii="Arial" w:hAnsi="Arial" w:cs="Arial"/>
                <w:b/>
                <w:sz w:val="24"/>
              </w:rPr>
              <w:t>вателя.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Отвернуть ключом штуцер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термопары и прерыватель,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зачистить мелким наждачным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полотном контакты. Присоеди-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нить в обратной </w:t>
            </w:r>
            <w:r w:rsidR="00574836">
              <w:rPr>
                <w:rFonts w:ascii="Arial" w:hAnsi="Arial" w:cs="Arial"/>
                <w:b/>
                <w:sz w:val="24"/>
              </w:rPr>
              <w:t>п</w:t>
            </w:r>
            <w:r w:rsidRPr="006A25CF">
              <w:rPr>
                <w:rFonts w:ascii="Arial" w:hAnsi="Arial" w:cs="Arial"/>
                <w:b/>
                <w:sz w:val="24"/>
              </w:rPr>
              <w:t>оследователь-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ности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техобслуживание).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Проверить контакты датчика </w:t>
            </w:r>
          </w:p>
          <w:p w:rsidR="004B1470" w:rsidRPr="006A25CF" w:rsidRDefault="00574836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тяги. При отсутствии контакта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-                   зачистить (техобслуживание).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574836" w:rsidRDefault="00574836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Заменить термопару**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Отремонтировать дымоход в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соответствии с Правилами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ремонта 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3</w:t>
            </w:r>
            <w:r w:rsidR="00D41ECF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Температура горячей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воды  не достигает заданного значения.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Нарушена наст-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ройка терморегу-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лятора.  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Настроить терморегулятор.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 Утечка газа в местах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соединений </w:t>
            </w:r>
            <w:r>
              <w:rPr>
                <w:rFonts w:ascii="Arial" w:hAnsi="Arial" w:cs="Arial"/>
                <w:b/>
                <w:sz w:val="24"/>
              </w:rPr>
              <w:t>г</w:t>
            </w:r>
            <w:r w:rsidRPr="006A25CF">
              <w:rPr>
                <w:rFonts w:ascii="Arial" w:hAnsi="Arial" w:cs="Arial"/>
                <w:b/>
                <w:sz w:val="24"/>
              </w:rPr>
              <w:t>азогоре</w:t>
            </w:r>
            <w:r>
              <w:rPr>
                <w:rFonts w:ascii="Arial" w:hAnsi="Arial" w:cs="Arial"/>
                <w:b/>
                <w:sz w:val="24"/>
              </w:rPr>
              <w:t>-лоч</w:t>
            </w:r>
            <w:r w:rsidRPr="006A25CF">
              <w:rPr>
                <w:rFonts w:ascii="Arial" w:hAnsi="Arial" w:cs="Arial"/>
                <w:b/>
                <w:sz w:val="24"/>
              </w:rPr>
              <w:t>ного устройства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Ослабли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соединения.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Уплотнить  соединения, проверить на герметичность обмыливанием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(техобслуживание).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 Запальная горелка не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загорается или горит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пульсирующим пламе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нем или от</w:t>
            </w:r>
            <w:r w:rsidR="004B1470">
              <w:rPr>
                <w:rFonts w:ascii="Arial" w:hAnsi="Arial" w:cs="Arial"/>
                <w:b/>
                <w:sz w:val="24"/>
              </w:rPr>
              <w:t>-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ключается во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время работы или горит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«слабым пламенем»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Засорено сопло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запальной горел-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ки. Засорился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фильтр.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Давление газа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ниже допустимо-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го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Негерметичность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газопровода  запальной горелки.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Прочистить сопло медной про-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волокой. Снять фильтр, </w:t>
            </w:r>
            <w:r>
              <w:rPr>
                <w:rFonts w:ascii="Arial" w:hAnsi="Arial" w:cs="Arial"/>
                <w:b/>
                <w:sz w:val="24"/>
              </w:rPr>
              <w:t>п</w:t>
            </w:r>
            <w:r w:rsidRPr="006A25CF">
              <w:rPr>
                <w:rFonts w:ascii="Arial" w:hAnsi="Arial" w:cs="Arial"/>
                <w:b/>
                <w:sz w:val="24"/>
              </w:rPr>
              <w:t>ро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6A25CF">
              <w:rPr>
                <w:rFonts w:ascii="Arial" w:hAnsi="Arial" w:cs="Arial"/>
                <w:b/>
                <w:sz w:val="24"/>
              </w:rPr>
              <w:t>мыть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в бензине и установить на место (техобслуживание).                 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 Со</w:t>
            </w:r>
            <w:r>
              <w:rPr>
                <w:rFonts w:ascii="Arial" w:hAnsi="Arial" w:cs="Arial"/>
                <w:b/>
                <w:sz w:val="24"/>
              </w:rPr>
              <w:t>общить в Горгаз или соответ</w:t>
            </w:r>
            <w:r w:rsidRPr="006A25CF">
              <w:rPr>
                <w:rFonts w:ascii="Arial" w:hAnsi="Arial" w:cs="Arial"/>
                <w:b/>
                <w:sz w:val="24"/>
              </w:rPr>
              <w:t>ствующую организацию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Проверить и устранить негер 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метичность (техобслуживание).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Основная горелка не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загорается или горит </w:t>
            </w:r>
          </w:p>
          <w:p w:rsidR="00C72F12" w:rsidRDefault="00C72F12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C72F12" w:rsidRDefault="00C72F12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C72F12" w:rsidRDefault="00C72F12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слабо, пульсирующим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пламенем или отключает</w:t>
            </w:r>
            <w:r w:rsidR="00B92650">
              <w:rPr>
                <w:rFonts w:ascii="Arial" w:hAnsi="Arial" w:cs="Arial"/>
                <w:b/>
                <w:sz w:val="24"/>
              </w:rPr>
              <w:t>ся.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Засорились фор-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сунки.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Давление газа ни-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же допустимого.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 Прочистить форсунки, промыть и</w:t>
            </w:r>
            <w:r>
              <w:rPr>
                <w:rFonts w:ascii="Arial" w:hAnsi="Arial" w:cs="Arial"/>
                <w:b/>
                <w:sz w:val="24"/>
              </w:rPr>
              <w:t>х  спиртом или бензином (техобс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луживание). 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Сообщите в Горгаз или соответствующую организацию.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При работе аппарата, 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 xml:space="preserve">при  достижении темпе-              </w:t>
            </w:r>
            <w:r>
              <w:rPr>
                <w:rFonts w:ascii="Arial" w:hAnsi="Arial" w:cs="Arial"/>
                <w:b/>
                <w:sz w:val="24"/>
              </w:rPr>
              <w:t xml:space="preserve">          ратуры воды установ-ленного значения основ</w:t>
            </w:r>
            <w:r w:rsidRPr="006A25CF">
              <w:rPr>
                <w:rFonts w:ascii="Arial" w:hAnsi="Arial" w:cs="Arial"/>
                <w:b/>
                <w:sz w:val="24"/>
              </w:rPr>
              <w:t>ная г</w:t>
            </w:r>
            <w:r>
              <w:rPr>
                <w:rFonts w:ascii="Arial" w:hAnsi="Arial" w:cs="Arial"/>
                <w:b/>
                <w:sz w:val="24"/>
              </w:rPr>
              <w:t>орелка не перехо</w:t>
            </w:r>
            <w:r w:rsidRPr="006A25CF">
              <w:rPr>
                <w:rFonts w:ascii="Arial" w:hAnsi="Arial" w:cs="Arial"/>
                <w:b/>
                <w:sz w:val="24"/>
              </w:rPr>
              <w:t>дит на режим работы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 xml:space="preserve"> «малый газ»</w:t>
            </w:r>
            <w:r w:rsidR="00B92650">
              <w:rPr>
                <w:rFonts w:ascii="Arial" w:hAnsi="Arial" w:cs="Arial"/>
                <w:b/>
                <w:sz w:val="24"/>
              </w:rPr>
              <w:t xml:space="preserve"> и не отключается.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Разгерметизация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термос</w:t>
            </w:r>
            <w:r w:rsidR="00B92650">
              <w:rPr>
                <w:rFonts w:ascii="Arial" w:hAnsi="Arial" w:cs="Arial"/>
                <w:b/>
                <w:sz w:val="24"/>
              </w:rPr>
              <w:t>ь</w:t>
            </w:r>
            <w:r w:rsidRPr="006A25CF">
              <w:rPr>
                <w:rFonts w:ascii="Arial" w:hAnsi="Arial" w:cs="Arial"/>
                <w:b/>
                <w:sz w:val="24"/>
              </w:rPr>
              <w:t>истемы.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Заменить термосистему «сильфон -  термобаллон»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8 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После розжига основ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ной горелки  аппарат</w:t>
            </w:r>
            <w:r w:rsidR="004B1470">
              <w:rPr>
                <w:rFonts w:ascii="Arial" w:hAnsi="Arial" w:cs="Arial"/>
                <w:b/>
                <w:sz w:val="24"/>
              </w:rPr>
              <w:t xml:space="preserve"> </w:t>
            </w:r>
            <w:r w:rsidR="004B1470" w:rsidRPr="006A25CF">
              <w:rPr>
                <w:rFonts w:ascii="Arial" w:hAnsi="Arial" w:cs="Arial"/>
                <w:b/>
                <w:sz w:val="24"/>
              </w:rPr>
              <w:t>выключается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Засорение дымохода за аппаратом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Прочистить дымоход за аппаратом</w:t>
            </w:r>
          </w:p>
        </w:tc>
      </w:tr>
      <w:tr w:rsidR="004B1470" w:rsidRPr="006A25CF" w:rsidTr="00AF4802">
        <w:tc>
          <w:tcPr>
            <w:tcW w:w="3085" w:type="dxa"/>
          </w:tcPr>
          <w:p w:rsidR="004B1470" w:rsidRPr="006A25CF" w:rsidRDefault="00D41ECF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9 </w:t>
            </w:r>
            <w:r w:rsidR="004B1470" w:rsidRPr="006A25CF">
              <w:rPr>
                <w:rFonts w:ascii="Arial" w:hAnsi="Arial" w:cs="Arial"/>
                <w:b/>
                <w:sz w:val="24"/>
              </w:rPr>
              <w:t xml:space="preserve"> Хлопок при розжиге</w:t>
            </w:r>
          </w:p>
        </w:tc>
        <w:tc>
          <w:tcPr>
            <w:tcW w:w="2423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Неправильное расположение запальной</w:t>
            </w:r>
            <w:r>
              <w:rPr>
                <w:rFonts w:ascii="Arial" w:hAnsi="Arial" w:cs="Arial"/>
                <w:b/>
                <w:sz w:val="24"/>
              </w:rPr>
              <w:t xml:space="preserve"> г</w:t>
            </w:r>
            <w:r w:rsidRPr="006A25CF">
              <w:rPr>
                <w:rFonts w:ascii="Arial" w:hAnsi="Arial" w:cs="Arial"/>
                <w:b/>
                <w:sz w:val="24"/>
              </w:rPr>
              <w:t>орел</w:t>
            </w:r>
            <w:r>
              <w:rPr>
                <w:rFonts w:ascii="Arial" w:hAnsi="Arial" w:cs="Arial"/>
                <w:b/>
                <w:sz w:val="24"/>
              </w:rPr>
              <w:t>-ки относитель</w:t>
            </w:r>
            <w:r w:rsidRPr="006A25CF">
              <w:rPr>
                <w:rFonts w:ascii="Arial" w:hAnsi="Arial" w:cs="Arial"/>
                <w:b/>
                <w:sz w:val="24"/>
              </w:rPr>
              <w:t>но основной.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Давление газа ниже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допусти</w:t>
            </w:r>
            <w:r>
              <w:rPr>
                <w:rFonts w:ascii="Arial" w:hAnsi="Arial" w:cs="Arial"/>
                <w:b/>
                <w:sz w:val="24"/>
              </w:rPr>
              <w:t>мого</w:t>
            </w:r>
          </w:p>
        </w:tc>
        <w:tc>
          <w:tcPr>
            <w:tcW w:w="4192" w:type="dxa"/>
          </w:tcPr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Проверить правильность положения запальной горелки относи</w:t>
            </w:r>
            <w:r w:rsidRPr="006A25CF">
              <w:rPr>
                <w:rFonts w:ascii="Arial" w:hAnsi="Arial" w:cs="Arial"/>
                <w:b/>
                <w:sz w:val="24"/>
              </w:rPr>
              <w:t>т</w:t>
            </w:r>
            <w:r>
              <w:rPr>
                <w:rFonts w:ascii="Arial" w:hAnsi="Arial" w:cs="Arial"/>
                <w:b/>
                <w:sz w:val="24"/>
              </w:rPr>
              <w:t>ельно основной (см. рис.8). При</w:t>
            </w:r>
            <w:r w:rsidRPr="006A25CF">
              <w:rPr>
                <w:rFonts w:ascii="Arial" w:hAnsi="Arial" w:cs="Arial"/>
                <w:b/>
                <w:sz w:val="24"/>
              </w:rPr>
              <w:t>вести в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соответст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6A25CF">
              <w:rPr>
                <w:rFonts w:ascii="Arial" w:hAnsi="Arial" w:cs="Arial"/>
                <w:b/>
                <w:sz w:val="24"/>
              </w:rPr>
              <w:t>вие.</w:t>
            </w:r>
          </w:p>
          <w:p w:rsidR="004B1470" w:rsidRPr="006A25CF" w:rsidRDefault="004B1470" w:rsidP="00574836">
            <w:pPr>
              <w:rPr>
                <w:rFonts w:ascii="Arial" w:hAnsi="Arial" w:cs="Arial"/>
                <w:b/>
                <w:sz w:val="24"/>
              </w:rPr>
            </w:pPr>
            <w:r w:rsidRPr="006A25CF">
              <w:rPr>
                <w:rFonts w:ascii="Arial" w:hAnsi="Arial" w:cs="Arial"/>
                <w:b/>
                <w:sz w:val="24"/>
              </w:rPr>
              <w:t>Сообщить в Горгаз и</w:t>
            </w:r>
            <w:r>
              <w:rPr>
                <w:rFonts w:ascii="Arial" w:hAnsi="Arial" w:cs="Arial"/>
                <w:b/>
                <w:sz w:val="24"/>
              </w:rPr>
              <w:t>ли соответс</w:t>
            </w:r>
            <w:r w:rsidRPr="006A25CF">
              <w:rPr>
                <w:rFonts w:ascii="Arial" w:hAnsi="Arial" w:cs="Arial"/>
                <w:b/>
                <w:sz w:val="24"/>
              </w:rPr>
              <w:t>твующую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6A25CF">
              <w:rPr>
                <w:rFonts w:ascii="Arial" w:hAnsi="Arial" w:cs="Arial"/>
                <w:b/>
                <w:sz w:val="24"/>
              </w:rPr>
              <w:t>организацию.</w:t>
            </w:r>
          </w:p>
        </w:tc>
      </w:tr>
    </w:tbl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AF4802" w:rsidRPr="00EC04B2" w:rsidRDefault="00EC04B2" w:rsidP="00574836">
      <w:pPr>
        <w:ind w:left="1100" w:right="28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Возможно появление шума (стука) при работе аппарата.</w:t>
      </w:r>
    </w:p>
    <w:p w:rsidR="00AF4802" w:rsidRDefault="00AF4802" w:rsidP="00574836">
      <w:pPr>
        <w:ind w:left="1100" w:right="289"/>
        <w:rPr>
          <w:rFonts w:ascii="Arial" w:hAnsi="Arial" w:cs="Arial"/>
          <w:b/>
          <w:sz w:val="24"/>
        </w:rPr>
      </w:pPr>
    </w:p>
    <w:p w:rsidR="00AF4802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</w:p>
    <w:p w:rsidR="00764027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764027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764027" w:rsidRPr="00764027" w:rsidRDefault="00764027" w:rsidP="00764027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4B1470" w:rsidRPr="006A25CF" w:rsidRDefault="00AF4802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C2EEA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                                   </w:t>
      </w:r>
      <w:r w:rsidR="004B1470" w:rsidRPr="006A25CF">
        <w:rPr>
          <w:rFonts w:ascii="Arial" w:hAnsi="Arial" w:cs="Arial"/>
          <w:b/>
          <w:sz w:val="24"/>
        </w:rPr>
        <w:t>** ВНИМАНИЕ!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Во избежание поломки термопары не рекомендуется  прикладывать 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большое усилие  при затяжке гайки крепления провода термопары в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прерывателе. Перед присоединением термопары к прерывателю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проверить оголовок центрального провода и целостность прокладки,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при необходимости зачистить оголовок мелкой наждачной шкуркой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/удаление окиси/. Закрутить гайку крепления провода до соприкос-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новения оголовка  с контактом прерывателя / выбрать зазор/, затянуть                </w:t>
      </w:r>
    </w:p>
    <w:p w:rsidR="004B1470" w:rsidRPr="006A25CF" w:rsidRDefault="004B1470" w:rsidP="00574836">
      <w:pPr>
        <w:ind w:left="600" w:right="-11" w:firstLine="72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поворотом гайки не более чем на  ¼  оборота. </w:t>
      </w:r>
    </w:p>
    <w:p w:rsidR="00AF4802" w:rsidRDefault="004B1470" w:rsidP="00AF4802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             </w:t>
      </w:r>
    </w:p>
    <w:p w:rsidR="004B1470" w:rsidRDefault="007C2EEA" w:rsidP="00AF4802">
      <w:pPr>
        <w:ind w:left="1100" w:right="289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802">
        <w:rPr>
          <w:rFonts w:ascii="Arial" w:hAnsi="Arial" w:cs="Arial"/>
          <w:noProof/>
        </w:rPr>
        <w:t xml:space="preserve">                                                   </w:t>
      </w:r>
      <w:r w:rsidR="00AF4802" w:rsidRPr="00AF4802">
        <w:rPr>
          <w:rFonts w:ascii="Arial" w:hAnsi="Arial" w:cs="Arial"/>
          <w:b/>
          <w:noProof/>
          <w:sz w:val="24"/>
          <w:szCs w:val="24"/>
        </w:rPr>
        <w:t>ВНИМАНИЕ!</w:t>
      </w:r>
    </w:p>
    <w:p w:rsidR="00AF4802" w:rsidRDefault="00AF4802" w:rsidP="00AF4802">
      <w:pPr>
        <w:ind w:left="1100" w:right="289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Указанные выше работы выполняются только специалистами сервисной службы или газового хозяйства.</w:t>
      </w:r>
    </w:p>
    <w:p w:rsidR="00AF4802" w:rsidRDefault="00AF4802" w:rsidP="00AF4802">
      <w:pPr>
        <w:ind w:left="1100" w:right="289"/>
        <w:rPr>
          <w:rFonts w:ascii="Arial" w:hAnsi="Arial" w:cs="Arial"/>
          <w:b/>
          <w:noProof/>
          <w:sz w:val="24"/>
          <w:szCs w:val="24"/>
        </w:rPr>
      </w:pPr>
    </w:p>
    <w:p w:rsidR="00AF4802" w:rsidRPr="00AF4802" w:rsidRDefault="00AF4802" w:rsidP="00AF4802">
      <w:pPr>
        <w:ind w:left="1100" w:right="289"/>
        <w:rPr>
          <w:rFonts w:ascii="Arial" w:hAnsi="Arial" w:cs="Arial"/>
          <w:b/>
          <w:sz w:val="24"/>
          <w:szCs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</w:t>
      </w:r>
      <w:r w:rsidR="005B2607">
        <w:rPr>
          <w:rFonts w:ascii="Arial" w:hAnsi="Arial" w:cs="Arial"/>
          <w:b/>
          <w:sz w:val="24"/>
        </w:rPr>
        <w:t xml:space="preserve">        11</w:t>
      </w:r>
      <w:r w:rsidR="00574836">
        <w:rPr>
          <w:rFonts w:ascii="Arial" w:hAnsi="Arial" w:cs="Arial"/>
          <w:b/>
          <w:sz w:val="24"/>
        </w:rPr>
        <w:t xml:space="preserve"> </w:t>
      </w:r>
      <w:r w:rsidRPr="006A25CF">
        <w:rPr>
          <w:rFonts w:ascii="Arial" w:hAnsi="Arial" w:cs="Arial"/>
          <w:b/>
          <w:sz w:val="24"/>
        </w:rPr>
        <w:t xml:space="preserve"> Т</w:t>
      </w:r>
      <w:r>
        <w:rPr>
          <w:rFonts w:ascii="Arial" w:hAnsi="Arial" w:cs="Arial"/>
          <w:b/>
          <w:sz w:val="24"/>
        </w:rPr>
        <w:t>РАНСПОРТИРОВАНИЕ   И    ХРАНЕНИЕ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5B2607" w:rsidP="00574836">
      <w:pPr>
        <w:pStyle w:val="30"/>
        <w:tabs>
          <w:tab w:val="left" w:pos="10489"/>
        </w:tabs>
        <w:ind w:left="600" w:right="-11"/>
        <w:jc w:val="lef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76142">
        <w:rPr>
          <w:rFonts w:ascii="Arial" w:hAnsi="Arial" w:cs="Arial"/>
        </w:rPr>
        <w:t xml:space="preserve">.1 </w:t>
      </w:r>
      <w:r w:rsidR="004B1470">
        <w:rPr>
          <w:rFonts w:ascii="Arial" w:hAnsi="Arial" w:cs="Arial"/>
        </w:rPr>
        <w:t xml:space="preserve"> </w:t>
      </w:r>
      <w:r w:rsidR="004B1470" w:rsidRPr="006A25CF">
        <w:rPr>
          <w:rFonts w:ascii="Arial" w:hAnsi="Arial" w:cs="Arial"/>
        </w:rPr>
        <w:t xml:space="preserve">Транспортирование аппаратов в упакованном виде может производиться автомобильным, железнодорожным, водным транспортом по группе условий транспортирования </w:t>
      </w:r>
      <w:r w:rsidR="00A83B9B">
        <w:rPr>
          <w:rFonts w:ascii="Arial" w:hAnsi="Arial" w:cs="Arial"/>
        </w:rPr>
        <w:t>2</w:t>
      </w:r>
      <w:r w:rsidR="00D74F4E">
        <w:rPr>
          <w:rFonts w:ascii="Arial" w:hAnsi="Arial" w:cs="Arial"/>
        </w:rPr>
        <w:t>(</w:t>
      </w:r>
      <w:r w:rsidR="00A83B9B">
        <w:rPr>
          <w:rFonts w:ascii="Arial" w:hAnsi="Arial" w:cs="Arial"/>
        </w:rPr>
        <w:t>С</w:t>
      </w:r>
      <w:r w:rsidR="00D74F4E">
        <w:rPr>
          <w:rFonts w:ascii="Arial" w:hAnsi="Arial" w:cs="Arial"/>
        </w:rPr>
        <w:t>)</w:t>
      </w:r>
      <w:r w:rsidR="00A83B9B">
        <w:rPr>
          <w:rFonts w:ascii="Arial" w:hAnsi="Arial" w:cs="Arial"/>
        </w:rPr>
        <w:t xml:space="preserve"> </w:t>
      </w:r>
      <w:r w:rsidR="00DA0698">
        <w:rPr>
          <w:rFonts w:ascii="Arial" w:hAnsi="Arial" w:cs="Arial"/>
        </w:rPr>
        <w:t>ГОСТ 23170</w:t>
      </w:r>
      <w:r w:rsidR="004B1470" w:rsidRPr="006A25CF">
        <w:rPr>
          <w:rFonts w:ascii="Arial" w:hAnsi="Arial" w:cs="Arial"/>
        </w:rPr>
        <w:t xml:space="preserve"> в соответствии с Правилами перевозки грузов, действую</w:t>
      </w:r>
      <w:r w:rsidR="00C72F12">
        <w:rPr>
          <w:rFonts w:ascii="Arial" w:hAnsi="Arial" w:cs="Arial"/>
        </w:rPr>
        <w:t>щими на данных видах транспорта и манипуляционными знаками, указанными на упаковке аппарата.</w:t>
      </w:r>
    </w:p>
    <w:p w:rsidR="004B1470" w:rsidRPr="006A25CF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.2 </w:t>
      </w:r>
      <w:r w:rsidR="004B1470" w:rsidRPr="006A25CF">
        <w:rPr>
          <w:rFonts w:ascii="Arial" w:hAnsi="Arial" w:cs="Arial"/>
          <w:b/>
          <w:sz w:val="24"/>
        </w:rPr>
        <w:t xml:space="preserve"> Хранение аппаратов в упакованном виде должно производиться по группе условий хранения  </w:t>
      </w:r>
      <w:r w:rsidR="00A83B9B">
        <w:rPr>
          <w:rFonts w:ascii="Arial" w:hAnsi="Arial" w:cs="Arial"/>
          <w:b/>
          <w:sz w:val="24"/>
        </w:rPr>
        <w:t>2</w:t>
      </w:r>
      <w:r w:rsidR="00D74F4E">
        <w:rPr>
          <w:rFonts w:ascii="Arial" w:hAnsi="Arial" w:cs="Arial"/>
          <w:b/>
          <w:sz w:val="24"/>
        </w:rPr>
        <w:t>(</w:t>
      </w:r>
      <w:r w:rsidR="004B1470" w:rsidRPr="006A25CF">
        <w:rPr>
          <w:rFonts w:ascii="Arial" w:hAnsi="Arial" w:cs="Arial"/>
          <w:b/>
          <w:sz w:val="24"/>
        </w:rPr>
        <w:t>С</w:t>
      </w:r>
      <w:r w:rsidR="00D74F4E">
        <w:rPr>
          <w:rFonts w:ascii="Arial" w:hAnsi="Arial" w:cs="Arial"/>
          <w:b/>
          <w:sz w:val="24"/>
        </w:rPr>
        <w:t>)</w:t>
      </w:r>
      <w:r w:rsidR="00E71205">
        <w:rPr>
          <w:rFonts w:ascii="Arial" w:hAnsi="Arial" w:cs="Arial"/>
          <w:b/>
          <w:sz w:val="24"/>
        </w:rPr>
        <w:t xml:space="preserve">     ГОСТ 15150</w:t>
      </w:r>
      <w:r w:rsidR="004B1470" w:rsidRPr="006A25CF">
        <w:rPr>
          <w:rFonts w:ascii="Arial" w:hAnsi="Arial" w:cs="Arial"/>
          <w:b/>
          <w:sz w:val="24"/>
        </w:rPr>
        <w:t>.</w:t>
      </w:r>
    </w:p>
    <w:p w:rsidR="004B1470" w:rsidRPr="006A25CF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.3 </w:t>
      </w:r>
      <w:r w:rsidR="004B1470" w:rsidRPr="006A25CF">
        <w:rPr>
          <w:rFonts w:ascii="Arial" w:hAnsi="Arial" w:cs="Arial"/>
          <w:b/>
          <w:sz w:val="24"/>
        </w:rPr>
        <w:t xml:space="preserve"> При длительном хранении один раз в год следует производить переконсервацию аппаратов для изделий группы П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>-4 по варианту защиты В</w:t>
      </w:r>
      <w:r w:rsidR="004B1470">
        <w:rPr>
          <w:rFonts w:ascii="Arial" w:hAnsi="Arial" w:cs="Arial"/>
          <w:b/>
          <w:sz w:val="24"/>
        </w:rPr>
        <w:t xml:space="preserve"> </w:t>
      </w:r>
      <w:r w:rsidR="00E71205">
        <w:rPr>
          <w:rFonts w:ascii="Arial" w:hAnsi="Arial" w:cs="Arial"/>
          <w:b/>
          <w:sz w:val="24"/>
        </w:rPr>
        <w:t>3-1 ГОСТ 9.014</w:t>
      </w:r>
      <w:r w:rsidR="004B1470" w:rsidRPr="006A25CF">
        <w:rPr>
          <w:rFonts w:ascii="Arial" w:hAnsi="Arial" w:cs="Arial"/>
          <w:b/>
          <w:sz w:val="24"/>
        </w:rPr>
        <w:t>.</w:t>
      </w:r>
    </w:p>
    <w:p w:rsidR="004B1470" w:rsidRPr="006A25CF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.4 </w:t>
      </w:r>
      <w:r w:rsidR="004B1470" w:rsidRPr="006A25CF">
        <w:rPr>
          <w:rFonts w:ascii="Arial" w:hAnsi="Arial" w:cs="Arial"/>
          <w:b/>
          <w:sz w:val="24"/>
        </w:rPr>
        <w:t xml:space="preserve"> Аппарат должен храниться в сухом помещении с температурой воздуха не ниже +5</w:t>
      </w:r>
      <w:r w:rsidR="004B1470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>ºС.</w:t>
      </w:r>
    </w:p>
    <w:p w:rsidR="004B1470" w:rsidRDefault="005B2607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 w:rsidR="00576142">
        <w:rPr>
          <w:rFonts w:ascii="Arial" w:hAnsi="Arial" w:cs="Arial"/>
          <w:b/>
          <w:sz w:val="24"/>
        </w:rPr>
        <w:t xml:space="preserve">.5 </w:t>
      </w:r>
      <w:r w:rsidR="004B1470" w:rsidRPr="006A25CF">
        <w:rPr>
          <w:rFonts w:ascii="Arial" w:hAnsi="Arial" w:cs="Arial"/>
          <w:b/>
          <w:sz w:val="24"/>
        </w:rPr>
        <w:t xml:space="preserve"> Аппарат транспортируется и хранится только в вертикальном положении, не допускаются резкие встряхивания и кантовка.</w:t>
      </w:r>
    </w:p>
    <w:p w:rsidR="00C72F12" w:rsidRDefault="00C72F12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При нарушении указанного правила предприятие-изготовитель не несет ответственности за сохранность аппарата.</w:t>
      </w:r>
    </w:p>
    <w:p w:rsidR="00C72F12" w:rsidRDefault="00C72F12" w:rsidP="00574836">
      <w:pPr>
        <w:tabs>
          <w:tab w:val="left" w:pos="10489"/>
        </w:tabs>
        <w:ind w:left="600" w:right="-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Поврежденные при транспортировке узлы автоматики и детали  аппарата предприятие не высылает.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</w:t>
      </w:r>
      <w:r w:rsidR="005B2607">
        <w:rPr>
          <w:rFonts w:ascii="Arial" w:hAnsi="Arial" w:cs="Arial"/>
          <w:b/>
          <w:sz w:val="24"/>
        </w:rPr>
        <w:t xml:space="preserve">                             12</w:t>
      </w:r>
      <w:r w:rsidR="0057483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УТИЛИЗАЦИЯ</w:t>
      </w:r>
    </w:p>
    <w:p w:rsidR="004B1470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По окончании срока службы аппарат подлежит утилизации, а именно: комплектующие элементы, ресурс работы которых не исчерпан, подлежат использованию в качестве запасных частей к аппаратам идентичной конструкции.</w:t>
      </w:r>
    </w:p>
    <w:p w:rsidR="004B1470" w:rsidRPr="006A25CF" w:rsidRDefault="004B1470" w:rsidP="00DF65BF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В составе аппарата отсутствуют драгоценные металлы. Черные и цветные металлы, которые содержатся в узлах и блоках аппарата и не подлежат дальнейшему использованию, должны сдаваться в качестве металлолома.</w:t>
      </w:r>
      <w:r w:rsidR="00DF65BF">
        <w:rPr>
          <w:rFonts w:ascii="Arial" w:hAnsi="Arial" w:cs="Arial"/>
          <w:b/>
          <w:sz w:val="24"/>
        </w:rPr>
        <w:t xml:space="preserve"> Упаковка утилизируется в установленном порядке.</w:t>
      </w:r>
      <w:r>
        <w:rPr>
          <w:rFonts w:ascii="Arial" w:hAnsi="Arial" w:cs="Arial"/>
          <w:b/>
          <w:sz w:val="24"/>
        </w:rPr>
        <w:t xml:space="preserve">  </w:t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  <w:t xml:space="preserve">  </w:t>
      </w: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574836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764027" w:rsidP="00576142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764027">
        <w:rPr>
          <w:rFonts w:ascii="Arial" w:hAnsi="Arial" w:cs="Arial"/>
          <w:b/>
          <w:sz w:val="22"/>
          <w:szCs w:val="22"/>
        </w:rPr>
        <w:t>24</w:t>
      </w:r>
    </w:p>
    <w:p w:rsidR="00CA5487" w:rsidRPr="00764027" w:rsidRDefault="00CA5487" w:rsidP="00576142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</w:p>
    <w:p w:rsidR="00516A55" w:rsidRDefault="004B1470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</w:t>
      </w:r>
      <w:r w:rsidR="005B2607">
        <w:rPr>
          <w:rFonts w:ascii="Arial" w:hAnsi="Arial" w:cs="Arial"/>
          <w:b/>
          <w:sz w:val="24"/>
        </w:rPr>
        <w:t xml:space="preserve">      </w:t>
      </w:r>
    </w:p>
    <w:p w:rsidR="005F43EE" w:rsidRDefault="005F43EE" w:rsidP="00574836">
      <w:pPr>
        <w:ind w:left="1100" w:right="289"/>
        <w:rPr>
          <w:rFonts w:ascii="Arial" w:hAnsi="Arial" w:cs="Arial"/>
          <w:b/>
          <w:sz w:val="24"/>
        </w:rPr>
      </w:pPr>
    </w:p>
    <w:p w:rsidR="005F43EE" w:rsidRDefault="005F43EE" w:rsidP="00574836">
      <w:pPr>
        <w:ind w:left="1100" w:right="289"/>
        <w:rPr>
          <w:rFonts w:ascii="Arial" w:hAnsi="Arial" w:cs="Arial"/>
          <w:b/>
          <w:sz w:val="24"/>
        </w:rPr>
      </w:pPr>
    </w:p>
    <w:p w:rsidR="00516A55" w:rsidRDefault="00516A55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516A55" w:rsidP="00574836">
      <w:pPr>
        <w:ind w:left="1100"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</w:t>
      </w:r>
      <w:r w:rsidR="005B2607">
        <w:rPr>
          <w:rFonts w:ascii="Arial" w:hAnsi="Arial" w:cs="Arial"/>
          <w:b/>
          <w:sz w:val="24"/>
        </w:rPr>
        <w:t>13</w:t>
      </w:r>
      <w:r w:rsidR="00574836">
        <w:rPr>
          <w:rFonts w:ascii="Arial" w:hAnsi="Arial" w:cs="Arial"/>
          <w:b/>
          <w:sz w:val="24"/>
        </w:rPr>
        <w:t xml:space="preserve"> </w:t>
      </w:r>
      <w:r w:rsidR="004B1470" w:rsidRPr="006A25CF">
        <w:rPr>
          <w:rFonts w:ascii="Arial" w:hAnsi="Arial" w:cs="Arial"/>
          <w:b/>
          <w:sz w:val="24"/>
        </w:rPr>
        <w:t xml:space="preserve"> ГАРАНТИЯ  ИЗГОТОВИТЕЛЯ     /ПОСТАВЩИКА/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 w:rsidRPr="006A25CF">
        <w:rPr>
          <w:rFonts w:ascii="Arial" w:hAnsi="Arial" w:cs="Arial"/>
          <w:b/>
          <w:sz w:val="24"/>
        </w:rPr>
        <w:t>.1. Предприятие-изготовитель гарантирует исправную работу   аппарата в течение гарантийного срока при условии соблюдения потребителем правил транспортирования, хранения, монтажа и эксплуатации, своевременного технического обслуживания,  указанных в паспорте.</w:t>
      </w:r>
    </w:p>
    <w:p w:rsidR="004B1470" w:rsidRPr="006A25CF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 w:rsidRPr="006A25CF">
        <w:rPr>
          <w:rFonts w:ascii="Arial" w:hAnsi="Arial" w:cs="Arial"/>
          <w:b/>
          <w:sz w:val="24"/>
        </w:rPr>
        <w:t>.2. Гарантийн</w:t>
      </w:r>
      <w:r w:rsidR="00DC6E1E">
        <w:rPr>
          <w:rFonts w:ascii="Arial" w:hAnsi="Arial" w:cs="Arial"/>
          <w:b/>
          <w:sz w:val="24"/>
        </w:rPr>
        <w:t>ый срок эксплуатации аппарата 36</w:t>
      </w:r>
      <w:r w:rsidR="004B1470" w:rsidRPr="006A25CF">
        <w:rPr>
          <w:rFonts w:ascii="Arial" w:hAnsi="Arial" w:cs="Arial"/>
          <w:b/>
          <w:sz w:val="24"/>
        </w:rPr>
        <w:t xml:space="preserve"> месяце</w:t>
      </w:r>
      <w:r w:rsidR="00DC6E1E">
        <w:rPr>
          <w:rFonts w:ascii="Arial" w:hAnsi="Arial" w:cs="Arial"/>
          <w:b/>
          <w:sz w:val="24"/>
        </w:rPr>
        <w:t>в со дня продажи, но не более 42</w:t>
      </w:r>
      <w:r w:rsidR="004B1470" w:rsidRPr="006A25CF">
        <w:rPr>
          <w:rFonts w:ascii="Arial" w:hAnsi="Arial" w:cs="Arial"/>
          <w:b/>
          <w:sz w:val="24"/>
        </w:rPr>
        <w:t xml:space="preserve"> месяцев со дня изготовления.</w:t>
      </w:r>
    </w:p>
    <w:p w:rsidR="004B1470" w:rsidRPr="006A25CF" w:rsidRDefault="005B2607" w:rsidP="00574836">
      <w:pPr>
        <w:pStyle w:val="30"/>
        <w:ind w:left="600" w:right="-11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B1470" w:rsidRPr="006A25CF">
        <w:rPr>
          <w:rFonts w:ascii="Arial" w:hAnsi="Arial" w:cs="Arial"/>
        </w:rPr>
        <w:t>.3.</w:t>
      </w:r>
      <w:r w:rsidR="004B1470">
        <w:rPr>
          <w:rFonts w:ascii="Arial" w:hAnsi="Arial" w:cs="Arial"/>
        </w:rPr>
        <w:t xml:space="preserve"> </w:t>
      </w:r>
      <w:r w:rsidR="004B1470" w:rsidRPr="006A25CF">
        <w:rPr>
          <w:rFonts w:ascii="Arial" w:hAnsi="Arial" w:cs="Arial"/>
        </w:rPr>
        <w:t>В течение гарантийного срока устранение неисправностей аппарата производится за счет завода – изготовителя специалистом газового хозяйства. О производстве ремонта должна быть сделана запись в приложении №2  «Руководства по эксплуатации».</w:t>
      </w:r>
    </w:p>
    <w:p w:rsidR="004B1470" w:rsidRPr="006A25CF" w:rsidRDefault="005B2607" w:rsidP="00574836">
      <w:pPr>
        <w:pStyle w:val="a5"/>
        <w:ind w:left="600"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B1470" w:rsidRPr="006A25CF">
        <w:rPr>
          <w:rFonts w:ascii="Arial" w:hAnsi="Arial" w:cs="Arial"/>
        </w:rPr>
        <w:t xml:space="preserve">.4. В случае выхода из строя в течении гарантийного  срока какого – либо узла по вине завода – изготовителя  на основании талона на гарантийный ремонт специалист газового хозяйства совместно с владельцем аппарата должен составить акт по прилагаемому образцу, который вместе с дефектным узлом высылается владельцем заводу по адресу:  </w:t>
      </w:r>
    </w:p>
    <w:p w:rsidR="008913F3" w:rsidRDefault="008913F3" w:rsidP="008913F3">
      <w:pPr>
        <w:ind w:left="709" w:right="-5"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Россия, 398510    Липецкая область, Липецкий район, с. Боринское,</w:t>
      </w:r>
    </w:p>
    <w:p w:rsidR="008913F3" w:rsidRDefault="008913F3" w:rsidP="008913F3">
      <w:pPr>
        <w:ind w:left="709" w:right="-5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ул. С – Щедрина, 31 – А; конт. телефон – (8-4742-76-11-51); эл. адрес: </w:t>
      </w:r>
      <w:hyperlink r:id="rId21" w:history="1">
        <w:r>
          <w:rPr>
            <w:rStyle w:val="a9"/>
            <w:rFonts w:ascii="Arial" w:hAnsi="Arial" w:cs="Arial"/>
            <w:b/>
            <w:i/>
            <w:sz w:val="24"/>
            <w:lang w:val="en-US"/>
          </w:rPr>
          <w:t>sb</w:t>
        </w:r>
        <w:r>
          <w:rPr>
            <w:rStyle w:val="a9"/>
            <w:rFonts w:ascii="Arial" w:hAnsi="Arial" w:cs="Arial"/>
            <w:b/>
            <w:i/>
            <w:sz w:val="24"/>
          </w:rPr>
          <w:t>@</w:t>
        </w:r>
        <w:r>
          <w:rPr>
            <w:rStyle w:val="a9"/>
            <w:rFonts w:ascii="Arial" w:hAnsi="Arial" w:cs="Arial"/>
            <w:b/>
            <w:i/>
            <w:sz w:val="24"/>
            <w:lang w:val="en-US"/>
          </w:rPr>
          <w:t>borino</w:t>
        </w:r>
        <w:r>
          <w:rPr>
            <w:rStyle w:val="a9"/>
            <w:rFonts w:ascii="Arial" w:hAnsi="Arial" w:cs="Arial"/>
            <w:b/>
            <w:i/>
            <w:sz w:val="24"/>
          </w:rPr>
          <w:t>.</w:t>
        </w:r>
        <w:r>
          <w:rPr>
            <w:rStyle w:val="a9"/>
            <w:rFonts w:ascii="Arial" w:hAnsi="Arial" w:cs="Arial"/>
            <w:b/>
            <w:i/>
            <w:sz w:val="24"/>
            <w:lang w:val="en-US"/>
          </w:rPr>
          <w:t>ru</w:t>
        </w:r>
      </w:hyperlink>
      <w:r>
        <w:rPr>
          <w:rFonts w:ascii="Arial" w:hAnsi="Arial" w:cs="Arial"/>
          <w:b/>
          <w:i/>
          <w:sz w:val="24"/>
        </w:rPr>
        <w:t xml:space="preserve"> 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При отсутствии дефектного узла или акта завод – изготовитель претензий не принимает.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Если в акте подтверждается, что поломка произошла по вине завода, на основании акта завод высылает владельцу исправный узел.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Завод – изготовитель не несет ответственности и не гарантирует работу аппарата в следующих случаях:</w:t>
      </w:r>
    </w:p>
    <w:p w:rsidR="004B1470" w:rsidRPr="006A25CF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небрежного хранения, обращения и транспортирования аппарата владельцем или торгующей организацией;</w:t>
      </w:r>
    </w:p>
    <w:p w:rsidR="004B1470" w:rsidRPr="006A25CF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несоблюдение правил установки, эксплуатации, обслуживания аппарата;</w:t>
      </w:r>
    </w:p>
    <w:p w:rsidR="004B1470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если монтаж и ремонт производились лицами, на то не уполномоченными;</w:t>
      </w:r>
    </w:p>
    <w:p w:rsidR="004B1470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некачественного монтажа системы отопления или смонтированной без проекта;</w:t>
      </w:r>
    </w:p>
    <w:p w:rsidR="004B1470" w:rsidRPr="006A25CF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неисправностей, возникших в результате применения в качестве теплоносителя вместо воды бытовых антифризов; </w:t>
      </w:r>
    </w:p>
    <w:p w:rsidR="004B1470" w:rsidRDefault="004B1470" w:rsidP="00574836">
      <w:pPr>
        <w:numPr>
          <w:ilvl w:val="0"/>
          <w:numId w:val="11"/>
        </w:numPr>
        <w:ind w:left="600" w:right="-11" w:firstLine="0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>отсутствие штампа торгующей организации в талоне на гарантийный ремонт и свидетельстве о продаже.</w:t>
      </w:r>
    </w:p>
    <w:p w:rsidR="004B1470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>
        <w:rPr>
          <w:rFonts w:ascii="Arial" w:hAnsi="Arial" w:cs="Arial"/>
          <w:b/>
          <w:sz w:val="24"/>
        </w:rPr>
        <w:t>.5. Средний установленный ресурс работы аппарата не менее 2750 ч.</w:t>
      </w:r>
    </w:p>
    <w:p w:rsidR="004B1470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>
        <w:rPr>
          <w:rFonts w:ascii="Arial" w:hAnsi="Arial" w:cs="Arial"/>
          <w:b/>
          <w:sz w:val="24"/>
        </w:rPr>
        <w:t>.6. Техническое диагностирование аппаратов следует проводить: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после истечения назначенного срока службы;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после аварии.</w:t>
      </w:r>
    </w:p>
    <w:p w:rsidR="004B1470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Организация проведения и подготовка к техническому диагностированию возлагается на владельца аппарата.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Работы по техническому диагностированию выполняют специализированные организации, имеющие разрешительные документы Ростехнадзора. </w:t>
      </w:r>
    </w:p>
    <w:p w:rsidR="004B1470" w:rsidRPr="006A25CF" w:rsidRDefault="005B2607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</w:t>
      </w:r>
      <w:r w:rsidR="004B1470">
        <w:rPr>
          <w:rFonts w:ascii="Arial" w:hAnsi="Arial" w:cs="Arial"/>
          <w:b/>
          <w:sz w:val="24"/>
        </w:rPr>
        <w:t>.7</w:t>
      </w:r>
      <w:r w:rsidR="004B1470" w:rsidRPr="006A25CF">
        <w:rPr>
          <w:rFonts w:ascii="Arial" w:hAnsi="Arial" w:cs="Arial"/>
          <w:b/>
          <w:sz w:val="24"/>
        </w:rPr>
        <w:t xml:space="preserve"> Срок службы аппарата до списания – не менее   14    лет.      </w:t>
      </w:r>
    </w:p>
    <w:p w:rsidR="004B1470" w:rsidRPr="006A25CF" w:rsidRDefault="004B1470" w:rsidP="00574836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                         </w:t>
      </w: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Pr="006A25CF" w:rsidRDefault="004B1470" w:rsidP="00574836">
      <w:pPr>
        <w:ind w:left="1100" w:right="289"/>
        <w:rPr>
          <w:rFonts w:ascii="Arial" w:hAnsi="Arial" w:cs="Arial"/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6B4F81" w:rsidRDefault="006B4F81" w:rsidP="00574836">
      <w:pPr>
        <w:ind w:left="1100" w:right="289"/>
        <w:rPr>
          <w:b/>
          <w:sz w:val="24"/>
        </w:rPr>
      </w:pPr>
    </w:p>
    <w:p w:rsidR="006B4F81" w:rsidRDefault="006B4F81" w:rsidP="00574836">
      <w:pPr>
        <w:ind w:left="1100" w:right="289"/>
        <w:rPr>
          <w:b/>
          <w:sz w:val="24"/>
        </w:rPr>
      </w:pPr>
    </w:p>
    <w:p w:rsidR="00E71205" w:rsidRDefault="00E71205" w:rsidP="00574836">
      <w:pPr>
        <w:ind w:left="1100" w:right="289"/>
        <w:rPr>
          <w:b/>
          <w:sz w:val="24"/>
        </w:rPr>
      </w:pPr>
    </w:p>
    <w:p w:rsidR="00E71205" w:rsidRDefault="00E71205" w:rsidP="00574836">
      <w:pPr>
        <w:ind w:left="1100" w:right="289"/>
        <w:rPr>
          <w:b/>
          <w:sz w:val="24"/>
        </w:rPr>
      </w:pPr>
    </w:p>
    <w:p w:rsidR="00E71205" w:rsidRDefault="00E71205" w:rsidP="00574836">
      <w:pPr>
        <w:ind w:left="1100" w:right="289"/>
        <w:rPr>
          <w:b/>
          <w:sz w:val="24"/>
        </w:rPr>
      </w:pPr>
    </w:p>
    <w:p w:rsidR="006B4F81" w:rsidRPr="005C4001" w:rsidRDefault="00764027" w:rsidP="00EC04B2">
      <w:pPr>
        <w:ind w:left="1100" w:right="-1"/>
        <w:jc w:val="right"/>
        <w:rPr>
          <w:rFonts w:ascii="Arial" w:hAnsi="Arial" w:cs="Arial"/>
          <w:b/>
          <w:sz w:val="22"/>
          <w:szCs w:val="22"/>
        </w:rPr>
      </w:pPr>
      <w:r w:rsidRPr="005C4001">
        <w:rPr>
          <w:rFonts w:ascii="Arial" w:hAnsi="Arial" w:cs="Arial"/>
          <w:b/>
          <w:sz w:val="22"/>
          <w:szCs w:val="22"/>
        </w:rPr>
        <w:t>25</w:t>
      </w: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 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2607">
        <w:rPr>
          <w:rFonts w:ascii="Arial" w:hAnsi="Arial" w:cs="Arial"/>
          <w:b/>
          <w:sz w:val="24"/>
          <w:szCs w:val="24"/>
        </w:rPr>
        <w:t xml:space="preserve"> СВЕДЕНИЯ О РЕКЛАМАЦИЯХ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Форма гарантийного талона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398510, Липецкая область,</w:t>
      </w:r>
    </w:p>
    <w:p w:rsidR="005B2607" w:rsidRDefault="005B2607" w:rsidP="005B2607">
      <w:pPr>
        <w:ind w:left="567" w:right="-1"/>
        <w:rPr>
          <w:rFonts w:ascii="Arial" w:hAnsi="Arial" w:cs="Arial"/>
          <w:b/>
          <w:sz w:val="24"/>
          <w:szCs w:val="24"/>
        </w:rPr>
      </w:pPr>
      <w:r w:rsidRPr="005B2607">
        <w:rPr>
          <w:rFonts w:ascii="Arial" w:hAnsi="Arial" w:cs="Arial"/>
          <w:b/>
          <w:sz w:val="24"/>
          <w:szCs w:val="24"/>
        </w:rPr>
        <w:t xml:space="preserve">                                             с. Боринское, ОАО «Боринское»</w:t>
      </w:r>
    </w:p>
    <w:p w:rsidR="00B45594" w:rsidRDefault="00B45594" w:rsidP="00B45594">
      <w:pPr>
        <w:ind w:right="-185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конт. телефон – (8-4742-76-11-51); электронный адрес: </w:t>
      </w:r>
      <w:hyperlink r:id="rId22" w:history="1">
        <w:r>
          <w:rPr>
            <w:rStyle w:val="a9"/>
            <w:rFonts w:ascii="Arial" w:hAnsi="Arial"/>
            <w:b/>
            <w:i/>
            <w:sz w:val="24"/>
            <w:lang w:val="en-US"/>
          </w:rPr>
          <w:t>sb</w:t>
        </w:r>
        <w:r>
          <w:rPr>
            <w:rStyle w:val="a9"/>
            <w:rFonts w:ascii="Arial" w:hAnsi="Arial"/>
            <w:b/>
            <w:i/>
            <w:sz w:val="24"/>
          </w:rPr>
          <w:t>@</w:t>
        </w:r>
        <w:r>
          <w:rPr>
            <w:rStyle w:val="a9"/>
            <w:rFonts w:ascii="Arial" w:hAnsi="Arial"/>
            <w:b/>
            <w:i/>
            <w:sz w:val="24"/>
            <w:lang w:val="en-US"/>
          </w:rPr>
          <w:t>borino</w:t>
        </w:r>
        <w:r>
          <w:rPr>
            <w:rStyle w:val="a9"/>
            <w:rFonts w:ascii="Arial" w:hAnsi="Arial"/>
            <w:b/>
            <w:i/>
            <w:sz w:val="24"/>
          </w:rPr>
          <w:t>.</w:t>
        </w:r>
        <w:r>
          <w:rPr>
            <w:rStyle w:val="a9"/>
            <w:rFonts w:ascii="Arial" w:hAnsi="Arial"/>
            <w:b/>
            <w:i/>
            <w:sz w:val="24"/>
            <w:lang w:val="en-US"/>
          </w:rPr>
          <w:t>ru</w:t>
        </w:r>
      </w:hyperlink>
      <w:r>
        <w:rPr>
          <w:rFonts w:ascii="Arial" w:hAnsi="Arial"/>
          <w:b/>
          <w:i/>
          <w:sz w:val="24"/>
        </w:rPr>
        <w:t xml:space="preserve"> </w:t>
      </w:r>
    </w:p>
    <w:p w:rsidR="00B45594" w:rsidRPr="005B2607" w:rsidRDefault="00B45594" w:rsidP="005B2607">
      <w:pPr>
        <w:ind w:left="567" w:right="-1"/>
        <w:rPr>
          <w:rFonts w:ascii="Arial" w:hAnsi="Arial" w:cs="Arial"/>
          <w:b/>
          <w:sz w:val="24"/>
          <w:szCs w:val="24"/>
        </w:rPr>
      </w:pPr>
    </w:p>
    <w:tbl>
      <w:tblPr>
        <w:tblW w:w="10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4"/>
        <w:gridCol w:w="7635"/>
      </w:tblGrid>
      <w:tr w:rsidR="005B2607" w:rsidRPr="005B2607" w:rsidTr="00B45594">
        <w:trPr>
          <w:cantSplit/>
          <w:trHeight w:val="12950"/>
        </w:trPr>
        <w:tc>
          <w:tcPr>
            <w:tcW w:w="2494" w:type="dxa"/>
            <w:textDirection w:val="btLr"/>
          </w:tcPr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>Корешок талона № ____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На    гарантийный ремонт </w:t>
            </w:r>
            <w:r w:rsidRPr="005B260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(техническое обслуживание)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5B2607">
              <w:rPr>
                <w:rFonts w:ascii="Arial" w:hAnsi="Arial" w:cs="Arial"/>
                <w:sz w:val="24"/>
                <w:szCs w:val="24"/>
              </w:rPr>
              <w:t>(наименование изделия)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Изъят </w:t>
            </w:r>
            <w:r w:rsidRPr="005B2607"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5B2607">
              <w:rPr>
                <w:rFonts w:ascii="Arial" w:hAnsi="Arial" w:cs="Arial"/>
                <w:sz w:val="24"/>
                <w:szCs w:val="24"/>
              </w:rPr>
              <w:t xml:space="preserve"> ___ г.   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>Гл. механик  цеха</w:t>
            </w:r>
            <w:r w:rsidRPr="005B2607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(Ф. И. О., подпись)</w:t>
            </w:r>
          </w:p>
          <w:p w:rsidR="005B2607" w:rsidRPr="005B2607" w:rsidRDefault="005B2607" w:rsidP="005B2607">
            <w:pPr>
              <w:ind w:left="567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Линия   отреза</w:t>
            </w:r>
          </w:p>
        </w:tc>
        <w:tc>
          <w:tcPr>
            <w:tcW w:w="7634" w:type="dxa"/>
          </w:tcPr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(наименование завода-изготовителя и его адрес)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ТАЛОН  №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На гарантийный ремонт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>(техническое обслуживание)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_________________, изготовленного 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(изделия)                                                   (дата изготовления)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Заводской  № 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Продан магазином №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                                    (наименование торга)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______________________ 20__ г.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Штамп магазина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                             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Владелец и его адрес </w:t>
            </w: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    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5B2607">
              <w:rPr>
                <w:rFonts w:ascii="Arial" w:hAnsi="Arial" w:cs="Arial"/>
                <w:b/>
                <w:sz w:val="22"/>
                <w:szCs w:val="22"/>
              </w:rPr>
              <w:t xml:space="preserve">Выполнены работы по устранению неисправностей: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2"/>
                <w:szCs w:val="22"/>
              </w:rPr>
            </w:pPr>
            <w:r w:rsidRPr="005B2607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_____________ механик цех 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Владелец 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5B2607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Нач. цеха ____________________________________________ 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sz w:val="24"/>
                <w:szCs w:val="24"/>
              </w:rPr>
              <w:t xml:space="preserve">                      (наименование ремонтного предприятия)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>Штамп цеха ____________________ 20____ г.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  <w:r w:rsidRPr="005B26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5B2607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5B2607" w:rsidRPr="005B2607" w:rsidRDefault="005B2607" w:rsidP="005B2607">
            <w:pPr>
              <w:ind w:left="567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ab/>
      </w:r>
      <w:r w:rsidRPr="005B2607">
        <w:rPr>
          <w:rFonts w:ascii="Arial" w:hAnsi="Arial" w:cs="Arial"/>
          <w:b/>
          <w:sz w:val="24"/>
        </w:rPr>
        <w:tab/>
        <w:t xml:space="preserve">                                                                          </w:t>
      </w:r>
    </w:p>
    <w:p w:rsidR="005B2607" w:rsidRDefault="00764027" w:rsidP="00EC04B2">
      <w:pPr>
        <w:ind w:left="567" w:right="-1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26</w:t>
      </w:r>
    </w:p>
    <w:p w:rsidR="00CA5487" w:rsidRPr="005B2607" w:rsidRDefault="00CA5487" w:rsidP="00EC04B2">
      <w:pPr>
        <w:ind w:left="567" w:right="-1"/>
        <w:jc w:val="right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jc w:val="right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</w:t>
      </w:r>
      <w:r w:rsidR="00CA5487">
        <w:rPr>
          <w:rFonts w:ascii="Arial" w:hAnsi="Arial" w:cs="Arial"/>
          <w:b/>
          <w:sz w:val="24"/>
        </w:rPr>
        <w:t xml:space="preserve">                  Приложение №1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15 </w:t>
      </w:r>
      <w:r w:rsidRPr="005B2607">
        <w:rPr>
          <w:rFonts w:ascii="Arial" w:hAnsi="Arial" w:cs="Arial"/>
          <w:b/>
          <w:sz w:val="24"/>
        </w:rPr>
        <w:t xml:space="preserve"> СВИДЕТЕЛЬСТВО  ОБ  УСТАНОВКЕ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1. Дата установки аппарата </w:t>
      </w:r>
      <w:r w:rsidRPr="005B2607">
        <w:rPr>
          <w:rFonts w:ascii="Arial" w:hAnsi="Arial" w:cs="Arial"/>
          <w:sz w:val="24"/>
        </w:rPr>
        <w:t xml:space="preserve">_____________________________________ </w:t>
      </w:r>
      <w:r w:rsidRPr="005B2607">
        <w:rPr>
          <w:rFonts w:ascii="Arial" w:hAnsi="Arial" w:cs="Arial"/>
          <w:b/>
          <w:sz w:val="24"/>
        </w:rPr>
        <w:t xml:space="preserve"> 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2. Адрес места установки </w:t>
      </w:r>
      <w:r w:rsidRPr="005B2607">
        <w:rPr>
          <w:rFonts w:ascii="Arial" w:hAnsi="Arial" w:cs="Arial"/>
          <w:sz w:val="24"/>
        </w:rPr>
        <w:t>______________________________________________</w:t>
      </w:r>
      <w:r w:rsidRPr="005B2607">
        <w:rPr>
          <w:rFonts w:ascii="Arial" w:hAnsi="Arial" w:cs="Arial"/>
          <w:b/>
          <w:sz w:val="24"/>
        </w:rPr>
        <w:t xml:space="preserve">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3. Наименование обслуживающей эксплуатационной организации газового хозяйства </w:t>
      </w:r>
      <w:r w:rsidRPr="005B2607">
        <w:rPr>
          <w:rFonts w:ascii="Arial" w:hAnsi="Arial" w:cs="Arial"/>
          <w:sz w:val="24"/>
        </w:rPr>
        <w:t xml:space="preserve">____________________________________________________________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                  Телефон </w:t>
      </w:r>
      <w:r w:rsidRPr="005B2607">
        <w:rPr>
          <w:rFonts w:ascii="Arial" w:hAnsi="Arial" w:cs="Arial"/>
          <w:b/>
          <w:sz w:val="24"/>
          <w:u w:val="single"/>
        </w:rPr>
        <w:t xml:space="preserve"> </w:t>
      </w:r>
      <w:r w:rsidRPr="005B2607">
        <w:rPr>
          <w:rFonts w:ascii="Arial" w:hAnsi="Arial" w:cs="Arial"/>
          <w:sz w:val="24"/>
        </w:rPr>
        <w:t>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  <w:u w:val="single"/>
        </w:rPr>
        <w:t xml:space="preserve">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Адрес</w:t>
      </w:r>
      <w:r w:rsidRPr="005B2607">
        <w:rPr>
          <w:rFonts w:ascii="Arial" w:hAnsi="Arial" w:cs="Arial"/>
          <w:sz w:val="24"/>
        </w:rPr>
        <w:t xml:space="preserve">   _______________________________________________________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4. Кем произведён монтаж /организация, Ф.И.О. мастера/ </w:t>
      </w:r>
      <w:r w:rsidRPr="005B2607">
        <w:rPr>
          <w:rFonts w:ascii="Arial" w:hAnsi="Arial" w:cs="Arial"/>
          <w:sz w:val="24"/>
        </w:rPr>
        <w:t xml:space="preserve">____________________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5B2607">
        <w:rPr>
          <w:rFonts w:ascii="Arial" w:hAnsi="Arial" w:cs="Arial"/>
          <w:b/>
          <w:sz w:val="24"/>
          <w:u w:val="single"/>
        </w:rPr>
        <w:t xml:space="preserve">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5. Лицензия № (разрешение №) </w:t>
      </w:r>
      <w:r w:rsidRPr="005B2607">
        <w:rPr>
          <w:rFonts w:ascii="Arial" w:hAnsi="Arial" w:cs="Arial"/>
          <w:sz w:val="24"/>
        </w:rPr>
        <w:t>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6. Кем произведены  /на месте установки/ регулировка и наладка аппарата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           / Ф.И.О.  мастера/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7. Дата пуска газа </w:t>
      </w:r>
      <w:r w:rsidRPr="005B2607">
        <w:rPr>
          <w:rFonts w:ascii="Arial" w:hAnsi="Arial" w:cs="Arial"/>
          <w:sz w:val="24"/>
        </w:rPr>
        <w:t>________________________________________________________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8. Кем произведён пуск газа и инструктаж по эксплуатации аппарата </w:t>
      </w:r>
      <w:r w:rsidRPr="005B2607">
        <w:rPr>
          <w:rFonts w:ascii="Arial" w:hAnsi="Arial" w:cs="Arial"/>
          <w:sz w:val="24"/>
        </w:rPr>
        <w:t>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/ Ф.И.О. представителя, подпись, дата/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b/>
          <w:sz w:val="24"/>
        </w:rPr>
        <w:t xml:space="preserve">9. Инструктаж прослушан, правила пользования  аппаратом  усвоены </w:t>
      </w:r>
      <w:r w:rsidRPr="005B2607">
        <w:rPr>
          <w:rFonts w:ascii="Arial" w:hAnsi="Arial" w:cs="Arial"/>
          <w:sz w:val="24"/>
        </w:rPr>
        <w:t>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sz w:val="24"/>
        </w:rPr>
      </w:pPr>
      <w:r w:rsidRPr="005B2607">
        <w:rPr>
          <w:rFonts w:ascii="Arial" w:hAnsi="Arial" w:cs="Arial"/>
          <w:sz w:val="24"/>
        </w:rPr>
        <w:t>________________________________________________________________________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  <w:u w:val="single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/ Ф.И.О.  абонента, подпись, дата /                       </w:t>
      </w:r>
      <w:r w:rsidRPr="005B2607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  <w:r w:rsidRPr="005B2607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</w:t>
      </w: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Pr="005B2607" w:rsidRDefault="005B2607" w:rsidP="005B2607">
      <w:pPr>
        <w:ind w:left="567" w:right="-1"/>
        <w:rPr>
          <w:rFonts w:ascii="Arial" w:hAnsi="Arial" w:cs="Arial"/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5B2607" w:rsidRDefault="005B2607" w:rsidP="005B2607">
      <w:pPr>
        <w:ind w:left="-284" w:right="-284"/>
        <w:rPr>
          <w:b/>
          <w:sz w:val="24"/>
        </w:rPr>
      </w:pPr>
    </w:p>
    <w:p w:rsidR="004B1470" w:rsidRDefault="004B1470" w:rsidP="00574836">
      <w:pPr>
        <w:ind w:left="1100" w:right="289"/>
        <w:rPr>
          <w:b/>
          <w:sz w:val="24"/>
        </w:rPr>
      </w:pPr>
    </w:p>
    <w:p w:rsidR="004B1470" w:rsidRDefault="00764027" w:rsidP="00EC04B2">
      <w:pPr>
        <w:ind w:left="1100" w:right="289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27</w:t>
      </w:r>
    </w:p>
    <w:p w:rsidR="00516A55" w:rsidRPr="00EC04B2" w:rsidRDefault="00516A55" w:rsidP="00EC04B2">
      <w:pPr>
        <w:ind w:left="1100" w:right="289"/>
        <w:jc w:val="right"/>
        <w:rPr>
          <w:rFonts w:ascii="Arial" w:hAnsi="Arial" w:cs="Arial"/>
          <w:b/>
          <w:sz w:val="24"/>
        </w:rPr>
      </w:pPr>
    </w:p>
    <w:p w:rsidR="00176B0F" w:rsidRDefault="005B2607" w:rsidP="00176B0F">
      <w:pPr>
        <w:ind w:left="1100" w:right="289"/>
        <w:rPr>
          <w:b/>
          <w:sz w:val="24"/>
        </w:rPr>
      </w:pPr>
      <w:r w:rsidRPr="006A25CF">
        <w:rPr>
          <w:rFonts w:ascii="Arial" w:hAnsi="Arial" w:cs="Arial"/>
          <w:b/>
          <w:sz w:val="24"/>
        </w:rPr>
        <w:t xml:space="preserve">                               </w:t>
      </w:r>
    </w:p>
    <w:p w:rsidR="00176B0F" w:rsidRDefault="00176B0F" w:rsidP="00176B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Приложение № 2 </w:t>
      </w:r>
    </w:p>
    <w:p w:rsidR="00176B0F" w:rsidRDefault="00176B0F" w:rsidP="00176B0F">
      <w:pPr>
        <w:rPr>
          <w:rFonts w:ascii="Arial" w:hAnsi="Arial" w:cs="Arial"/>
          <w:b/>
          <w:sz w:val="22"/>
          <w:szCs w:val="22"/>
        </w:rPr>
      </w:pPr>
    </w:p>
    <w:p w:rsidR="00176B0F" w:rsidRDefault="00176B0F" w:rsidP="00176B0F">
      <w:pPr>
        <w:ind w:left="851"/>
        <w:rPr>
          <w:rFonts w:ascii="Arial" w:hAnsi="Arial" w:cs="Arial"/>
          <w:b/>
          <w:sz w:val="22"/>
          <w:szCs w:val="22"/>
        </w:rPr>
      </w:pPr>
    </w:p>
    <w:p w:rsidR="00176B0F" w:rsidRDefault="00176B0F" w:rsidP="00176B0F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Отметки о неисправностях, замене деталей и ремонте</w:t>
      </w:r>
    </w:p>
    <w:p w:rsidR="00176B0F" w:rsidRDefault="00176B0F" w:rsidP="00176B0F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(после установки котла/аппарата)</w:t>
      </w:r>
    </w:p>
    <w:p w:rsidR="00176B0F" w:rsidRDefault="00176B0F" w:rsidP="00176B0F">
      <w:pPr>
        <w:ind w:left="851"/>
        <w:rPr>
          <w:rFonts w:ascii="Arial" w:hAnsi="Arial" w:cs="Arial"/>
          <w:b/>
          <w:sz w:val="24"/>
          <w:szCs w:val="24"/>
        </w:rPr>
      </w:pPr>
    </w:p>
    <w:tbl>
      <w:tblPr>
        <w:tblW w:w="100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12"/>
        <w:gridCol w:w="2315"/>
        <w:gridCol w:w="2666"/>
      </w:tblGrid>
      <w:tr w:rsidR="00176B0F" w:rsidTr="007D72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7D72BE">
            <w:pPr>
              <w:ind w:left="-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7D72BE">
            <w:pPr>
              <w:ind w:left="-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Характеристика неисправностей, наименование замененных деталей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7D72BE">
            <w:pPr>
              <w:ind w:left="-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Кем произведен ремонт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0F" w:rsidRDefault="00176B0F" w:rsidP="007D72BE">
            <w:pPr>
              <w:ind w:left="-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Подпись лица, производившего ремонт</w:t>
            </w:r>
          </w:p>
        </w:tc>
      </w:tr>
    </w:tbl>
    <w:p w:rsidR="00176B0F" w:rsidRDefault="00176B0F" w:rsidP="00176B0F">
      <w:pPr>
        <w:ind w:left="851"/>
        <w:rPr>
          <w:rFonts w:ascii="Arial" w:hAnsi="Arial" w:cs="Arial"/>
          <w:b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-540" w:right="-185"/>
        <w:rPr>
          <w:rFonts w:ascii="Arial" w:hAnsi="Arial" w:cs="Arial"/>
          <w:sz w:val="24"/>
          <w:szCs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176B0F" w:rsidRDefault="00176B0F" w:rsidP="00176B0F">
      <w:pPr>
        <w:ind w:left="1100" w:right="289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28</w:t>
      </w:r>
    </w:p>
    <w:p w:rsidR="00176B0F" w:rsidRPr="00EE65E6" w:rsidRDefault="00176B0F" w:rsidP="00176B0F">
      <w:pPr>
        <w:ind w:left="1100" w:right="289"/>
        <w:rPr>
          <w:rFonts w:ascii="Arial" w:hAnsi="Arial" w:cs="Arial"/>
          <w:b/>
          <w:sz w:val="24"/>
        </w:rPr>
      </w:pPr>
    </w:p>
    <w:p w:rsidR="005B2607" w:rsidRDefault="005B2607" w:rsidP="00176B0F">
      <w:pPr>
        <w:ind w:left="1100" w:right="2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16  СВИДЕТЕЛЬСТВО   О   ПРИЕМКЕ</w:t>
      </w:r>
    </w:p>
    <w:p w:rsidR="005B2607" w:rsidRPr="006A25CF" w:rsidRDefault="005B2607" w:rsidP="005B2607">
      <w:pPr>
        <w:ind w:left="1100" w:right="289"/>
        <w:rPr>
          <w:rFonts w:ascii="Arial" w:hAnsi="Arial" w:cs="Arial"/>
          <w:b/>
          <w:sz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="005B2607" w:rsidRPr="0062697E">
        <w:rPr>
          <w:rFonts w:ascii="Arial" w:hAnsi="Arial" w:cs="Arial"/>
          <w:b/>
          <w:sz w:val="24"/>
          <w:szCs w:val="24"/>
        </w:rPr>
        <w:t>Аппарат отопительный газ</w:t>
      </w:r>
      <w:r>
        <w:rPr>
          <w:rFonts w:ascii="Arial" w:hAnsi="Arial" w:cs="Arial"/>
          <w:b/>
          <w:sz w:val="24"/>
          <w:szCs w:val="24"/>
        </w:rPr>
        <w:t xml:space="preserve">овый с водяным контуром АОГВ – </w:t>
      </w:r>
      <w:r w:rsidRPr="0062697E">
        <w:rPr>
          <w:rFonts w:ascii="Arial" w:hAnsi="Arial" w:cs="Arial"/>
          <w:b/>
          <w:sz w:val="24"/>
          <w:szCs w:val="24"/>
        </w:rPr>
        <w:t>серийны</w:t>
      </w:r>
      <w:r w:rsidR="005B2607" w:rsidRPr="0062697E">
        <w:rPr>
          <w:rFonts w:ascii="Arial" w:hAnsi="Arial" w:cs="Arial"/>
          <w:b/>
          <w:sz w:val="24"/>
          <w:szCs w:val="24"/>
        </w:rPr>
        <w:t>й номер __________</w:t>
      </w:r>
      <w:r w:rsidRPr="0062697E">
        <w:rPr>
          <w:rFonts w:ascii="Arial" w:hAnsi="Arial" w:cs="Arial"/>
          <w:b/>
          <w:sz w:val="24"/>
          <w:szCs w:val="24"/>
        </w:rPr>
        <w:t xml:space="preserve">____ соответствует </w:t>
      </w:r>
      <w:r w:rsidR="000E7877" w:rsidRPr="0062697E">
        <w:rPr>
          <w:rFonts w:ascii="Arial" w:hAnsi="Arial" w:cs="Arial"/>
          <w:b/>
          <w:sz w:val="24"/>
          <w:szCs w:val="24"/>
        </w:rPr>
        <w:t xml:space="preserve"> треб</w:t>
      </w:r>
      <w:r w:rsidRPr="0062697E">
        <w:rPr>
          <w:rFonts w:ascii="Arial" w:hAnsi="Arial" w:cs="Arial"/>
          <w:b/>
          <w:sz w:val="24"/>
          <w:szCs w:val="24"/>
        </w:rPr>
        <w:t>ованиям ТР ТС 016/2011 « О</w:t>
      </w:r>
      <w:r w:rsidR="000E7877" w:rsidRPr="0062697E">
        <w:rPr>
          <w:rFonts w:ascii="Arial" w:hAnsi="Arial" w:cs="Arial"/>
          <w:b/>
          <w:sz w:val="24"/>
          <w:szCs w:val="24"/>
        </w:rPr>
        <w:t xml:space="preserve"> безопасности аппаратов, работающих на газообразном топливе»</w:t>
      </w:r>
      <w:r w:rsidR="005B2607" w:rsidRPr="0062697E">
        <w:rPr>
          <w:rFonts w:ascii="Arial" w:hAnsi="Arial"/>
          <w:b/>
          <w:sz w:val="24"/>
          <w:szCs w:val="24"/>
        </w:rPr>
        <w:t xml:space="preserve">  и признан годным для эксплуатации.  </w:t>
      </w: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62697E" w:rsidRDefault="0062697E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16A55" w:rsidRDefault="00516A55" w:rsidP="0062697E">
      <w:pPr>
        <w:ind w:left="1701" w:right="851"/>
        <w:rPr>
          <w:rFonts w:ascii="Arial" w:hAnsi="Arial"/>
          <w:b/>
          <w:sz w:val="24"/>
          <w:szCs w:val="24"/>
        </w:rPr>
      </w:pPr>
    </w:p>
    <w:p w:rsidR="005B2607" w:rsidRPr="0062697E" w:rsidRDefault="005B2607" w:rsidP="0062697E">
      <w:pPr>
        <w:ind w:left="1701" w:right="851"/>
        <w:rPr>
          <w:rFonts w:ascii="Arial" w:hAnsi="Arial"/>
          <w:b/>
          <w:sz w:val="24"/>
          <w:szCs w:val="24"/>
        </w:rPr>
      </w:pPr>
      <w:r w:rsidRPr="0062697E">
        <w:rPr>
          <w:rFonts w:ascii="Arial" w:hAnsi="Arial"/>
          <w:b/>
          <w:sz w:val="24"/>
          <w:szCs w:val="24"/>
        </w:rPr>
        <w:t xml:space="preserve">                                         </w:t>
      </w:r>
    </w:p>
    <w:p w:rsidR="005B2607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Pr="00516A55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5B2607" w:rsidRPr="00244639" w:rsidRDefault="00244639" w:rsidP="005B2607">
      <w:pPr>
        <w:ind w:left="600"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Дата изготовления </w:t>
      </w:r>
      <w:r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>Подпись лиц, ответственных за приемку: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Штамп </w:t>
      </w:r>
      <w:r w:rsidR="00244639">
        <w:rPr>
          <w:rFonts w:ascii="Arial" w:hAnsi="Arial" w:cs="Arial"/>
          <w:b/>
          <w:sz w:val="22"/>
          <w:szCs w:val="22"/>
        </w:rPr>
        <w:t xml:space="preserve">ОТК      </w:t>
      </w:r>
      <w:r w:rsidR="00244639">
        <w:rPr>
          <w:rFonts w:ascii="Arial" w:hAnsi="Arial" w:cs="Arial"/>
          <w:sz w:val="22"/>
          <w:szCs w:val="22"/>
        </w:rPr>
        <w:t>_______________________</w:t>
      </w:r>
      <w:r w:rsidRPr="00516A55">
        <w:rPr>
          <w:rFonts w:ascii="Arial" w:hAnsi="Arial" w:cs="Arial"/>
          <w:b/>
          <w:sz w:val="22"/>
          <w:szCs w:val="22"/>
        </w:rPr>
        <w:t xml:space="preserve">      /                                    /</w:t>
      </w:r>
      <w:r w:rsidR="00516A55" w:rsidRPr="00516A55">
        <w:rPr>
          <w:rFonts w:ascii="Arial" w:hAnsi="Arial" w:cs="Arial"/>
          <w:b/>
          <w:sz w:val="22"/>
          <w:szCs w:val="22"/>
        </w:rPr>
        <w:t xml:space="preserve"> </w:t>
      </w:r>
      <w:r w:rsidR="00516A55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516A55" w:rsidRPr="00516A55">
        <w:rPr>
          <w:rFonts w:ascii="Arial" w:hAnsi="Arial" w:cs="Arial"/>
          <w:b/>
          <w:sz w:val="22"/>
          <w:szCs w:val="22"/>
        </w:rPr>
        <w:t xml:space="preserve">М.П.    </w:t>
      </w:r>
    </w:p>
    <w:p w:rsidR="005B2607" w:rsidRPr="00516A55" w:rsidRDefault="005B2607" w:rsidP="005B2607">
      <w:pPr>
        <w:ind w:left="600" w:right="-11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5B2607" w:rsidRPr="00516A55" w:rsidRDefault="00516A55" w:rsidP="00D74F4E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5B2607" w:rsidRPr="00516A55">
        <w:rPr>
          <w:rFonts w:ascii="Arial" w:hAnsi="Arial" w:cs="Arial"/>
          <w:b/>
          <w:sz w:val="22"/>
          <w:szCs w:val="22"/>
        </w:rPr>
        <w:t xml:space="preserve"> </w:t>
      </w:r>
    </w:p>
    <w:p w:rsidR="0015385F" w:rsidRPr="00516A55" w:rsidRDefault="0062055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113030</wp:posOffset>
                </wp:positionV>
                <wp:extent cx="457200" cy="313372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698" w:rsidRPr="00CA5487" w:rsidRDefault="00514D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Дата редактирования   01</w:t>
                            </w:r>
                            <w:r w:rsidR="00DA06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04. 2021</w:t>
                            </w:r>
                            <w:r w:rsidR="00DA06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2pt;margin-top:8.9pt;width:36pt;height:2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rX9AEAANQDAAAOAAAAZHJzL2Uyb0RvYy54bWysU9uO0zAQfUfiHyy/0/S2FKKmq6WrIqRl&#10;QVr4AMdxEgvHY8Zuk/49YyfbLfCGyMPI9thn5pw52d4OnWEnhV6DLfhiNudMWQmVtk3Bv387vHnH&#10;mQ/CVsKAVQU/K89vd69fbXuXqyW0YCqFjECsz3tX8DYEl2eZl63qhJ+BU5aSNWAnAm2xySoUPaF3&#10;JlvO52+zHrByCFJ5T6f3Y5LvEn5dKxm+1LVXgZmCU28hRUyxjDHbbUXeoHCtllMb4h+66IS2VPQC&#10;dS+CYEfUf0F1WiJ4qMNMQpdBXWupEgdis5j/weapFU4lLiSOdxeZ/P+DlY+nJ/cVWRg+wEADTCS8&#10;ewD5wzML+1bYRt0hQt8qUVHhRZQs653Pp6dRap/7CFL2n6GiIYtjgAQ01NhFVYgnI3QawPkiuhoC&#10;k3S4vtnQIDmTlFotVqvN8iaVEPnza4c+fFTQsbgoONJQE7o4PfgQuxH585VYzIPR1UEbkzbYlHuD&#10;7CTIAIf0Tei/XTM2XrYQn42I8STRjMxGjmEoB6arSYPIuoTqTLwRRl/Rf0CLGJcbYtSTrQrufx4F&#10;Ks7MJ0vyvV+s19GHaZOoc4bXmfI6I6xsgdwaOBuX+zB69+hQNy0VGwdm4Y4kr3VS46WxiQFZJ4k0&#10;2Tx683qfbr38jLtfAAAA//8DAFBLAwQUAAYACAAAACEAU7TLnN8AAAAJAQAADwAAAGRycy9kb3du&#10;cmV2LnhtbEyPwU7DMBBE70j8g7VI3FonKQQIcaqCxAmpUkvEeRubODReR7GbBr6e5QSn1WieZmfK&#10;9ex6MZkxdJ4UpMsEhKHG645aBfXby+IeRIhIGntPRsGXCbCuLi9KLLQ/085M+9gKDqFQoAIb41BI&#10;GRprHIalHwyx9+FHh5Hl2Eo94pnDXS+zJMmlw474g8XBPFvTHPcnp2BKvutmhV6+bj/z+rix2dO0&#10;fVfq+mrePIKIZo5/MPzW5+pQcaeDP5EOolewSLMbRtm44wkM3D7kIA5803QFsirl/wXVDwAAAP//&#10;AwBQSwECLQAUAAYACAAAACEAtoM4kv4AAADhAQAAEwAAAAAAAAAAAAAAAAAAAAAAW0NvbnRlbnRf&#10;VHlwZXNdLnhtbFBLAQItABQABgAIAAAAIQA4/SH/1gAAAJQBAAALAAAAAAAAAAAAAAAAAC8BAABf&#10;cmVscy8ucmVsc1BLAQItABQABgAIAAAAIQAecnrX9AEAANQDAAAOAAAAAAAAAAAAAAAAAC4CAABk&#10;cnMvZTJvRG9jLnhtbFBLAQItABQABgAIAAAAIQBTtMuc3wAAAAkBAAAPAAAAAAAAAAAAAAAAAE4E&#10;AABkcnMvZG93bnJldi54bWxQSwUGAAAAAAQABADzAAAAWgUAAAAA&#10;" stroked="f">
                <v:textbox style="layout-flow:vertical;mso-layout-flow-alt:bottom-to-top">
                  <w:txbxContent>
                    <w:p w:rsidR="00DA0698" w:rsidRPr="00CA5487" w:rsidRDefault="00514D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Дата редактирования   01</w:t>
                      </w:r>
                      <w:r w:rsidR="00DA06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04. 2021</w:t>
                      </w:r>
                      <w:r w:rsidR="00DA0698">
                        <w:rPr>
                          <w:rFonts w:ascii="Arial" w:hAnsi="Arial" w:cs="Arial"/>
                          <w:sz w:val="22"/>
                          <w:szCs w:val="22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62697E" w:rsidRPr="00516A55">
        <w:rPr>
          <w:rFonts w:ascii="Arial" w:hAnsi="Arial" w:cs="Arial"/>
          <w:b/>
          <w:sz w:val="22"/>
          <w:szCs w:val="22"/>
        </w:rPr>
        <w:t xml:space="preserve">    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Сертификат соответствия изделия № ТС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RU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C</w:t>
      </w:r>
      <w:r w:rsidR="0015385F" w:rsidRPr="00516A55">
        <w:rPr>
          <w:rFonts w:ascii="Arial" w:hAnsi="Arial" w:cs="Arial"/>
          <w:b/>
          <w:sz w:val="22"/>
          <w:szCs w:val="22"/>
        </w:rPr>
        <w:t>–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RU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.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AE</w:t>
      </w:r>
      <w:r w:rsidR="00586B7A">
        <w:rPr>
          <w:rFonts w:ascii="Arial" w:hAnsi="Arial" w:cs="Arial"/>
          <w:b/>
          <w:sz w:val="22"/>
          <w:szCs w:val="22"/>
        </w:rPr>
        <w:t>81. В. 03198  срок действия по                       31. 07. 2021 г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. Орган по сертификации продукции и услуг ООО «ЮЖНЫЙ ЦЕНТР СЕРТИФИКАЦИИ И ИСПЫТАНИЙ» (ООО «ЮГ-ТЕСТ»). Россия, 344000, г. Ростов-на-Дону, пр. Соколова, 58, тел./факс (863) 291-09-57, 219-77-04, </w:t>
      </w:r>
      <w:hyperlink r:id="rId23" w:history="1">
        <w:r w:rsidR="0015385F" w:rsidRPr="00516A55">
          <w:rPr>
            <w:rStyle w:val="a9"/>
            <w:rFonts w:ascii="Arial" w:hAnsi="Arial" w:cs="Arial"/>
            <w:b/>
            <w:sz w:val="22"/>
            <w:szCs w:val="22"/>
            <w:lang w:val="en-US"/>
          </w:rPr>
          <w:t>ugtest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</w:rPr>
          <w:t>@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  <w:lang w:val="en-US"/>
          </w:rPr>
          <w:t>ugtest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</w:rPr>
          <w:t>.</w:t>
        </w:r>
        <w:r w:rsidR="0015385F" w:rsidRPr="00516A55">
          <w:rPr>
            <w:rStyle w:val="a9"/>
            <w:rFonts w:ascii="Arial" w:hAnsi="Arial" w:cs="Arial"/>
            <w:b/>
            <w:sz w:val="22"/>
            <w:szCs w:val="22"/>
            <w:lang w:val="en-US"/>
          </w:rPr>
          <w:t>ru</w:t>
        </w:r>
      </w:hyperlink>
      <w:r w:rsidR="0015385F" w:rsidRPr="00516A55">
        <w:rPr>
          <w:rFonts w:ascii="Arial" w:hAnsi="Arial" w:cs="Arial"/>
          <w:b/>
          <w:sz w:val="22"/>
          <w:szCs w:val="22"/>
        </w:rPr>
        <w:t xml:space="preserve">. Аттестат аккредитации № РОСС </w:t>
      </w:r>
      <w:r w:rsidR="0015385F" w:rsidRPr="00516A55">
        <w:rPr>
          <w:rFonts w:ascii="Arial" w:hAnsi="Arial" w:cs="Arial"/>
          <w:b/>
          <w:sz w:val="22"/>
          <w:szCs w:val="22"/>
          <w:lang w:val="en-US"/>
        </w:rPr>
        <w:t>RU</w:t>
      </w:r>
      <w:r w:rsidR="00586B7A">
        <w:rPr>
          <w:rFonts w:ascii="Arial" w:hAnsi="Arial" w:cs="Arial"/>
          <w:b/>
          <w:sz w:val="22"/>
          <w:szCs w:val="22"/>
        </w:rPr>
        <w:t>.0001. 10АЕ81, зарегистрирован 31. 03. 2015</w:t>
      </w:r>
      <w:r w:rsidR="0015385F" w:rsidRPr="00516A55">
        <w:rPr>
          <w:rFonts w:ascii="Arial" w:hAnsi="Arial" w:cs="Arial"/>
          <w:b/>
          <w:sz w:val="22"/>
          <w:szCs w:val="22"/>
        </w:rPr>
        <w:t xml:space="preserve">г. Росаккредитацией. </w:t>
      </w:r>
    </w:p>
    <w:p w:rsidR="00244639" w:rsidRDefault="005B2607" w:rsidP="00CA5487">
      <w:pPr>
        <w:ind w:left="851" w:right="-284"/>
        <w:jc w:val="both"/>
        <w:rPr>
          <w:rFonts w:ascii="Arial" w:hAnsi="Arial" w:cs="Arial"/>
          <w:b/>
          <w:sz w:val="24"/>
        </w:rPr>
      </w:pP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  <w:t xml:space="preserve">             </w:t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  <w:r w:rsidRPr="008362A9">
        <w:rPr>
          <w:rFonts w:ascii="Arial" w:hAnsi="Arial" w:cs="Arial"/>
          <w:b/>
          <w:sz w:val="24"/>
        </w:rPr>
        <w:tab/>
      </w:r>
    </w:p>
    <w:p w:rsidR="005B2607" w:rsidRPr="008362A9" w:rsidRDefault="005B2607" w:rsidP="00CA5487">
      <w:pPr>
        <w:ind w:left="851" w:right="-284"/>
        <w:jc w:val="both"/>
        <w:rPr>
          <w:rFonts w:ascii="Arial" w:hAnsi="Arial" w:cs="Arial"/>
          <w:b/>
          <w:sz w:val="24"/>
        </w:rPr>
      </w:pPr>
      <w:r w:rsidRPr="008362A9">
        <w:rPr>
          <w:rFonts w:ascii="Arial" w:hAnsi="Arial" w:cs="Arial"/>
          <w:b/>
          <w:sz w:val="24"/>
        </w:rPr>
        <w:t xml:space="preserve"> </w:t>
      </w:r>
    </w:p>
    <w:p w:rsidR="005B2607" w:rsidRPr="00516A55" w:rsidRDefault="005B2607" w:rsidP="00CA5487">
      <w:pPr>
        <w:ind w:left="851"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        </w:t>
      </w:r>
      <w:r w:rsidRPr="00516A55">
        <w:rPr>
          <w:rFonts w:ascii="Arial" w:hAnsi="Arial" w:cs="Arial"/>
          <w:b/>
          <w:sz w:val="22"/>
          <w:szCs w:val="22"/>
        </w:rPr>
        <w:t>17  СВИДЕТЕЛЬСТВО  О    КОНСЕРВАЦИИ   И  УПАКОВКЕ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5B2607" w:rsidRPr="00516A55" w:rsidRDefault="005B2607" w:rsidP="00CA5487">
      <w:pPr>
        <w:pStyle w:val="30"/>
        <w:ind w:left="851" w:right="-284"/>
        <w:jc w:val="left"/>
        <w:rPr>
          <w:rFonts w:ascii="Arial" w:hAnsi="Arial" w:cs="Arial"/>
          <w:sz w:val="22"/>
          <w:szCs w:val="22"/>
        </w:rPr>
      </w:pPr>
      <w:r w:rsidRPr="00516A55">
        <w:rPr>
          <w:rFonts w:ascii="Arial" w:hAnsi="Arial" w:cs="Arial"/>
          <w:sz w:val="22"/>
          <w:szCs w:val="22"/>
        </w:rPr>
        <w:t xml:space="preserve">      Аппарат отопительный газовый с водяным контуром АОГВ –                        подвергнут в ОАО «Боринское» консервации и упаковыванию согласно требованиям   ТУ 4858-003-00982266 - 1998.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>Вариант</w:t>
      </w:r>
      <w:r w:rsidR="00E71205">
        <w:rPr>
          <w:rFonts w:ascii="Arial" w:hAnsi="Arial" w:cs="Arial"/>
          <w:b/>
          <w:sz w:val="22"/>
          <w:szCs w:val="22"/>
        </w:rPr>
        <w:t xml:space="preserve"> консервации по ГОСТ 9. 014</w:t>
      </w:r>
      <w:r w:rsidRPr="00516A55">
        <w:rPr>
          <w:rFonts w:ascii="Arial" w:hAnsi="Arial" w:cs="Arial"/>
          <w:b/>
          <w:sz w:val="22"/>
          <w:szCs w:val="22"/>
        </w:rPr>
        <w:t xml:space="preserve"> – для </w:t>
      </w:r>
      <w:r w:rsidRPr="00516A55">
        <w:rPr>
          <w:rFonts w:ascii="Arial" w:hAnsi="Arial" w:cs="Arial"/>
          <w:b/>
          <w:sz w:val="22"/>
          <w:szCs w:val="22"/>
          <w:lang w:val="en-US"/>
        </w:rPr>
        <w:t>II</w:t>
      </w:r>
      <w:r w:rsidRPr="00516A55">
        <w:rPr>
          <w:rFonts w:ascii="Arial" w:hAnsi="Arial" w:cs="Arial"/>
          <w:b/>
          <w:sz w:val="22"/>
          <w:szCs w:val="22"/>
        </w:rPr>
        <w:t xml:space="preserve"> группы изделий с условиями хранения категории </w:t>
      </w:r>
      <w:r w:rsidR="00D74F4E">
        <w:rPr>
          <w:rFonts w:ascii="Arial" w:hAnsi="Arial" w:cs="Arial"/>
          <w:b/>
          <w:sz w:val="22"/>
          <w:szCs w:val="22"/>
        </w:rPr>
        <w:t>2(</w:t>
      </w:r>
      <w:r w:rsidRPr="00516A55">
        <w:rPr>
          <w:rFonts w:ascii="Arial" w:hAnsi="Arial" w:cs="Arial"/>
          <w:b/>
          <w:sz w:val="22"/>
          <w:szCs w:val="22"/>
        </w:rPr>
        <w:t>С</w:t>
      </w:r>
      <w:r w:rsidR="00D74F4E">
        <w:rPr>
          <w:rFonts w:ascii="Arial" w:hAnsi="Arial" w:cs="Arial"/>
          <w:b/>
          <w:sz w:val="22"/>
          <w:szCs w:val="22"/>
        </w:rPr>
        <w:t>)</w:t>
      </w:r>
      <w:r w:rsidR="00E71205">
        <w:rPr>
          <w:rFonts w:ascii="Arial" w:hAnsi="Arial" w:cs="Arial"/>
          <w:b/>
          <w:sz w:val="22"/>
          <w:szCs w:val="22"/>
        </w:rPr>
        <w:t xml:space="preserve"> по ГОСТ 15150</w:t>
      </w:r>
      <w:r w:rsidRPr="00516A55">
        <w:rPr>
          <w:rFonts w:ascii="Arial" w:hAnsi="Arial" w:cs="Arial"/>
          <w:b/>
          <w:sz w:val="22"/>
          <w:szCs w:val="22"/>
        </w:rPr>
        <w:t>.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  <w:t xml:space="preserve">Дата консервации --------------------------------------------------- 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  <w:t xml:space="preserve">Срок защиты  в условиях хранения </w:t>
      </w:r>
      <w:r w:rsidR="00D74F4E">
        <w:rPr>
          <w:rFonts w:ascii="Arial" w:hAnsi="Arial" w:cs="Arial"/>
          <w:b/>
          <w:sz w:val="22"/>
          <w:szCs w:val="22"/>
        </w:rPr>
        <w:t>2(</w:t>
      </w:r>
      <w:r w:rsidRPr="00516A55">
        <w:rPr>
          <w:rFonts w:ascii="Arial" w:hAnsi="Arial" w:cs="Arial"/>
          <w:b/>
          <w:sz w:val="22"/>
          <w:szCs w:val="22"/>
        </w:rPr>
        <w:t>С</w:t>
      </w:r>
      <w:r w:rsidR="00D74F4E">
        <w:rPr>
          <w:rFonts w:ascii="Arial" w:hAnsi="Arial" w:cs="Arial"/>
          <w:b/>
          <w:sz w:val="22"/>
          <w:szCs w:val="22"/>
        </w:rPr>
        <w:t>)</w:t>
      </w:r>
      <w:r w:rsidR="00E71205">
        <w:rPr>
          <w:rFonts w:ascii="Arial" w:hAnsi="Arial" w:cs="Arial"/>
          <w:b/>
          <w:sz w:val="22"/>
          <w:szCs w:val="22"/>
        </w:rPr>
        <w:t xml:space="preserve"> по ГОСТ 15150</w:t>
      </w:r>
      <w:r w:rsidRPr="00516A55">
        <w:rPr>
          <w:rFonts w:ascii="Arial" w:hAnsi="Arial" w:cs="Arial"/>
          <w:b/>
          <w:sz w:val="22"/>
          <w:szCs w:val="22"/>
        </w:rPr>
        <w:t xml:space="preserve"> – 1 год.</w:t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</w:r>
    </w:p>
    <w:p w:rsidR="005B2607" w:rsidRPr="00516A55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          Консервацию и упаковывание произвел ----------------------------------- </w:t>
      </w:r>
    </w:p>
    <w:p w:rsidR="00244639" w:rsidRDefault="005B2607" w:rsidP="00CA5487">
      <w:pPr>
        <w:ind w:left="851" w:right="-284"/>
        <w:jc w:val="both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</w:r>
      <w:r w:rsidRPr="00516A55">
        <w:rPr>
          <w:rFonts w:ascii="Arial" w:hAnsi="Arial" w:cs="Arial"/>
          <w:b/>
          <w:sz w:val="22"/>
          <w:szCs w:val="22"/>
        </w:rPr>
        <w:tab/>
        <w:t xml:space="preserve">                        </w:t>
      </w:r>
      <w:r w:rsidRPr="00516A55">
        <w:rPr>
          <w:rFonts w:ascii="Arial" w:hAnsi="Arial" w:cs="Arial"/>
          <w:sz w:val="22"/>
          <w:szCs w:val="22"/>
        </w:rPr>
        <w:t>/подпись/</w:t>
      </w:r>
      <w:r w:rsidR="0062697E" w:rsidRPr="00516A55">
        <w:rPr>
          <w:rFonts w:ascii="Arial" w:hAnsi="Arial" w:cs="Arial"/>
          <w:b/>
          <w:sz w:val="22"/>
          <w:szCs w:val="22"/>
        </w:rPr>
        <w:t xml:space="preserve">             М.П.</w:t>
      </w:r>
      <w:r w:rsidR="0062697E" w:rsidRPr="00516A55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244639" w:rsidRDefault="00244639" w:rsidP="00516A55">
      <w:pPr>
        <w:ind w:left="600" w:right="-284"/>
        <w:jc w:val="both"/>
        <w:rPr>
          <w:rFonts w:ascii="Arial" w:hAnsi="Arial" w:cs="Arial"/>
          <w:b/>
          <w:sz w:val="22"/>
          <w:szCs w:val="22"/>
        </w:rPr>
      </w:pPr>
    </w:p>
    <w:p w:rsidR="00244639" w:rsidRDefault="00244639" w:rsidP="00516A55">
      <w:pPr>
        <w:ind w:left="600" w:right="-284"/>
        <w:jc w:val="both"/>
        <w:rPr>
          <w:rFonts w:ascii="Arial" w:hAnsi="Arial" w:cs="Arial"/>
          <w:b/>
          <w:sz w:val="22"/>
          <w:szCs w:val="22"/>
        </w:rPr>
      </w:pPr>
    </w:p>
    <w:p w:rsidR="00EC04B2" w:rsidRPr="00516A55" w:rsidRDefault="0062697E" w:rsidP="00244639">
      <w:pPr>
        <w:ind w:left="600" w:right="-284"/>
        <w:jc w:val="right"/>
        <w:rPr>
          <w:rFonts w:ascii="Arial" w:hAnsi="Arial" w:cs="Arial"/>
          <w:b/>
          <w:sz w:val="22"/>
          <w:szCs w:val="22"/>
        </w:rPr>
      </w:pPr>
      <w:r w:rsidRPr="00516A55">
        <w:rPr>
          <w:rFonts w:ascii="Arial" w:hAnsi="Arial" w:cs="Arial"/>
          <w:b/>
          <w:sz w:val="22"/>
          <w:szCs w:val="22"/>
        </w:rPr>
        <w:t xml:space="preserve"> </w:t>
      </w:r>
      <w:r w:rsidR="00D74F4E">
        <w:rPr>
          <w:rFonts w:ascii="Arial" w:hAnsi="Arial" w:cs="Arial"/>
          <w:b/>
          <w:sz w:val="22"/>
          <w:szCs w:val="22"/>
        </w:rPr>
        <w:t xml:space="preserve">   29</w:t>
      </w:r>
      <w:r w:rsidRPr="00516A55">
        <w:rPr>
          <w:rFonts w:ascii="Arial" w:hAnsi="Arial" w:cs="Arial"/>
          <w:b/>
          <w:sz w:val="22"/>
          <w:szCs w:val="22"/>
        </w:rPr>
        <w:t xml:space="preserve">  </w:t>
      </w:r>
    </w:p>
    <w:p w:rsidR="005B2607" w:rsidRPr="006A25CF" w:rsidRDefault="005B2607" w:rsidP="00516A55">
      <w:pPr>
        <w:ind w:left="600" w:right="-11"/>
        <w:jc w:val="both"/>
        <w:rPr>
          <w:rFonts w:ascii="Arial" w:hAnsi="Arial" w:cs="Arial"/>
          <w:b/>
          <w:sz w:val="24"/>
        </w:rPr>
      </w:pP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 w:rsidRPr="006A25C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      </w:t>
      </w:r>
      <w:r w:rsidRPr="006A25CF">
        <w:rPr>
          <w:rFonts w:ascii="Arial" w:hAnsi="Arial" w:cs="Arial"/>
          <w:b/>
          <w:sz w:val="24"/>
        </w:rPr>
        <w:tab/>
        <w:t xml:space="preserve">                      </w:t>
      </w:r>
    </w:p>
    <w:sectPr w:rsidR="005B2607" w:rsidRPr="006A25CF" w:rsidSect="00EC04B2">
      <w:pgSz w:w="11907" w:h="16840" w:code="9"/>
      <w:pgMar w:top="544" w:right="709" w:bottom="142" w:left="70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851"/>
    <w:multiLevelType w:val="multilevel"/>
    <w:tmpl w:val="B5A0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F8393D"/>
    <w:multiLevelType w:val="multilevel"/>
    <w:tmpl w:val="1DC8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2764D2"/>
    <w:multiLevelType w:val="hybridMultilevel"/>
    <w:tmpl w:val="39549FA2"/>
    <w:lvl w:ilvl="0" w:tplc="E850F7A6">
      <w:start w:val="2"/>
      <w:numFmt w:val="decimal"/>
      <w:lvlText w:val="%1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3" w15:restartNumberingAfterBreak="0">
    <w:nsid w:val="0F0D2753"/>
    <w:multiLevelType w:val="hybridMultilevel"/>
    <w:tmpl w:val="D004B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A3484"/>
    <w:multiLevelType w:val="hybridMultilevel"/>
    <w:tmpl w:val="F3443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FB4868"/>
    <w:multiLevelType w:val="multilevel"/>
    <w:tmpl w:val="2E96A2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1AA31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ED036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61E5E"/>
    <w:multiLevelType w:val="multilevel"/>
    <w:tmpl w:val="50D8F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066706C"/>
    <w:multiLevelType w:val="multilevel"/>
    <w:tmpl w:val="688C46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950958"/>
    <w:multiLevelType w:val="multilevel"/>
    <w:tmpl w:val="6F6289F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4804E86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817DE9"/>
    <w:multiLevelType w:val="multilevel"/>
    <w:tmpl w:val="8E909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D83417"/>
    <w:multiLevelType w:val="multilevel"/>
    <w:tmpl w:val="0A34C23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905538"/>
    <w:multiLevelType w:val="singleLevel"/>
    <w:tmpl w:val="2FCC0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C339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BDC6D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2467B7"/>
    <w:multiLevelType w:val="multilevel"/>
    <w:tmpl w:val="693C8BF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1F1615E"/>
    <w:multiLevelType w:val="multilevel"/>
    <w:tmpl w:val="349C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7B4300"/>
    <w:multiLevelType w:val="hybridMultilevel"/>
    <w:tmpl w:val="A380E0B8"/>
    <w:lvl w:ilvl="0" w:tplc="42EAA0F6">
      <w:start w:val="17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36321F"/>
    <w:multiLevelType w:val="multilevel"/>
    <w:tmpl w:val="2D160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1E60B64"/>
    <w:multiLevelType w:val="multilevel"/>
    <w:tmpl w:val="6754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2A3452F"/>
    <w:multiLevelType w:val="hybridMultilevel"/>
    <w:tmpl w:val="58702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4002C"/>
    <w:multiLevelType w:val="multilevel"/>
    <w:tmpl w:val="6754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62015FE"/>
    <w:multiLevelType w:val="multilevel"/>
    <w:tmpl w:val="4DCC195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245A66"/>
    <w:multiLevelType w:val="multilevel"/>
    <w:tmpl w:val="B5A0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A742703"/>
    <w:multiLevelType w:val="hybridMultilevel"/>
    <w:tmpl w:val="1B46C2E2"/>
    <w:lvl w:ilvl="0" w:tplc="01CE9198">
      <w:start w:val="15"/>
      <w:numFmt w:val="decimal"/>
      <w:lvlText w:val="%1.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7" w15:restartNumberingAfterBreak="0">
    <w:nsid w:val="6B166ACA"/>
    <w:multiLevelType w:val="singleLevel"/>
    <w:tmpl w:val="3EE081A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A0F69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FFC3F01"/>
    <w:multiLevelType w:val="multilevel"/>
    <w:tmpl w:val="2D160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297024846">
    <w:abstractNumId w:val="14"/>
  </w:num>
  <w:num w:numId="2" w16cid:durableId="996224402">
    <w:abstractNumId w:val="15"/>
  </w:num>
  <w:num w:numId="3" w16cid:durableId="1096292775">
    <w:abstractNumId w:val="18"/>
  </w:num>
  <w:num w:numId="4" w16cid:durableId="157577695">
    <w:abstractNumId w:val="10"/>
  </w:num>
  <w:num w:numId="5" w16cid:durableId="1233389659">
    <w:abstractNumId w:val="13"/>
  </w:num>
  <w:num w:numId="6" w16cid:durableId="381829386">
    <w:abstractNumId w:val="1"/>
  </w:num>
  <w:num w:numId="7" w16cid:durableId="93941195">
    <w:abstractNumId w:val="22"/>
  </w:num>
  <w:num w:numId="8" w16cid:durableId="1921939672">
    <w:abstractNumId w:val="3"/>
  </w:num>
  <w:num w:numId="9" w16cid:durableId="1974821664">
    <w:abstractNumId w:val="24"/>
  </w:num>
  <w:num w:numId="10" w16cid:durableId="213189551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6376833">
    <w:abstractNumId w:val="14"/>
  </w:num>
  <w:num w:numId="12" w16cid:durableId="430585014">
    <w:abstractNumId w:val="17"/>
  </w:num>
  <w:num w:numId="13" w16cid:durableId="91056223">
    <w:abstractNumId w:val="17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3917219">
    <w:abstractNumId w:val="21"/>
  </w:num>
  <w:num w:numId="15" w16cid:durableId="139011011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6391280">
    <w:abstractNumId w:val="0"/>
  </w:num>
  <w:num w:numId="17" w16cid:durableId="31799662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1789546">
    <w:abstractNumId w:val="2"/>
  </w:num>
  <w:num w:numId="19" w16cid:durableId="1523590446">
    <w:abstractNumId w:val="6"/>
  </w:num>
  <w:num w:numId="20" w16cid:durableId="1393774976">
    <w:abstractNumId w:val="6"/>
    <w:lvlOverride w:ilvl="0">
      <w:startOverride w:val="1"/>
    </w:lvlOverride>
  </w:num>
  <w:num w:numId="21" w16cid:durableId="937712903">
    <w:abstractNumId w:val="20"/>
  </w:num>
  <w:num w:numId="22" w16cid:durableId="537550592">
    <w:abstractNumId w:val="4"/>
  </w:num>
  <w:num w:numId="23" w16cid:durableId="2516281">
    <w:abstractNumId w:val="8"/>
  </w:num>
  <w:num w:numId="24" w16cid:durableId="772166782">
    <w:abstractNumId w:val="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0080151">
    <w:abstractNumId w:val="5"/>
  </w:num>
  <w:num w:numId="26" w16cid:durableId="1380283409">
    <w:abstractNumId w:val="5"/>
  </w:num>
  <w:num w:numId="27" w16cid:durableId="1936982448">
    <w:abstractNumId w:val="23"/>
  </w:num>
  <w:num w:numId="28" w16cid:durableId="1051270071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458591">
    <w:abstractNumId w:val="12"/>
  </w:num>
  <w:num w:numId="30" w16cid:durableId="1759476573">
    <w:abstractNumId w:val="27"/>
  </w:num>
  <w:num w:numId="31" w16cid:durableId="1288969613">
    <w:abstractNumId w:val="16"/>
  </w:num>
  <w:num w:numId="32" w16cid:durableId="103381451">
    <w:abstractNumId w:val="9"/>
  </w:num>
  <w:num w:numId="33" w16cid:durableId="1914241940">
    <w:abstractNumId w:val="7"/>
  </w:num>
  <w:num w:numId="34" w16cid:durableId="607078748">
    <w:abstractNumId w:val="11"/>
  </w:num>
  <w:num w:numId="35" w16cid:durableId="181212809">
    <w:abstractNumId w:val="28"/>
  </w:num>
  <w:num w:numId="36" w16cid:durableId="1123688902">
    <w:abstractNumId w:val="26"/>
  </w:num>
  <w:num w:numId="37" w16cid:durableId="1326713376">
    <w:abstractNumId w:val="25"/>
  </w:num>
  <w:num w:numId="38" w16cid:durableId="7974593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70"/>
    <w:rsid w:val="00051704"/>
    <w:rsid w:val="00057638"/>
    <w:rsid w:val="00064166"/>
    <w:rsid w:val="0009779C"/>
    <w:rsid w:val="000A7412"/>
    <w:rsid w:val="000E7877"/>
    <w:rsid w:val="00134211"/>
    <w:rsid w:val="00136B90"/>
    <w:rsid w:val="0015385F"/>
    <w:rsid w:val="00176B0F"/>
    <w:rsid w:val="001849C2"/>
    <w:rsid w:val="00191157"/>
    <w:rsid w:val="001958AE"/>
    <w:rsid w:val="001A1E38"/>
    <w:rsid w:val="001D1124"/>
    <w:rsid w:val="00233E99"/>
    <w:rsid w:val="00242AE5"/>
    <w:rsid w:val="00244639"/>
    <w:rsid w:val="0025106D"/>
    <w:rsid w:val="00251B09"/>
    <w:rsid w:val="0029505B"/>
    <w:rsid w:val="002A648C"/>
    <w:rsid w:val="002D3513"/>
    <w:rsid w:val="002E7ACC"/>
    <w:rsid w:val="002F6FAA"/>
    <w:rsid w:val="00321FEC"/>
    <w:rsid w:val="003435BA"/>
    <w:rsid w:val="00346DBB"/>
    <w:rsid w:val="00350061"/>
    <w:rsid w:val="003608F0"/>
    <w:rsid w:val="003718DA"/>
    <w:rsid w:val="0039789D"/>
    <w:rsid w:val="003A2558"/>
    <w:rsid w:val="003D3AE5"/>
    <w:rsid w:val="003E0F3D"/>
    <w:rsid w:val="00446C2C"/>
    <w:rsid w:val="00474E51"/>
    <w:rsid w:val="0047600E"/>
    <w:rsid w:val="004A3258"/>
    <w:rsid w:val="004B1470"/>
    <w:rsid w:val="004B499E"/>
    <w:rsid w:val="004D606E"/>
    <w:rsid w:val="0050732E"/>
    <w:rsid w:val="00514D33"/>
    <w:rsid w:val="00516A55"/>
    <w:rsid w:val="00526DC7"/>
    <w:rsid w:val="00556C64"/>
    <w:rsid w:val="00574836"/>
    <w:rsid w:val="00576142"/>
    <w:rsid w:val="00586B7A"/>
    <w:rsid w:val="0059699B"/>
    <w:rsid w:val="005B2607"/>
    <w:rsid w:val="005C4001"/>
    <w:rsid w:val="005F04FA"/>
    <w:rsid w:val="005F43EE"/>
    <w:rsid w:val="00615C84"/>
    <w:rsid w:val="00620557"/>
    <w:rsid w:val="00623937"/>
    <w:rsid w:val="006242EF"/>
    <w:rsid w:val="0062697E"/>
    <w:rsid w:val="0065233A"/>
    <w:rsid w:val="006719FC"/>
    <w:rsid w:val="0068268F"/>
    <w:rsid w:val="00684C11"/>
    <w:rsid w:val="006B4F81"/>
    <w:rsid w:val="006F751B"/>
    <w:rsid w:val="00707459"/>
    <w:rsid w:val="00746CB0"/>
    <w:rsid w:val="00764027"/>
    <w:rsid w:val="00786362"/>
    <w:rsid w:val="00792B9E"/>
    <w:rsid w:val="00792CAE"/>
    <w:rsid w:val="007B32D4"/>
    <w:rsid w:val="007C2EEA"/>
    <w:rsid w:val="007C41FD"/>
    <w:rsid w:val="007D109B"/>
    <w:rsid w:val="007D72BE"/>
    <w:rsid w:val="007F6624"/>
    <w:rsid w:val="00817363"/>
    <w:rsid w:val="00822535"/>
    <w:rsid w:val="0083408E"/>
    <w:rsid w:val="00842FC5"/>
    <w:rsid w:val="00845588"/>
    <w:rsid w:val="008913F3"/>
    <w:rsid w:val="00895CB4"/>
    <w:rsid w:val="008A67C6"/>
    <w:rsid w:val="008D7698"/>
    <w:rsid w:val="0090176B"/>
    <w:rsid w:val="00921F18"/>
    <w:rsid w:val="0092380A"/>
    <w:rsid w:val="009366BA"/>
    <w:rsid w:val="00944C2F"/>
    <w:rsid w:val="0095051C"/>
    <w:rsid w:val="00993084"/>
    <w:rsid w:val="009D02FE"/>
    <w:rsid w:val="009F79E1"/>
    <w:rsid w:val="00A35516"/>
    <w:rsid w:val="00A73E3E"/>
    <w:rsid w:val="00A73F82"/>
    <w:rsid w:val="00A83B9B"/>
    <w:rsid w:val="00A85949"/>
    <w:rsid w:val="00AC39B3"/>
    <w:rsid w:val="00AF4802"/>
    <w:rsid w:val="00B275AB"/>
    <w:rsid w:val="00B45594"/>
    <w:rsid w:val="00B74FD9"/>
    <w:rsid w:val="00B92650"/>
    <w:rsid w:val="00B9445F"/>
    <w:rsid w:val="00C22E12"/>
    <w:rsid w:val="00C34C6D"/>
    <w:rsid w:val="00C52A4F"/>
    <w:rsid w:val="00C72F12"/>
    <w:rsid w:val="00C737F9"/>
    <w:rsid w:val="00C87AE5"/>
    <w:rsid w:val="00C92EF4"/>
    <w:rsid w:val="00CA5487"/>
    <w:rsid w:val="00CB54E9"/>
    <w:rsid w:val="00D03149"/>
    <w:rsid w:val="00D033B7"/>
    <w:rsid w:val="00D26597"/>
    <w:rsid w:val="00D41ECF"/>
    <w:rsid w:val="00D425D1"/>
    <w:rsid w:val="00D448B9"/>
    <w:rsid w:val="00D515E3"/>
    <w:rsid w:val="00D64883"/>
    <w:rsid w:val="00D715EC"/>
    <w:rsid w:val="00D74F4E"/>
    <w:rsid w:val="00D924C7"/>
    <w:rsid w:val="00DA0698"/>
    <w:rsid w:val="00DA2EA7"/>
    <w:rsid w:val="00DA42E9"/>
    <w:rsid w:val="00DA665B"/>
    <w:rsid w:val="00DC2E81"/>
    <w:rsid w:val="00DC6E1E"/>
    <w:rsid w:val="00DF65BF"/>
    <w:rsid w:val="00E103ED"/>
    <w:rsid w:val="00E147B1"/>
    <w:rsid w:val="00E15A30"/>
    <w:rsid w:val="00E21951"/>
    <w:rsid w:val="00E465BE"/>
    <w:rsid w:val="00E71205"/>
    <w:rsid w:val="00E7178E"/>
    <w:rsid w:val="00E84647"/>
    <w:rsid w:val="00E95DB2"/>
    <w:rsid w:val="00EC04B2"/>
    <w:rsid w:val="00EC7D05"/>
    <w:rsid w:val="00ED2BF5"/>
    <w:rsid w:val="00F00A74"/>
    <w:rsid w:val="00F1103F"/>
    <w:rsid w:val="00F20D72"/>
    <w:rsid w:val="00F24B38"/>
    <w:rsid w:val="00F262F0"/>
    <w:rsid w:val="00F40B87"/>
    <w:rsid w:val="00F47DDE"/>
    <w:rsid w:val="00F95A54"/>
    <w:rsid w:val="00FB5177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82F8C7B0-5824-4BCD-ACEC-F67EE98A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470"/>
  </w:style>
  <w:style w:type="paragraph" w:styleId="1">
    <w:name w:val="heading 1"/>
    <w:basedOn w:val="a"/>
    <w:next w:val="a"/>
    <w:qFormat/>
    <w:rsid w:val="004B1470"/>
    <w:pPr>
      <w:keepNext/>
      <w:ind w:left="-567" w:right="-1617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B1470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B1470"/>
    <w:pPr>
      <w:keepNext/>
      <w:ind w:right="-1326" w:firstLine="72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B1470"/>
    <w:pPr>
      <w:keepNext/>
      <w:ind w:right="-1617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4B1470"/>
    <w:pPr>
      <w:keepNext/>
      <w:ind w:right="-1617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B1470"/>
    <w:pPr>
      <w:keepNext/>
      <w:ind w:right="-1617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4B1470"/>
    <w:pPr>
      <w:keepNext/>
      <w:ind w:right="-161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B14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B1470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1470"/>
    <w:pPr>
      <w:ind w:right="-1333" w:firstLine="720"/>
    </w:pPr>
    <w:rPr>
      <w:b/>
      <w:sz w:val="24"/>
    </w:rPr>
  </w:style>
  <w:style w:type="paragraph" w:styleId="20">
    <w:name w:val="Body Text 2"/>
    <w:basedOn w:val="a"/>
    <w:rsid w:val="004B1470"/>
    <w:pPr>
      <w:ind w:right="-1050"/>
      <w:jc w:val="both"/>
    </w:pPr>
    <w:rPr>
      <w:b/>
      <w:sz w:val="24"/>
    </w:rPr>
  </w:style>
  <w:style w:type="paragraph" w:styleId="a5">
    <w:name w:val="Body Text"/>
    <w:basedOn w:val="a"/>
    <w:link w:val="a6"/>
    <w:rsid w:val="004B1470"/>
    <w:pPr>
      <w:ind w:right="-1617"/>
    </w:pPr>
    <w:rPr>
      <w:b/>
      <w:sz w:val="24"/>
    </w:rPr>
  </w:style>
  <w:style w:type="paragraph" w:styleId="21">
    <w:name w:val="Body Text Indent 2"/>
    <w:basedOn w:val="a"/>
    <w:rsid w:val="004B1470"/>
    <w:pPr>
      <w:ind w:right="-1050" w:firstLine="720"/>
      <w:jc w:val="both"/>
    </w:pPr>
    <w:rPr>
      <w:b/>
      <w:sz w:val="24"/>
    </w:rPr>
  </w:style>
  <w:style w:type="paragraph" w:styleId="a7">
    <w:name w:val="Block Text"/>
    <w:basedOn w:val="a"/>
    <w:rsid w:val="004B1470"/>
    <w:pPr>
      <w:ind w:left="709" w:right="-199"/>
      <w:jc w:val="both"/>
    </w:pPr>
    <w:rPr>
      <w:b/>
      <w:sz w:val="24"/>
    </w:rPr>
  </w:style>
  <w:style w:type="paragraph" w:styleId="30">
    <w:name w:val="Body Text 3"/>
    <w:basedOn w:val="a"/>
    <w:rsid w:val="004B1470"/>
    <w:pPr>
      <w:ind w:right="-1043"/>
      <w:jc w:val="both"/>
    </w:pPr>
    <w:rPr>
      <w:b/>
      <w:sz w:val="24"/>
    </w:rPr>
  </w:style>
  <w:style w:type="table" w:styleId="a8">
    <w:name w:val="Table Grid"/>
    <w:basedOn w:val="a1"/>
    <w:rsid w:val="004B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E7178E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556C64"/>
    <w:rPr>
      <w:b/>
      <w:sz w:val="24"/>
    </w:rPr>
  </w:style>
  <w:style w:type="character" w:styleId="a9">
    <w:name w:val="Hyperlink"/>
    <w:basedOn w:val="a0"/>
    <w:uiPriority w:val="99"/>
    <w:unhideWhenUsed/>
    <w:rsid w:val="0015385F"/>
    <w:rPr>
      <w:color w:val="0000FF"/>
      <w:u w:val="single"/>
    </w:rPr>
  </w:style>
  <w:style w:type="paragraph" w:styleId="aa">
    <w:name w:val="Balloon Text"/>
    <w:basedOn w:val="a"/>
    <w:link w:val="ab"/>
    <w:rsid w:val="00D033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3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sb@borino.ru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ugtest@ugtest.ru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mailto:sb@bo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098ACC-43D7-4F70-BE97-CCCAEBC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оао "Боринское"</Company>
  <LinksUpToDate>false</LinksUpToDate>
  <CharactersWithSpaces>49049</CharactersWithSpaces>
  <SharedDoc>false</SharedDoc>
  <HLinks>
    <vt:vector size="6" baseType="variant">
      <vt:variant>
        <vt:i4>5505120</vt:i4>
      </vt:variant>
      <vt:variant>
        <vt:i4>6</vt:i4>
      </vt:variant>
      <vt:variant>
        <vt:i4>0</vt:i4>
      </vt:variant>
      <vt:variant>
        <vt:i4>5</vt:i4>
      </vt:variant>
      <vt:variant>
        <vt:lpwstr>mailto:ugtest@ugtest.ru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елена</dc:creator>
  <cp:lastModifiedBy>Станислав Митюшин</cp:lastModifiedBy>
  <cp:revision>2</cp:revision>
  <cp:lastPrinted>2020-07-30T06:43:00Z</cp:lastPrinted>
  <dcterms:created xsi:type="dcterms:W3CDTF">2023-01-22T13:27:00Z</dcterms:created>
  <dcterms:modified xsi:type="dcterms:W3CDTF">2023-01-22T13:27:00Z</dcterms:modified>
</cp:coreProperties>
</file>