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76" w:rsidRPr="00C96A17" w:rsidRDefault="000460C4" w:rsidP="00451C76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51C76" w:rsidRDefault="00451C76" w:rsidP="00451C76">
      <w:pPr>
        <w:ind w:firstLine="900"/>
        <w:jc w:val="right"/>
        <w:rPr>
          <w:sz w:val="20"/>
        </w:rPr>
      </w:pPr>
    </w:p>
    <w:p w:rsidR="00451C76" w:rsidRDefault="00451C76" w:rsidP="00451C76">
      <w:pPr>
        <w:ind w:firstLine="900"/>
        <w:jc w:val="right"/>
        <w:rPr>
          <w:sz w:val="20"/>
        </w:rPr>
      </w:pPr>
    </w:p>
    <w:p w:rsidR="00451C76" w:rsidRDefault="00451C76" w:rsidP="00451C76">
      <w:pPr>
        <w:ind w:firstLine="900"/>
        <w:jc w:val="right"/>
        <w:rPr>
          <w:sz w:val="20"/>
        </w:rPr>
      </w:pPr>
    </w:p>
    <w:p w:rsidR="00451C76" w:rsidRPr="005E4E1F" w:rsidRDefault="00451C76" w:rsidP="00451C76">
      <w:pPr>
        <w:ind w:firstLine="900"/>
        <w:jc w:val="center"/>
        <w:rPr>
          <w:sz w:val="28"/>
          <w:szCs w:val="28"/>
        </w:rPr>
      </w:pPr>
    </w:p>
    <w:p w:rsidR="00451C76" w:rsidRPr="005E4E1F" w:rsidRDefault="00451C76" w:rsidP="00451C76">
      <w:pPr>
        <w:rPr>
          <w:sz w:val="28"/>
          <w:szCs w:val="28"/>
        </w:rPr>
      </w:pPr>
    </w:p>
    <w:p w:rsidR="00451C76" w:rsidRPr="005E4E1F" w:rsidRDefault="00451C76" w:rsidP="00451C76">
      <w:pPr>
        <w:pStyle w:val="1"/>
        <w:spacing w:line="360" w:lineRule="auto"/>
        <w:ind w:firstLine="0"/>
        <w:rPr>
          <w:b/>
          <w:bCs/>
          <w:sz w:val="28"/>
          <w:szCs w:val="28"/>
        </w:rPr>
      </w:pPr>
      <w:r w:rsidRPr="005E4E1F">
        <w:rPr>
          <w:b/>
          <w:bCs/>
          <w:sz w:val="28"/>
          <w:szCs w:val="28"/>
        </w:rPr>
        <w:t>ПРАВИТЕЛЬСТВО РОССИЙСКОЙ ФЕДЕРАЦИИ</w:t>
      </w:r>
    </w:p>
    <w:p w:rsidR="00451C76" w:rsidRPr="005E4E1F" w:rsidRDefault="00451C76" w:rsidP="00451C76">
      <w:pPr>
        <w:spacing w:line="360" w:lineRule="auto"/>
        <w:jc w:val="center"/>
        <w:rPr>
          <w:sz w:val="28"/>
          <w:szCs w:val="28"/>
        </w:rPr>
      </w:pPr>
    </w:p>
    <w:p w:rsidR="00451C76" w:rsidRPr="005E4E1F" w:rsidRDefault="00451C76" w:rsidP="00451C76">
      <w:pPr>
        <w:pStyle w:val="1"/>
        <w:ind w:firstLine="0"/>
        <w:rPr>
          <w:sz w:val="28"/>
          <w:szCs w:val="28"/>
        </w:rPr>
      </w:pPr>
      <w:r w:rsidRPr="005E4E1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E4E1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E4E1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E4E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E4E1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E4E1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E4E1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E4E1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4E1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E4E1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E4E1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E4E1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4E1F">
        <w:rPr>
          <w:sz w:val="28"/>
          <w:szCs w:val="28"/>
        </w:rPr>
        <w:t>Е</w:t>
      </w:r>
    </w:p>
    <w:p w:rsidR="00451C76" w:rsidRPr="005E4E1F" w:rsidRDefault="00451C76" w:rsidP="00451C76">
      <w:pPr>
        <w:jc w:val="center"/>
        <w:rPr>
          <w:sz w:val="28"/>
          <w:szCs w:val="28"/>
        </w:rPr>
      </w:pPr>
    </w:p>
    <w:p w:rsidR="00451C76" w:rsidRPr="005E4E1F" w:rsidRDefault="00451C76" w:rsidP="00451C76">
      <w:pPr>
        <w:jc w:val="center"/>
        <w:rPr>
          <w:sz w:val="28"/>
          <w:szCs w:val="28"/>
        </w:rPr>
      </w:pPr>
      <w:r w:rsidRPr="005E4E1F">
        <w:rPr>
          <w:sz w:val="28"/>
          <w:szCs w:val="28"/>
        </w:rPr>
        <w:t>от «____» _________________ 201</w:t>
      </w:r>
      <w:r w:rsidR="00736DEF">
        <w:rPr>
          <w:sz w:val="28"/>
          <w:szCs w:val="28"/>
        </w:rPr>
        <w:t>9</w:t>
      </w:r>
      <w:r w:rsidRPr="005E4E1F">
        <w:rPr>
          <w:sz w:val="28"/>
          <w:szCs w:val="28"/>
        </w:rPr>
        <w:t xml:space="preserve"> г. №________</w:t>
      </w:r>
    </w:p>
    <w:p w:rsidR="00451C76" w:rsidRPr="005E4E1F" w:rsidRDefault="00451C76" w:rsidP="00451C76">
      <w:pPr>
        <w:jc w:val="center"/>
        <w:rPr>
          <w:sz w:val="28"/>
          <w:szCs w:val="28"/>
        </w:rPr>
      </w:pPr>
    </w:p>
    <w:p w:rsidR="00451C76" w:rsidRPr="005E4E1F" w:rsidRDefault="00451C76" w:rsidP="00451C7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451C76" w:rsidRPr="005E4E1F" w:rsidRDefault="00451C76" w:rsidP="00451C76">
      <w:pPr>
        <w:spacing w:line="360" w:lineRule="auto"/>
        <w:jc w:val="center"/>
        <w:rPr>
          <w:sz w:val="28"/>
          <w:szCs w:val="28"/>
        </w:rPr>
      </w:pPr>
    </w:p>
    <w:p w:rsidR="005361E9" w:rsidRPr="002F0B28" w:rsidRDefault="00451C76" w:rsidP="00451C76">
      <w:pPr>
        <w:jc w:val="center"/>
        <w:rPr>
          <w:b/>
          <w:sz w:val="28"/>
          <w:szCs w:val="28"/>
        </w:rPr>
      </w:pPr>
      <w:r w:rsidRPr="00CF4B46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br/>
      </w:r>
      <w:r w:rsidRPr="002F0B28">
        <w:rPr>
          <w:b/>
          <w:sz w:val="28"/>
          <w:szCs w:val="28"/>
        </w:rPr>
        <w:t>в некоторые акты Правительства Российской Федерации</w:t>
      </w:r>
      <w:r w:rsidR="00A1350F">
        <w:rPr>
          <w:b/>
          <w:sz w:val="28"/>
          <w:szCs w:val="28"/>
        </w:rPr>
        <w:t xml:space="preserve"> </w:t>
      </w:r>
      <w:r w:rsidRPr="002F0B28">
        <w:rPr>
          <w:b/>
          <w:sz w:val="28"/>
          <w:szCs w:val="28"/>
        </w:rPr>
        <w:t xml:space="preserve">по вопросам </w:t>
      </w:r>
      <w:r w:rsidR="002F0B28" w:rsidRPr="002F0B28">
        <w:rPr>
          <w:b/>
          <w:sz w:val="28"/>
          <w:szCs w:val="28"/>
        </w:rPr>
        <w:t>п</w:t>
      </w:r>
      <w:r w:rsidR="002F0B28" w:rsidRPr="002F0B28">
        <w:rPr>
          <w:rFonts w:eastAsiaTheme="minorHAnsi"/>
          <w:b/>
          <w:sz w:val="28"/>
          <w:szCs w:val="28"/>
          <w:lang w:eastAsia="en-US"/>
        </w:rPr>
        <w:t>одключени</w:t>
      </w:r>
      <w:r w:rsidR="00C83DBF">
        <w:rPr>
          <w:rFonts w:eastAsiaTheme="minorHAnsi"/>
          <w:b/>
          <w:sz w:val="28"/>
          <w:szCs w:val="28"/>
          <w:lang w:eastAsia="en-US"/>
        </w:rPr>
        <w:t>я</w:t>
      </w:r>
      <w:r w:rsidR="002F0B28" w:rsidRPr="002F0B28">
        <w:rPr>
          <w:rFonts w:eastAsiaTheme="minorHAnsi"/>
          <w:b/>
          <w:sz w:val="28"/>
          <w:szCs w:val="28"/>
          <w:lang w:eastAsia="en-US"/>
        </w:rPr>
        <w:t xml:space="preserve"> (технологического присоединения</w:t>
      </w:r>
      <w:r w:rsidR="005361E9" w:rsidRPr="002F0B28">
        <w:rPr>
          <w:rFonts w:eastAsiaTheme="minorHAnsi"/>
          <w:b/>
          <w:sz w:val="28"/>
          <w:szCs w:val="28"/>
          <w:lang w:eastAsia="en-US"/>
        </w:rPr>
        <w:t>) к сетям газораспределения</w:t>
      </w:r>
    </w:p>
    <w:p w:rsidR="00451C76" w:rsidRPr="005E4E1F" w:rsidRDefault="00451C76" w:rsidP="0041206A">
      <w:pPr>
        <w:rPr>
          <w:sz w:val="28"/>
          <w:szCs w:val="28"/>
        </w:rPr>
      </w:pPr>
    </w:p>
    <w:p w:rsidR="00451C76" w:rsidRDefault="00451C76" w:rsidP="0041206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5E4E1F">
        <w:rPr>
          <w:sz w:val="28"/>
          <w:szCs w:val="28"/>
        </w:rPr>
        <w:t xml:space="preserve">Правительство Российской Федерации </w:t>
      </w:r>
      <w:r w:rsidRPr="00C86EE9">
        <w:rPr>
          <w:b/>
          <w:sz w:val="28"/>
          <w:szCs w:val="28"/>
        </w:rPr>
        <w:t>п о с т а н о в л я е т:</w:t>
      </w:r>
    </w:p>
    <w:p w:rsidR="00451C76" w:rsidRPr="005040E6" w:rsidRDefault="00451C76" w:rsidP="004120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040E6">
        <w:rPr>
          <w:sz w:val="28"/>
          <w:szCs w:val="28"/>
        </w:rPr>
        <w:t xml:space="preserve">1. Утвердить прилагаемые изменения, которые вносятся </w:t>
      </w:r>
      <w:r>
        <w:rPr>
          <w:sz w:val="28"/>
          <w:szCs w:val="28"/>
        </w:rPr>
        <w:br/>
      </w:r>
      <w:r w:rsidRPr="005040E6">
        <w:rPr>
          <w:sz w:val="28"/>
          <w:szCs w:val="28"/>
        </w:rPr>
        <w:t xml:space="preserve">в </w:t>
      </w:r>
      <w:r w:rsidR="00C83DBF">
        <w:rPr>
          <w:sz w:val="28"/>
          <w:szCs w:val="28"/>
        </w:rPr>
        <w:t xml:space="preserve">акты </w:t>
      </w:r>
      <w:r w:rsidRPr="005040E6">
        <w:rPr>
          <w:sz w:val="28"/>
          <w:szCs w:val="28"/>
        </w:rPr>
        <w:t>Правительства Российской Федерации</w:t>
      </w:r>
      <w:r w:rsidR="007A5EE8" w:rsidRPr="007A5EE8">
        <w:rPr>
          <w:sz w:val="28"/>
          <w:szCs w:val="28"/>
        </w:rPr>
        <w:t xml:space="preserve"> по вопросам п</w:t>
      </w:r>
      <w:r w:rsidR="007A5EE8" w:rsidRPr="007A5EE8">
        <w:rPr>
          <w:rFonts w:eastAsiaTheme="minorHAnsi"/>
          <w:sz w:val="28"/>
          <w:szCs w:val="28"/>
          <w:lang w:eastAsia="en-US"/>
        </w:rPr>
        <w:t>одключения (технологического присоединения) к сетям газораспределения</w:t>
      </w:r>
      <w:r w:rsidRPr="005040E6">
        <w:rPr>
          <w:sz w:val="28"/>
          <w:szCs w:val="28"/>
        </w:rPr>
        <w:t>.</w:t>
      </w:r>
    </w:p>
    <w:p w:rsidR="003030BB" w:rsidRDefault="00BD0B78" w:rsidP="004120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12355">
        <w:rPr>
          <w:sz w:val="28"/>
          <w:szCs w:val="28"/>
        </w:rPr>
        <w:t xml:space="preserve">. </w:t>
      </w:r>
      <w:r w:rsidR="003030BB" w:rsidRPr="00C31FA4">
        <w:rPr>
          <w:sz w:val="28"/>
          <w:szCs w:val="28"/>
        </w:rPr>
        <w:t xml:space="preserve">Федеральной антимонопольной службе </w:t>
      </w:r>
      <w:r w:rsidR="003030BB">
        <w:rPr>
          <w:sz w:val="28"/>
          <w:szCs w:val="28"/>
        </w:rPr>
        <w:t>в</w:t>
      </w:r>
      <w:r w:rsidR="003030BB" w:rsidRPr="00C31FA4">
        <w:rPr>
          <w:sz w:val="28"/>
          <w:szCs w:val="28"/>
        </w:rPr>
        <w:t xml:space="preserve"> течение</w:t>
      </w:r>
      <w:r w:rsidR="003030BB" w:rsidRPr="003030BB">
        <w:rPr>
          <w:sz w:val="28"/>
          <w:szCs w:val="28"/>
        </w:rPr>
        <w:t xml:space="preserve"> </w:t>
      </w:r>
      <w:r w:rsidR="006271B5">
        <w:rPr>
          <w:sz w:val="28"/>
          <w:szCs w:val="28"/>
        </w:rPr>
        <w:t>одного</w:t>
      </w:r>
      <w:r w:rsidR="003030BB" w:rsidRPr="00C31FA4">
        <w:rPr>
          <w:sz w:val="28"/>
          <w:szCs w:val="28"/>
        </w:rPr>
        <w:t xml:space="preserve"> месяц</w:t>
      </w:r>
      <w:r w:rsidR="006271B5">
        <w:rPr>
          <w:sz w:val="28"/>
          <w:szCs w:val="28"/>
        </w:rPr>
        <w:t>а</w:t>
      </w:r>
      <w:r w:rsidR="003030BB" w:rsidRPr="00C31FA4">
        <w:rPr>
          <w:sz w:val="28"/>
          <w:szCs w:val="28"/>
        </w:rPr>
        <w:t xml:space="preserve"> с даты издания настоящего постановления Правительства Российской Федерации </w:t>
      </w:r>
      <w:r w:rsidR="00B54E7A">
        <w:rPr>
          <w:sz w:val="28"/>
          <w:szCs w:val="28"/>
        </w:rPr>
        <w:t>привести</w:t>
      </w:r>
      <w:r w:rsidR="003030BB" w:rsidRPr="00C31FA4">
        <w:rPr>
          <w:sz w:val="28"/>
          <w:szCs w:val="28"/>
        </w:rPr>
        <w:t xml:space="preserve"> </w:t>
      </w:r>
      <w:r w:rsidR="003030BB" w:rsidRPr="003030BB">
        <w:rPr>
          <w:sz w:val="28"/>
          <w:szCs w:val="28"/>
        </w:rPr>
        <w:t>методические указания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</w:t>
      </w:r>
      <w:r>
        <w:rPr>
          <w:sz w:val="28"/>
          <w:szCs w:val="28"/>
        </w:rPr>
        <w:t xml:space="preserve"> </w:t>
      </w:r>
      <w:r w:rsidR="00B54E7A">
        <w:rPr>
          <w:sz w:val="28"/>
          <w:szCs w:val="28"/>
        </w:rPr>
        <w:t>в соответствие с настоящим постановлением</w:t>
      </w:r>
      <w:r w:rsidR="00DE7E44">
        <w:rPr>
          <w:sz w:val="28"/>
          <w:szCs w:val="28"/>
        </w:rPr>
        <w:t>.</w:t>
      </w:r>
    </w:p>
    <w:p w:rsidR="003030BB" w:rsidRDefault="003030BB" w:rsidP="0041206A">
      <w:pPr>
        <w:rPr>
          <w:sz w:val="28"/>
          <w:szCs w:val="28"/>
        </w:rPr>
      </w:pPr>
    </w:p>
    <w:p w:rsidR="003B23EA" w:rsidRDefault="003B23EA" w:rsidP="0041206A">
      <w:pPr>
        <w:rPr>
          <w:sz w:val="28"/>
          <w:szCs w:val="28"/>
        </w:rPr>
      </w:pPr>
    </w:p>
    <w:p w:rsidR="00451C76" w:rsidRPr="005E4E1F" w:rsidRDefault="00451C76">
      <w:pPr>
        <w:jc w:val="both"/>
        <w:rPr>
          <w:sz w:val="28"/>
          <w:szCs w:val="28"/>
        </w:rPr>
      </w:pPr>
      <w:r w:rsidRPr="005E4E1F">
        <w:rPr>
          <w:sz w:val="28"/>
          <w:szCs w:val="28"/>
        </w:rPr>
        <w:t xml:space="preserve">Председатель Правительства </w:t>
      </w:r>
    </w:p>
    <w:p w:rsidR="00451C76" w:rsidRPr="005E4E1F" w:rsidRDefault="00451C76">
      <w:pPr>
        <w:jc w:val="both"/>
        <w:rPr>
          <w:b/>
          <w:bCs/>
          <w:spacing w:val="20"/>
          <w:sz w:val="28"/>
          <w:szCs w:val="28"/>
        </w:rPr>
      </w:pPr>
      <w:r w:rsidRPr="005E4E1F">
        <w:rPr>
          <w:sz w:val="28"/>
          <w:szCs w:val="28"/>
        </w:rPr>
        <w:t xml:space="preserve">     Российской Федерации                                        </w:t>
      </w:r>
      <w:r>
        <w:rPr>
          <w:sz w:val="28"/>
          <w:szCs w:val="28"/>
        </w:rPr>
        <w:t xml:space="preserve"> </w:t>
      </w:r>
      <w:r w:rsidRPr="005E4E1F">
        <w:rPr>
          <w:sz w:val="28"/>
          <w:szCs w:val="28"/>
        </w:rPr>
        <w:t xml:space="preserve">                       Д.</w:t>
      </w:r>
      <w:r w:rsidR="00B54E7A">
        <w:rPr>
          <w:sz w:val="28"/>
          <w:szCs w:val="28"/>
        </w:rPr>
        <w:t xml:space="preserve"> </w:t>
      </w:r>
      <w:r w:rsidRPr="005E4E1F">
        <w:rPr>
          <w:sz w:val="28"/>
          <w:szCs w:val="28"/>
        </w:rPr>
        <w:t>Медведев</w:t>
      </w:r>
    </w:p>
    <w:p w:rsidR="003030BB" w:rsidRPr="00242728" w:rsidRDefault="003030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23EA" w:rsidRPr="00CB7737" w:rsidRDefault="003B23EA" w:rsidP="00E47846">
      <w:pPr>
        <w:ind w:left="4990" w:right="-428"/>
        <w:jc w:val="center"/>
        <w:rPr>
          <w:sz w:val="28"/>
          <w:szCs w:val="28"/>
        </w:rPr>
      </w:pPr>
      <w:r w:rsidRPr="00CB7737">
        <w:rPr>
          <w:sz w:val="28"/>
          <w:szCs w:val="28"/>
        </w:rPr>
        <w:lastRenderedPageBreak/>
        <w:t xml:space="preserve">УТВЕРЖДЕНЫ </w:t>
      </w:r>
    </w:p>
    <w:p w:rsidR="003B23EA" w:rsidRPr="00CB7737" w:rsidRDefault="003B23EA" w:rsidP="00E47846">
      <w:pPr>
        <w:ind w:left="4990" w:right="-428"/>
        <w:jc w:val="center"/>
        <w:rPr>
          <w:sz w:val="28"/>
          <w:szCs w:val="28"/>
        </w:rPr>
      </w:pPr>
      <w:r w:rsidRPr="00CB7737">
        <w:rPr>
          <w:sz w:val="28"/>
          <w:szCs w:val="28"/>
        </w:rPr>
        <w:t>постановлением Правительства</w:t>
      </w:r>
    </w:p>
    <w:p w:rsidR="003B23EA" w:rsidRPr="00CB7737" w:rsidRDefault="003B23EA" w:rsidP="00E47846">
      <w:pPr>
        <w:ind w:left="4990" w:right="-428"/>
        <w:jc w:val="center"/>
        <w:rPr>
          <w:sz w:val="28"/>
          <w:szCs w:val="28"/>
        </w:rPr>
      </w:pPr>
      <w:r w:rsidRPr="00CB7737">
        <w:rPr>
          <w:sz w:val="28"/>
          <w:szCs w:val="28"/>
        </w:rPr>
        <w:t>Российской Федерации</w:t>
      </w:r>
    </w:p>
    <w:p w:rsidR="00451C76" w:rsidRPr="00E47846" w:rsidRDefault="003B23EA" w:rsidP="00E47846">
      <w:pPr>
        <w:ind w:left="5110" w:right="-42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B7737">
        <w:rPr>
          <w:sz w:val="28"/>
          <w:szCs w:val="28"/>
        </w:rPr>
        <w:t xml:space="preserve"> от                         201</w:t>
      </w:r>
      <w:r>
        <w:rPr>
          <w:sz w:val="28"/>
          <w:szCs w:val="28"/>
        </w:rPr>
        <w:t>9</w:t>
      </w:r>
      <w:r w:rsidRPr="00CB7737">
        <w:rPr>
          <w:sz w:val="28"/>
          <w:szCs w:val="28"/>
        </w:rPr>
        <w:t xml:space="preserve"> г. №</w:t>
      </w:r>
      <w:r w:rsidRPr="00CB7737">
        <w:rPr>
          <w:sz w:val="28"/>
          <w:szCs w:val="28"/>
        </w:rPr>
        <w:tab/>
      </w:r>
    </w:p>
    <w:p w:rsidR="00451C76" w:rsidRPr="00885457" w:rsidRDefault="00451C76" w:rsidP="00E47846">
      <w:pPr>
        <w:ind w:right="-428"/>
        <w:jc w:val="center"/>
        <w:rPr>
          <w:sz w:val="28"/>
          <w:szCs w:val="28"/>
        </w:rPr>
      </w:pPr>
    </w:p>
    <w:p w:rsidR="00451C76" w:rsidRPr="00E47846" w:rsidRDefault="00451C76" w:rsidP="00E47846">
      <w:pPr>
        <w:ind w:right="-428"/>
        <w:jc w:val="center"/>
        <w:rPr>
          <w:b/>
          <w:sz w:val="28"/>
          <w:szCs w:val="28"/>
        </w:rPr>
      </w:pPr>
      <w:r w:rsidRPr="00E47846">
        <w:rPr>
          <w:b/>
          <w:sz w:val="28"/>
          <w:szCs w:val="28"/>
        </w:rPr>
        <w:t>ИЗМЕНЕНИЯ,</w:t>
      </w:r>
    </w:p>
    <w:p w:rsidR="00451C76" w:rsidRPr="00E47846" w:rsidRDefault="00885457" w:rsidP="00E47846">
      <w:pPr>
        <w:ind w:right="-428"/>
        <w:jc w:val="center"/>
        <w:rPr>
          <w:b/>
          <w:sz w:val="28"/>
          <w:szCs w:val="28"/>
        </w:rPr>
      </w:pPr>
      <w:r w:rsidRPr="00E47846">
        <w:rPr>
          <w:b/>
          <w:sz w:val="28"/>
          <w:szCs w:val="28"/>
        </w:rPr>
        <w:t xml:space="preserve">КОТОРЫЕ ВНОСЯТСЯ </w:t>
      </w:r>
      <w:r w:rsidRPr="00E47846">
        <w:rPr>
          <w:b/>
          <w:sz w:val="28"/>
          <w:szCs w:val="28"/>
        </w:rPr>
        <w:br/>
        <w:t>В АКТЫ ПРАВИТЕЛЬСТВА РОССИЙСКОЙ ФЕДЕРАЦИИ ПО ВОПРОСАМ П</w:t>
      </w:r>
      <w:r w:rsidRPr="00E47846">
        <w:rPr>
          <w:rFonts w:eastAsiaTheme="minorHAnsi"/>
          <w:b/>
          <w:sz w:val="28"/>
          <w:szCs w:val="28"/>
          <w:lang w:eastAsia="en-US"/>
        </w:rPr>
        <w:t>ОДКЛЮЧЕНИЯ (ТЕХНОЛОГИЧЕСКОГО ПРИСОЕДИНЕНИЯ) К СЕТЯМ ГАЗОРАСПРЕДЕЛЕНИЯ</w:t>
      </w:r>
    </w:p>
    <w:p w:rsidR="00451C76" w:rsidRPr="00885457" w:rsidRDefault="00451C76" w:rsidP="00E47846">
      <w:pPr>
        <w:spacing w:line="360" w:lineRule="auto"/>
        <w:ind w:right="-428" w:firstLine="709"/>
        <w:rPr>
          <w:b/>
          <w:sz w:val="28"/>
          <w:szCs w:val="28"/>
        </w:rPr>
      </w:pPr>
    </w:p>
    <w:p w:rsidR="00851FD9" w:rsidRPr="00AC0A57" w:rsidRDefault="00751F95" w:rsidP="00A526AD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AC0A57">
        <w:rPr>
          <w:sz w:val="28"/>
          <w:szCs w:val="28"/>
        </w:rPr>
        <w:t xml:space="preserve">1. </w:t>
      </w:r>
      <w:r w:rsidR="00851FD9" w:rsidRPr="00AC0A57">
        <w:rPr>
          <w:sz w:val="28"/>
          <w:szCs w:val="28"/>
        </w:rPr>
        <w:t>В правилах подключения (технологического присоединения) объектов капитального строительства к сетям газораспределения, утвержденных</w:t>
      </w:r>
      <w:r w:rsidR="0047410C" w:rsidRPr="00AC0A57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30 декабря 2013 г. № 1314 </w:t>
      </w:r>
      <w:r w:rsidR="0041206A" w:rsidRPr="00AC0A57">
        <w:rPr>
          <w:rFonts w:eastAsiaTheme="minorHAnsi"/>
          <w:sz w:val="28"/>
          <w:szCs w:val="28"/>
          <w:lang w:eastAsia="en-US"/>
        </w:rPr>
        <w:t>«</w:t>
      </w:r>
      <w:r w:rsidR="0047410C" w:rsidRPr="00AC0A57">
        <w:rPr>
          <w:rFonts w:eastAsiaTheme="minorHAnsi"/>
          <w:sz w:val="28"/>
          <w:szCs w:val="28"/>
          <w:lang w:eastAsia="en-US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 w:rsidR="0041206A" w:rsidRPr="00AC0A57">
        <w:rPr>
          <w:rFonts w:eastAsiaTheme="minorHAnsi"/>
          <w:sz w:val="28"/>
          <w:szCs w:val="28"/>
          <w:lang w:eastAsia="en-US"/>
        </w:rPr>
        <w:t>»</w:t>
      </w:r>
      <w:r w:rsidR="0047410C" w:rsidRPr="00AC0A57">
        <w:rPr>
          <w:rFonts w:eastAsiaTheme="minorHAnsi"/>
          <w:sz w:val="28"/>
          <w:szCs w:val="28"/>
          <w:lang w:eastAsia="en-US"/>
        </w:rPr>
        <w:t xml:space="preserve"> (Собрание законодательства Российской Федерации, 2014, № 2, ст. 137; 2016, № 48, </w:t>
      </w:r>
      <w:r w:rsidR="00A1350F" w:rsidRPr="00AC0A57">
        <w:rPr>
          <w:rFonts w:eastAsiaTheme="minorHAnsi"/>
          <w:sz w:val="28"/>
          <w:szCs w:val="28"/>
          <w:lang w:eastAsia="en-US"/>
        </w:rPr>
        <w:br/>
      </w:r>
      <w:r w:rsidR="0047410C" w:rsidRPr="00AC0A57">
        <w:rPr>
          <w:rFonts w:eastAsiaTheme="minorHAnsi"/>
          <w:sz w:val="28"/>
          <w:szCs w:val="28"/>
          <w:lang w:eastAsia="en-US"/>
        </w:rPr>
        <w:t>ст. 6768; 2018, № 6, ст. 897, № 53 (часть</w:t>
      </w:r>
      <w:r w:rsidR="0015237D" w:rsidRPr="00AC0A57">
        <w:rPr>
          <w:rFonts w:eastAsiaTheme="minorHAnsi"/>
          <w:sz w:val="28"/>
          <w:szCs w:val="28"/>
          <w:lang w:eastAsia="en-US"/>
        </w:rPr>
        <w:t xml:space="preserve"> </w:t>
      </w:r>
      <w:r w:rsidR="0047410C" w:rsidRPr="00AC0A57">
        <w:rPr>
          <w:rFonts w:eastAsiaTheme="minorHAnsi"/>
          <w:sz w:val="28"/>
          <w:szCs w:val="28"/>
          <w:lang w:val="en-US" w:eastAsia="en-US"/>
        </w:rPr>
        <w:t>II</w:t>
      </w:r>
      <w:r w:rsidR="0047410C" w:rsidRPr="00AC0A57">
        <w:rPr>
          <w:rFonts w:eastAsiaTheme="minorHAnsi"/>
          <w:sz w:val="28"/>
          <w:szCs w:val="28"/>
          <w:lang w:eastAsia="en-US"/>
        </w:rPr>
        <w:t xml:space="preserve">) </w:t>
      </w:r>
      <w:r w:rsidRPr="00AC0A57">
        <w:rPr>
          <w:rFonts w:eastAsiaTheme="minorHAnsi"/>
          <w:sz w:val="28"/>
          <w:szCs w:val="28"/>
          <w:lang w:eastAsia="en-US"/>
        </w:rPr>
        <w:t>ст.8666</w:t>
      </w:r>
      <w:r w:rsidR="0041206A" w:rsidRPr="00AC0A57">
        <w:rPr>
          <w:rFonts w:eastAsiaTheme="minorHAnsi"/>
          <w:sz w:val="28"/>
          <w:szCs w:val="28"/>
          <w:lang w:eastAsia="en-US"/>
        </w:rPr>
        <w:t>; 2019, № 8, ст. 801</w:t>
      </w:r>
      <w:r w:rsidR="0047410C" w:rsidRPr="00AC0A57">
        <w:rPr>
          <w:rFonts w:eastAsiaTheme="minorHAnsi"/>
          <w:sz w:val="28"/>
          <w:szCs w:val="28"/>
          <w:lang w:eastAsia="en-US"/>
        </w:rPr>
        <w:t>)</w:t>
      </w:r>
      <w:r w:rsidR="00851FD9" w:rsidRPr="00AC0A57">
        <w:rPr>
          <w:sz w:val="28"/>
          <w:szCs w:val="28"/>
        </w:rPr>
        <w:t>:</w:t>
      </w:r>
    </w:p>
    <w:p w:rsidR="0015237D" w:rsidRPr="00AC0A57" w:rsidRDefault="00851FD9" w:rsidP="00A526AD">
      <w:pPr>
        <w:pStyle w:val="ConsPlusTitle"/>
        <w:ind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0A57">
        <w:rPr>
          <w:rFonts w:ascii="Times New Roman" w:hAnsi="Times New Roman" w:cs="Times New Roman"/>
          <w:b w:val="0"/>
          <w:sz w:val="28"/>
          <w:szCs w:val="28"/>
        </w:rPr>
        <w:t>а</w:t>
      </w:r>
      <w:r w:rsidR="0015237D" w:rsidRPr="00AC0A57">
        <w:rPr>
          <w:rFonts w:ascii="Times New Roman" w:hAnsi="Times New Roman" w:cs="Times New Roman"/>
          <w:b w:val="0"/>
          <w:sz w:val="28"/>
          <w:szCs w:val="28"/>
        </w:rPr>
        <w:t>)в</w:t>
      </w:r>
      <w:proofErr w:type="gramEnd"/>
      <w:r w:rsidR="0015237D" w:rsidRPr="00AC0A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0A57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15237D" w:rsidRPr="00AC0A5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C0A57">
        <w:rPr>
          <w:rFonts w:ascii="Times New Roman" w:hAnsi="Times New Roman" w:cs="Times New Roman"/>
          <w:b w:val="0"/>
          <w:sz w:val="28"/>
          <w:szCs w:val="28"/>
        </w:rPr>
        <w:t xml:space="preserve"> 85</w:t>
      </w:r>
      <w:r w:rsidR="0015237D" w:rsidRPr="00AC0A5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237D" w:rsidRPr="00AC0A57" w:rsidRDefault="0015237D" w:rsidP="0015237D">
      <w:pPr>
        <w:pStyle w:val="ConsPlusTitle"/>
        <w:ind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0A57">
        <w:rPr>
          <w:rFonts w:ascii="Times New Roman" w:hAnsi="Times New Roman" w:cs="Times New Roman"/>
          <w:b w:val="0"/>
          <w:sz w:val="28"/>
          <w:szCs w:val="28"/>
        </w:rPr>
        <w:t>подпункт</w:t>
      </w:r>
      <w:proofErr w:type="gramEnd"/>
      <w:r w:rsidRPr="00AC0A57">
        <w:rPr>
          <w:rFonts w:ascii="Times New Roman" w:hAnsi="Times New Roman" w:cs="Times New Roman"/>
          <w:b w:val="0"/>
          <w:sz w:val="28"/>
          <w:szCs w:val="28"/>
        </w:rPr>
        <w:t xml:space="preserve"> «а» изложить в следующей редакции:</w:t>
      </w:r>
    </w:p>
    <w:p w:rsidR="00971C31" w:rsidRPr="00AC0A57" w:rsidRDefault="0015237D" w:rsidP="00972E48">
      <w:pPr>
        <w:ind w:firstLine="851"/>
        <w:jc w:val="both"/>
        <w:rPr>
          <w:color w:val="000000"/>
          <w:sz w:val="28"/>
          <w:szCs w:val="28"/>
        </w:rPr>
      </w:pPr>
      <w:r w:rsidRPr="00AC0A57">
        <w:rPr>
          <w:sz w:val="28"/>
          <w:szCs w:val="28"/>
        </w:rPr>
        <w:t>«</w:t>
      </w:r>
      <w:proofErr w:type="gramStart"/>
      <w:r w:rsidRPr="00AC0A57">
        <w:rPr>
          <w:sz w:val="28"/>
          <w:szCs w:val="28"/>
        </w:rPr>
        <w:t>а</w:t>
      </w:r>
      <w:proofErr w:type="gramEnd"/>
      <w:r w:rsidRPr="00AC0A57">
        <w:rPr>
          <w:sz w:val="28"/>
          <w:szCs w:val="28"/>
        </w:rPr>
        <w:t>) 8</w:t>
      </w:r>
      <w:r w:rsidRPr="00AC0A57">
        <w:rPr>
          <w:color w:val="000000"/>
          <w:sz w:val="28"/>
          <w:szCs w:val="28"/>
        </w:rPr>
        <w:t xml:space="preserve"> месяцев - для заявителей первой категории;</w:t>
      </w:r>
    </w:p>
    <w:p w:rsidR="00A1350F" w:rsidRPr="00AC0A57" w:rsidRDefault="00971C31" w:rsidP="0015237D">
      <w:pPr>
        <w:pStyle w:val="ConsPlusTitle"/>
        <w:ind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0A57">
        <w:rPr>
          <w:rFonts w:ascii="Times New Roman" w:hAnsi="Times New Roman" w:cs="Times New Roman"/>
          <w:b w:val="0"/>
          <w:sz w:val="28"/>
          <w:szCs w:val="28"/>
        </w:rPr>
        <w:t>п</w:t>
      </w:r>
      <w:r w:rsidR="004C4C79" w:rsidRPr="00AC0A57">
        <w:rPr>
          <w:rFonts w:ascii="Times New Roman" w:hAnsi="Times New Roman" w:cs="Times New Roman"/>
          <w:b w:val="0"/>
          <w:sz w:val="28"/>
          <w:szCs w:val="28"/>
        </w:rPr>
        <w:t>одпункт</w:t>
      </w:r>
      <w:proofErr w:type="gramEnd"/>
      <w:r w:rsidRPr="00AC0A57">
        <w:rPr>
          <w:rFonts w:ascii="Times New Roman" w:hAnsi="Times New Roman" w:cs="Times New Roman"/>
          <w:b w:val="0"/>
          <w:sz w:val="28"/>
          <w:szCs w:val="28"/>
        </w:rPr>
        <w:t xml:space="preserve"> «б» пункта 85 </w:t>
      </w:r>
      <w:r w:rsidR="004C4C79" w:rsidRPr="00AC0A57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Pr="00AC0A5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1350F" w:rsidRPr="00AC0A57" w:rsidRDefault="0015237D">
      <w:pPr>
        <w:pStyle w:val="ConsPlusTitle"/>
        <w:ind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0A57"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gramEnd"/>
      <w:r w:rsidR="00A1350F" w:rsidRPr="00AC0A5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1C44FB" w:rsidRPr="00AC0A57">
        <w:rPr>
          <w:rFonts w:ascii="Times New Roman" w:hAnsi="Times New Roman" w:cs="Times New Roman"/>
          <w:b w:val="0"/>
          <w:sz w:val="28"/>
          <w:szCs w:val="28"/>
        </w:rPr>
        <w:t>в пункте 88 слова «и в пункте 112 настоящих Правил» исключить;</w:t>
      </w:r>
    </w:p>
    <w:p w:rsidR="001C44FB" w:rsidRPr="00AC0A57" w:rsidRDefault="0015237D">
      <w:pPr>
        <w:pStyle w:val="ConsPlusTitle"/>
        <w:ind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0A57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A1350F" w:rsidRPr="00AC0A5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1C44FB" w:rsidRPr="00AC0A57">
        <w:rPr>
          <w:rFonts w:ascii="Times New Roman" w:hAnsi="Times New Roman" w:cs="Times New Roman"/>
          <w:b w:val="0"/>
          <w:sz w:val="28"/>
          <w:szCs w:val="28"/>
        </w:rPr>
        <w:t>в пункте 89 слова «кроме случая, указанного в пункте 112 настоящих Правил» исключить;</w:t>
      </w:r>
    </w:p>
    <w:p w:rsidR="00AA1B3B" w:rsidRPr="00AC0A57" w:rsidRDefault="0015237D" w:rsidP="00A526AD">
      <w:pPr>
        <w:pStyle w:val="ConsPlusTitle"/>
        <w:ind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0A57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CC0186" w:rsidRPr="00AC0A5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32437" w:rsidRPr="00AC0A57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CA38E2" w:rsidRPr="00AC0A57">
        <w:rPr>
          <w:rFonts w:ascii="Times New Roman" w:hAnsi="Times New Roman" w:cs="Times New Roman"/>
          <w:b w:val="0"/>
          <w:sz w:val="28"/>
          <w:szCs w:val="28"/>
        </w:rPr>
        <w:t xml:space="preserve">«б» </w:t>
      </w:r>
      <w:r w:rsidR="00AA1B3B" w:rsidRPr="00AC0A57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CA38E2" w:rsidRPr="00AC0A57">
        <w:rPr>
          <w:rFonts w:ascii="Times New Roman" w:hAnsi="Times New Roman" w:cs="Times New Roman"/>
          <w:b w:val="0"/>
          <w:sz w:val="28"/>
          <w:szCs w:val="28"/>
        </w:rPr>
        <w:t>а</w:t>
      </w:r>
      <w:r w:rsidR="0047422F" w:rsidRPr="00AC0A57">
        <w:rPr>
          <w:rFonts w:ascii="Times New Roman" w:hAnsi="Times New Roman" w:cs="Times New Roman"/>
          <w:b w:val="0"/>
          <w:sz w:val="28"/>
          <w:szCs w:val="28"/>
        </w:rPr>
        <w:t xml:space="preserve"> 91</w:t>
      </w:r>
      <w:r w:rsidR="00971C31" w:rsidRPr="00AC0A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38E2" w:rsidRPr="00AC0A57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AA1B3B" w:rsidRPr="00AC0A5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A1B3B" w:rsidRPr="00AC0A57" w:rsidRDefault="00AA1B3B" w:rsidP="00A526AD">
      <w:pPr>
        <w:pStyle w:val="ConsPlusTitle"/>
        <w:ind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A57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1A3941" w:rsidRPr="00AC0A57"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gramEnd"/>
      <w:r w:rsidR="001A3941" w:rsidRPr="00AC0A57">
        <w:rPr>
          <w:rFonts w:ascii="Times New Roman" w:hAnsi="Times New Roman" w:cs="Times New Roman"/>
          <w:b w:val="0"/>
          <w:sz w:val="28"/>
          <w:szCs w:val="28"/>
        </w:rPr>
        <w:t xml:space="preserve">) 50 процентов платы за технологическое присоединение вносится </w:t>
      </w:r>
      <w:r w:rsidR="00732437" w:rsidRPr="00AC0A57">
        <w:rPr>
          <w:rFonts w:ascii="Times New Roman" w:hAnsi="Times New Roman" w:cs="Times New Roman"/>
          <w:b w:val="0"/>
          <w:sz w:val="28"/>
          <w:szCs w:val="28"/>
        </w:rPr>
        <w:t>не позднее</w:t>
      </w:r>
      <w:r w:rsidR="00EB5844" w:rsidRPr="00AC0A57">
        <w:rPr>
          <w:rFonts w:ascii="Times New Roman" w:hAnsi="Times New Roman" w:cs="Times New Roman"/>
          <w:b w:val="0"/>
          <w:sz w:val="28"/>
          <w:szCs w:val="28"/>
        </w:rPr>
        <w:t xml:space="preserve"> окончания</w:t>
      </w:r>
      <w:r w:rsidR="00732437" w:rsidRPr="00AC0A57">
        <w:rPr>
          <w:rFonts w:ascii="Times New Roman" w:hAnsi="Times New Roman" w:cs="Times New Roman"/>
          <w:b w:val="0"/>
          <w:sz w:val="28"/>
          <w:szCs w:val="28"/>
        </w:rPr>
        <w:t xml:space="preserve"> срока осуществления мероприятий по подключению</w:t>
      </w:r>
      <w:r w:rsidR="00EB5844" w:rsidRPr="00AC0A57">
        <w:rPr>
          <w:rFonts w:ascii="Times New Roman" w:hAnsi="Times New Roman" w:cs="Times New Roman"/>
          <w:b w:val="0"/>
          <w:sz w:val="28"/>
          <w:szCs w:val="28"/>
        </w:rPr>
        <w:t>, определенного пунктом 85 настоящих Правил</w:t>
      </w:r>
      <w:r w:rsidR="00732437" w:rsidRPr="00AC0A57">
        <w:rPr>
          <w:rFonts w:ascii="Times New Roman" w:hAnsi="Times New Roman" w:cs="Times New Roman"/>
          <w:b w:val="0"/>
          <w:sz w:val="28"/>
          <w:szCs w:val="28"/>
        </w:rPr>
        <w:t>.</w:t>
      </w:r>
      <w:r w:rsidRPr="00AC0A57">
        <w:rPr>
          <w:rFonts w:ascii="Times New Roman" w:hAnsi="Times New Roman" w:cs="Times New Roman"/>
          <w:b w:val="0"/>
          <w:sz w:val="28"/>
          <w:szCs w:val="28"/>
        </w:rPr>
        <w:t>»</w:t>
      </w:r>
      <w:r w:rsidR="00CA38E2" w:rsidRPr="00AC0A5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38E2" w:rsidRPr="00AC0A57" w:rsidRDefault="0015237D" w:rsidP="00A526AD">
      <w:pPr>
        <w:pStyle w:val="ConsPlusTitle"/>
        <w:ind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0A57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="00CA38E2" w:rsidRPr="00AC0A5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32437" w:rsidRPr="00AC0A57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CA38E2" w:rsidRPr="00AC0A57">
        <w:rPr>
          <w:rFonts w:ascii="Times New Roman" w:hAnsi="Times New Roman" w:cs="Times New Roman"/>
          <w:b w:val="0"/>
          <w:sz w:val="28"/>
          <w:szCs w:val="28"/>
        </w:rPr>
        <w:t>«г» пункта 92</w:t>
      </w:r>
      <w:r w:rsidR="00971C31" w:rsidRPr="00AC0A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38E2" w:rsidRPr="00AC0A57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CA38E2" w:rsidRPr="00AC0A57" w:rsidRDefault="00CA38E2" w:rsidP="00A526AD">
      <w:pPr>
        <w:pStyle w:val="ConsPlusTitle"/>
        <w:ind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A57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Pr="00AC0A57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AC0A57">
        <w:rPr>
          <w:rFonts w:ascii="Times New Roman" w:hAnsi="Times New Roman" w:cs="Times New Roman"/>
          <w:b w:val="0"/>
          <w:sz w:val="28"/>
          <w:szCs w:val="28"/>
        </w:rPr>
        <w:t xml:space="preserve">) 15 процентов платы за технологическое присоединение вносится </w:t>
      </w:r>
      <w:r w:rsidR="00732437" w:rsidRPr="00AC0A57">
        <w:rPr>
          <w:rFonts w:ascii="Times New Roman" w:hAnsi="Times New Roman" w:cs="Times New Roman"/>
          <w:b w:val="0"/>
          <w:sz w:val="28"/>
          <w:szCs w:val="28"/>
        </w:rPr>
        <w:t xml:space="preserve">не позднее </w:t>
      </w:r>
      <w:r w:rsidR="00EB5844" w:rsidRPr="00AC0A57">
        <w:rPr>
          <w:rFonts w:ascii="Times New Roman" w:hAnsi="Times New Roman" w:cs="Times New Roman"/>
          <w:b w:val="0"/>
          <w:sz w:val="28"/>
          <w:szCs w:val="28"/>
        </w:rPr>
        <w:t>окончания</w:t>
      </w:r>
      <w:r w:rsidR="00732437" w:rsidRPr="00AC0A57">
        <w:rPr>
          <w:rFonts w:ascii="Times New Roman" w:hAnsi="Times New Roman" w:cs="Times New Roman"/>
          <w:b w:val="0"/>
          <w:sz w:val="28"/>
          <w:szCs w:val="28"/>
        </w:rPr>
        <w:t xml:space="preserve"> срока осуществления мероприятий по подключению</w:t>
      </w:r>
      <w:r w:rsidR="00EB5844" w:rsidRPr="00AC0A57">
        <w:rPr>
          <w:rFonts w:ascii="Times New Roman" w:hAnsi="Times New Roman" w:cs="Times New Roman"/>
          <w:b w:val="0"/>
          <w:sz w:val="28"/>
          <w:szCs w:val="28"/>
        </w:rPr>
        <w:t>, определенного пунктом 85 настоящих Правил</w:t>
      </w:r>
      <w:r w:rsidR="00732437" w:rsidRPr="00AC0A57">
        <w:rPr>
          <w:rFonts w:ascii="Times New Roman" w:hAnsi="Times New Roman" w:cs="Times New Roman"/>
          <w:b w:val="0"/>
          <w:sz w:val="28"/>
          <w:szCs w:val="28"/>
        </w:rPr>
        <w:t>.</w:t>
      </w:r>
      <w:r w:rsidRPr="00AC0A57">
        <w:rPr>
          <w:rFonts w:ascii="Times New Roman" w:hAnsi="Times New Roman" w:cs="Times New Roman"/>
          <w:b w:val="0"/>
          <w:sz w:val="28"/>
          <w:szCs w:val="28"/>
        </w:rPr>
        <w:t>»</w:t>
      </w:r>
      <w:r w:rsidR="00732437" w:rsidRPr="00AC0A5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32437" w:rsidRPr="00AC0A57" w:rsidRDefault="0015237D">
      <w:pPr>
        <w:pStyle w:val="ConsPlusTitle"/>
        <w:ind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0A57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="00732437" w:rsidRPr="00AC0A57">
        <w:rPr>
          <w:rFonts w:ascii="Times New Roman" w:hAnsi="Times New Roman" w:cs="Times New Roman"/>
          <w:b w:val="0"/>
          <w:sz w:val="28"/>
          <w:szCs w:val="28"/>
        </w:rPr>
        <w:t>) пункт 93</w:t>
      </w:r>
      <w:r w:rsidR="00385B32" w:rsidRPr="00AC0A57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</w:t>
      </w:r>
      <w:r w:rsidR="00732437" w:rsidRPr="00AC0A5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B23EA" w:rsidRPr="00AC0A57" w:rsidRDefault="0015237D" w:rsidP="00A526AD">
      <w:pPr>
        <w:pStyle w:val="ConsPlusTitle"/>
        <w:ind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0A57">
        <w:rPr>
          <w:rFonts w:ascii="Times New Roman" w:hAnsi="Times New Roman" w:cs="Times New Roman"/>
          <w:b w:val="0"/>
          <w:sz w:val="28"/>
          <w:szCs w:val="28"/>
        </w:rPr>
        <w:t>ж</w:t>
      </w:r>
      <w:proofErr w:type="gramEnd"/>
      <w:r w:rsidR="00732437" w:rsidRPr="00AC0A57">
        <w:rPr>
          <w:rFonts w:ascii="Times New Roman" w:hAnsi="Times New Roman" w:cs="Times New Roman"/>
          <w:b w:val="0"/>
          <w:sz w:val="28"/>
          <w:szCs w:val="28"/>
        </w:rPr>
        <w:t>) пункт 94 изложить в следующей редакции:</w:t>
      </w:r>
    </w:p>
    <w:p w:rsidR="00732437" w:rsidRPr="00AC0A57" w:rsidRDefault="003B23EA" w:rsidP="00A526AD">
      <w:pPr>
        <w:pStyle w:val="ConsPlusTitle"/>
        <w:ind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A57">
        <w:rPr>
          <w:rFonts w:ascii="Times New Roman" w:hAnsi="Times New Roman" w:cs="Times New Roman"/>
          <w:b w:val="0"/>
          <w:sz w:val="28"/>
          <w:szCs w:val="28"/>
        </w:rPr>
        <w:t>«94</w:t>
      </w:r>
      <w:r w:rsidR="00A1350F" w:rsidRPr="00AC0A57">
        <w:rPr>
          <w:rFonts w:ascii="Times New Roman" w:hAnsi="Times New Roman" w:cs="Times New Roman"/>
          <w:b w:val="0"/>
          <w:sz w:val="28"/>
          <w:szCs w:val="28"/>
        </w:rPr>
        <w:t>.</w:t>
      </w:r>
      <w:r w:rsidR="00385B32" w:rsidRPr="00AC0A57">
        <w:rPr>
          <w:rFonts w:ascii="Times New Roman" w:hAnsi="Times New Roman" w:cs="Times New Roman"/>
          <w:b w:val="0"/>
          <w:sz w:val="28"/>
          <w:szCs w:val="28"/>
        </w:rPr>
        <w:t xml:space="preserve"> В случае если мероприятий по подключению (технологическому присоединению) заявителей к сетям газораспределения, осуществляется по индивидуальному проекту сроки внесения платы устанавливаются соглашением сторон договора о подключении исходя из графика выполнения работ и их стоимости. При этом плата за подключение (технологическое присоединение) вносится в полном объеме до окончания срока подключения (технологического присоединения)</w:t>
      </w:r>
      <w:r w:rsidR="00A1350F" w:rsidRPr="00AC0A57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5237D" w:rsidRPr="00AC0A57" w:rsidRDefault="0015237D" w:rsidP="00A526AD">
      <w:pPr>
        <w:pStyle w:val="ConsPlusTitle"/>
        <w:ind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0A57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Pr="00AC0A57">
        <w:rPr>
          <w:rFonts w:ascii="Times New Roman" w:hAnsi="Times New Roman" w:cs="Times New Roman"/>
          <w:b w:val="0"/>
          <w:sz w:val="28"/>
          <w:szCs w:val="28"/>
        </w:rPr>
        <w:t>) пункт 105 дополнить абзац следующего содержания:</w:t>
      </w:r>
    </w:p>
    <w:p w:rsidR="0015237D" w:rsidRPr="00AC0A57" w:rsidRDefault="0015237D" w:rsidP="00A526AD">
      <w:pPr>
        <w:pStyle w:val="ConsPlusTitle"/>
        <w:ind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A57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F10051" w:rsidRPr="00AC0A57">
        <w:rPr>
          <w:rFonts w:ascii="Times New Roman" w:eastAsia="Calibri" w:hAnsi="Times New Roman" w:cs="Times New Roman"/>
          <w:b w:val="0"/>
          <w:sz w:val="28"/>
          <w:szCs w:val="28"/>
        </w:rPr>
        <w:t>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(тарифов) в электронной форме.</w:t>
      </w:r>
      <w:r w:rsidRPr="00AC0A5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25817" w:rsidRPr="00AC0A57" w:rsidRDefault="0015237D" w:rsidP="00972E48">
      <w:pPr>
        <w:pStyle w:val="ConsPlusTitle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A57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925817" w:rsidRPr="00AC0A57">
        <w:rPr>
          <w:rFonts w:ascii="Times New Roman" w:hAnsi="Times New Roman" w:cs="Times New Roman"/>
          <w:b w:val="0"/>
          <w:sz w:val="28"/>
          <w:szCs w:val="28"/>
        </w:rPr>
        <w:t>) пункт 112</w:t>
      </w:r>
      <w:r w:rsidR="001C44FB" w:rsidRPr="00AC0A57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</w:t>
      </w:r>
      <w:r w:rsidR="001C44FB" w:rsidRPr="00AC0A57">
        <w:rPr>
          <w:rFonts w:ascii="Times New Roman" w:hAnsi="Times New Roman" w:cs="Times New Roman"/>
          <w:sz w:val="28"/>
          <w:szCs w:val="28"/>
        </w:rPr>
        <w:t>силу</w:t>
      </w:r>
      <w:r w:rsidR="00FD327E" w:rsidRPr="00AC0A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00DC" w:rsidRPr="00AC0A57" w:rsidRDefault="003B23EA" w:rsidP="00A526AD">
      <w:pPr>
        <w:autoSpaceDE w:val="0"/>
        <w:autoSpaceDN w:val="0"/>
        <w:adjustRightInd w:val="0"/>
        <w:ind w:right="-2" w:firstLine="851"/>
        <w:jc w:val="both"/>
        <w:rPr>
          <w:rFonts w:eastAsiaTheme="minorHAnsi"/>
          <w:sz w:val="28"/>
          <w:szCs w:val="28"/>
          <w:lang w:eastAsia="en-US"/>
        </w:rPr>
      </w:pPr>
      <w:r w:rsidRPr="00AC0A57">
        <w:rPr>
          <w:sz w:val="28"/>
          <w:szCs w:val="28"/>
        </w:rPr>
        <w:t>2</w:t>
      </w:r>
      <w:r w:rsidR="001E38E6" w:rsidRPr="00AC0A57">
        <w:rPr>
          <w:sz w:val="28"/>
          <w:szCs w:val="28"/>
        </w:rPr>
        <w:t xml:space="preserve">. </w:t>
      </w:r>
      <w:r w:rsidR="00972EA6" w:rsidRPr="00AC0A57">
        <w:rPr>
          <w:sz w:val="28"/>
          <w:szCs w:val="28"/>
        </w:rPr>
        <w:t xml:space="preserve">В </w:t>
      </w:r>
      <w:r w:rsidR="00F10051" w:rsidRPr="00AC0A57">
        <w:rPr>
          <w:sz w:val="28"/>
          <w:szCs w:val="28"/>
        </w:rPr>
        <w:t xml:space="preserve">Основных </w:t>
      </w:r>
      <w:r w:rsidR="00E95411" w:rsidRPr="00AC0A57">
        <w:rPr>
          <w:sz w:val="28"/>
          <w:szCs w:val="28"/>
        </w:rPr>
        <w:t>положениях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</w:t>
      </w:r>
      <w:r w:rsidR="00972EA6" w:rsidRPr="00AC0A57">
        <w:rPr>
          <w:sz w:val="28"/>
          <w:szCs w:val="28"/>
        </w:rPr>
        <w:t>, утвержденных</w:t>
      </w:r>
      <w:r w:rsidR="00972EA6" w:rsidRPr="00AC0A57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</w:t>
      </w:r>
      <w:r w:rsidR="00E95411" w:rsidRPr="00AC0A57">
        <w:rPr>
          <w:rFonts w:eastAsiaTheme="minorHAnsi"/>
          <w:sz w:val="28"/>
          <w:szCs w:val="28"/>
          <w:lang w:eastAsia="en-US"/>
        </w:rPr>
        <w:t>29</w:t>
      </w:r>
      <w:r w:rsidR="00972EA6" w:rsidRPr="00AC0A57">
        <w:rPr>
          <w:rFonts w:eastAsiaTheme="minorHAnsi"/>
          <w:sz w:val="28"/>
          <w:szCs w:val="28"/>
          <w:lang w:eastAsia="en-US"/>
        </w:rPr>
        <w:t xml:space="preserve"> </w:t>
      </w:r>
      <w:r w:rsidR="00E95411" w:rsidRPr="00AC0A57">
        <w:rPr>
          <w:rFonts w:eastAsiaTheme="minorHAnsi"/>
          <w:sz w:val="28"/>
          <w:szCs w:val="28"/>
          <w:lang w:eastAsia="en-US"/>
        </w:rPr>
        <w:t>декабря</w:t>
      </w:r>
      <w:r w:rsidR="00972EA6" w:rsidRPr="00AC0A57">
        <w:rPr>
          <w:rFonts w:eastAsiaTheme="minorHAnsi"/>
          <w:sz w:val="28"/>
          <w:szCs w:val="28"/>
          <w:lang w:eastAsia="en-US"/>
        </w:rPr>
        <w:t xml:space="preserve"> </w:t>
      </w:r>
      <w:r w:rsidR="00E95411" w:rsidRPr="00AC0A57">
        <w:rPr>
          <w:rFonts w:eastAsiaTheme="minorHAnsi"/>
          <w:sz w:val="28"/>
          <w:szCs w:val="28"/>
          <w:lang w:eastAsia="en-US"/>
        </w:rPr>
        <w:t>2000</w:t>
      </w:r>
      <w:r w:rsidR="00972EA6" w:rsidRPr="00AC0A57">
        <w:rPr>
          <w:rFonts w:eastAsiaTheme="minorHAnsi"/>
          <w:sz w:val="28"/>
          <w:szCs w:val="28"/>
          <w:lang w:eastAsia="en-US"/>
        </w:rPr>
        <w:t xml:space="preserve"> г. № </w:t>
      </w:r>
      <w:r w:rsidR="001A3941" w:rsidRPr="00AC0A57">
        <w:rPr>
          <w:rFonts w:eastAsiaTheme="minorHAnsi"/>
          <w:sz w:val="28"/>
          <w:szCs w:val="28"/>
          <w:lang w:eastAsia="en-US"/>
        </w:rPr>
        <w:t>1021</w:t>
      </w:r>
      <w:r w:rsidR="00CB0762" w:rsidRPr="00AC0A57">
        <w:rPr>
          <w:rFonts w:eastAsiaTheme="minorHAnsi"/>
          <w:sz w:val="28"/>
          <w:szCs w:val="28"/>
          <w:lang w:eastAsia="en-US"/>
        </w:rPr>
        <w:t xml:space="preserve"> </w:t>
      </w:r>
      <w:r w:rsidR="0041206A" w:rsidRPr="00AC0A57">
        <w:rPr>
          <w:rFonts w:eastAsiaTheme="minorHAnsi"/>
          <w:sz w:val="28"/>
          <w:szCs w:val="28"/>
          <w:lang w:eastAsia="en-US"/>
        </w:rPr>
        <w:t xml:space="preserve">(Собрание законодательства Российской Федерации, 2001, № 2, ст. 175; 2014, № 18, ст. 2185; 2018, № 6, ст. 897; 2019, № 8, ст. 801) </w:t>
      </w:r>
    </w:p>
    <w:p w:rsidR="00DE40B0" w:rsidRPr="00901A69" w:rsidRDefault="001100DC" w:rsidP="00A526A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val="en-US"/>
        </w:rPr>
      </w:pPr>
      <w:proofErr w:type="gramStart"/>
      <w:r w:rsidRPr="00AC0A57">
        <w:rPr>
          <w:sz w:val="28"/>
          <w:szCs w:val="28"/>
        </w:rPr>
        <w:t>а</w:t>
      </w:r>
      <w:proofErr w:type="gramEnd"/>
      <w:r w:rsidRPr="00AC0A57">
        <w:rPr>
          <w:sz w:val="28"/>
          <w:szCs w:val="28"/>
        </w:rPr>
        <w:t xml:space="preserve">) </w:t>
      </w:r>
      <w:r w:rsidR="00DE40B0" w:rsidRPr="00AC0A57">
        <w:rPr>
          <w:sz w:val="28"/>
          <w:szCs w:val="28"/>
        </w:rPr>
        <w:t xml:space="preserve">в </w:t>
      </w:r>
      <w:r w:rsidRPr="00AC0A57">
        <w:rPr>
          <w:sz w:val="28"/>
          <w:szCs w:val="28"/>
        </w:rPr>
        <w:t>пункт 26(22)</w:t>
      </w:r>
      <w:r w:rsidR="00DE40B0" w:rsidRPr="00AC0A57">
        <w:rPr>
          <w:sz w:val="28"/>
          <w:szCs w:val="28"/>
        </w:rPr>
        <w:t>:</w:t>
      </w:r>
    </w:p>
    <w:p w:rsidR="001100DC" w:rsidRPr="00AC0A57" w:rsidRDefault="001100DC" w:rsidP="00A526A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 w:rsidRPr="00AC0A57">
        <w:rPr>
          <w:sz w:val="28"/>
          <w:szCs w:val="28"/>
        </w:rPr>
        <w:t>дополнить</w:t>
      </w:r>
      <w:proofErr w:type="gramEnd"/>
      <w:r w:rsidRPr="00AC0A57">
        <w:rPr>
          <w:sz w:val="28"/>
          <w:szCs w:val="28"/>
        </w:rPr>
        <w:t xml:space="preserve"> абзацем вторым следующего содержания:</w:t>
      </w:r>
    </w:p>
    <w:p w:rsidR="00F10051" w:rsidRPr="00AC0A57" w:rsidRDefault="001100DC" w:rsidP="00972E4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57">
        <w:rPr>
          <w:sz w:val="28"/>
          <w:szCs w:val="28"/>
        </w:rPr>
        <w:t>«</w:t>
      </w:r>
      <w:r w:rsidR="00DE40B0" w:rsidRPr="00AC0A57">
        <w:rPr>
          <w:sz w:val="28"/>
          <w:szCs w:val="28"/>
        </w:rPr>
        <w:t xml:space="preserve">Размер платы за технологическое присоединение газоиспользующего оборудования с максимальным расходом газа газоиспользующего оборудования не более </w:t>
      </w:r>
      <w:r w:rsidR="00DE40B0" w:rsidRPr="00AC0A57">
        <w:rPr>
          <w:color w:val="333333"/>
          <w:sz w:val="28"/>
          <w:szCs w:val="28"/>
        </w:rPr>
        <w:t>15 куб. метров в час (</w:t>
      </w:r>
      <w:r w:rsidR="00DE40B0" w:rsidRPr="00AC0A57">
        <w:rPr>
          <w:sz w:val="28"/>
          <w:szCs w:val="28"/>
        </w:rPr>
        <w:t xml:space="preserve">для Заявителей, намеревающихся использовать газ для целей предпринимательской (коммерческой) деятельности) или 5 </w:t>
      </w:r>
      <w:r w:rsidR="00DE40B0" w:rsidRPr="00AC0A57">
        <w:rPr>
          <w:color w:val="333333"/>
          <w:sz w:val="28"/>
          <w:szCs w:val="28"/>
        </w:rPr>
        <w:t xml:space="preserve">куб. метров в час </w:t>
      </w:r>
      <w:r w:rsidR="00DE40B0" w:rsidRPr="00AC0A57">
        <w:rPr>
          <w:sz w:val="28"/>
          <w:szCs w:val="28"/>
        </w:rPr>
        <w:t>(для прочих Заявителей)</w:t>
      </w:r>
      <w:r w:rsidRPr="00AC0A57">
        <w:rPr>
          <w:sz w:val="28"/>
          <w:szCs w:val="28"/>
        </w:rPr>
        <w:t xml:space="preserve">, </w:t>
      </w:r>
      <w:r w:rsidR="00DE40B0" w:rsidRPr="00AC0A57">
        <w:rPr>
          <w:sz w:val="28"/>
          <w:szCs w:val="28"/>
        </w:rPr>
        <w:t xml:space="preserve">в </w:t>
      </w:r>
      <w:r w:rsidR="00F10051" w:rsidRPr="00AC0A57">
        <w:rPr>
          <w:sz w:val="28"/>
          <w:szCs w:val="28"/>
        </w:rPr>
        <w:t xml:space="preserve">случае если газораспределительная сеть проходит в границах земельного участка, на котором расположен подключаемый объект капитального строительства, и (или) по иным причинам отсутствует необходимость строительства газораспределительной сети до границ земельного участка, определяется исходя из размера стандартизированной тарифной ставки на покрытие расходов газораспределительной организации, связанных с мониторингом выполнения Заявителем технических условий и осуществлением фактического присоединения, </w:t>
      </w:r>
      <w:r w:rsidR="00DE40B0" w:rsidRPr="00AC0A57">
        <w:rPr>
          <w:sz w:val="28"/>
          <w:szCs w:val="28"/>
        </w:rPr>
        <w:t>и не должен превышать размер</w:t>
      </w:r>
      <w:r w:rsidR="00F10051" w:rsidRPr="00AC0A57">
        <w:rPr>
          <w:sz w:val="28"/>
          <w:szCs w:val="28"/>
        </w:rPr>
        <w:t xml:space="preserve"> платы за технологическое присоединение газоиспользующего оборудования, определенн</w:t>
      </w:r>
      <w:r w:rsidR="00DE40B0" w:rsidRPr="00AC0A57">
        <w:rPr>
          <w:sz w:val="28"/>
          <w:szCs w:val="28"/>
        </w:rPr>
        <w:t>ый</w:t>
      </w:r>
      <w:r w:rsidR="00F10051" w:rsidRPr="00AC0A57">
        <w:rPr>
          <w:sz w:val="28"/>
          <w:szCs w:val="28"/>
        </w:rPr>
        <w:t xml:space="preserve"> абзацем первым настоящего пункта</w:t>
      </w:r>
      <w:r w:rsidR="00DE40B0" w:rsidRPr="00AC0A57">
        <w:rPr>
          <w:sz w:val="28"/>
          <w:szCs w:val="28"/>
        </w:rPr>
        <w:t>.</w:t>
      </w:r>
      <w:r w:rsidR="00F10051" w:rsidRPr="00AC0A57">
        <w:rPr>
          <w:sz w:val="28"/>
          <w:szCs w:val="28"/>
        </w:rPr>
        <w:t>»</w:t>
      </w:r>
    </w:p>
    <w:p w:rsidR="00DE40B0" w:rsidRPr="00AC0A57" w:rsidRDefault="00DE40B0" w:rsidP="00972E4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C0A57">
        <w:rPr>
          <w:sz w:val="28"/>
          <w:szCs w:val="28"/>
        </w:rPr>
        <w:t>абзацы</w:t>
      </w:r>
      <w:proofErr w:type="gramEnd"/>
      <w:r w:rsidRPr="00AC0A57">
        <w:rPr>
          <w:sz w:val="28"/>
          <w:szCs w:val="28"/>
        </w:rPr>
        <w:t xml:space="preserve"> второй-четвертый считать абзацами третий-пятый;</w:t>
      </w:r>
    </w:p>
    <w:p w:rsidR="00972EA6" w:rsidRPr="00AC0A57" w:rsidRDefault="001100DC" w:rsidP="00A526A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proofErr w:type="gramStart"/>
      <w:r w:rsidRPr="00AC0A57">
        <w:rPr>
          <w:sz w:val="28"/>
          <w:szCs w:val="28"/>
        </w:rPr>
        <w:t>б</w:t>
      </w:r>
      <w:proofErr w:type="gramEnd"/>
      <w:r w:rsidRPr="00AC0A57">
        <w:rPr>
          <w:sz w:val="28"/>
          <w:szCs w:val="28"/>
        </w:rPr>
        <w:t xml:space="preserve">) </w:t>
      </w:r>
      <w:r w:rsidR="00E17242" w:rsidRPr="00AC0A57">
        <w:rPr>
          <w:sz w:val="28"/>
          <w:szCs w:val="28"/>
        </w:rPr>
        <w:t>п</w:t>
      </w:r>
      <w:r w:rsidR="00972EA6" w:rsidRPr="00AC0A57">
        <w:rPr>
          <w:sz w:val="28"/>
          <w:szCs w:val="28"/>
        </w:rPr>
        <w:t>ункт</w:t>
      </w:r>
      <w:r w:rsidR="00E17242" w:rsidRPr="00AC0A57">
        <w:rPr>
          <w:sz w:val="28"/>
          <w:szCs w:val="28"/>
        </w:rPr>
        <w:t xml:space="preserve"> </w:t>
      </w:r>
      <w:r w:rsidR="007D6A71" w:rsidRPr="00AC0A57">
        <w:rPr>
          <w:sz w:val="28"/>
          <w:szCs w:val="28"/>
        </w:rPr>
        <w:t xml:space="preserve">26(23) </w:t>
      </w:r>
      <w:r w:rsidR="00EF279D" w:rsidRPr="00AC0A57">
        <w:rPr>
          <w:sz w:val="28"/>
          <w:szCs w:val="28"/>
        </w:rPr>
        <w:t>изложить в</w:t>
      </w:r>
      <w:r w:rsidR="007D6A71" w:rsidRPr="00AC0A57">
        <w:rPr>
          <w:rFonts w:eastAsia="Calibri"/>
          <w:sz w:val="28"/>
          <w:szCs w:val="28"/>
        </w:rPr>
        <w:t xml:space="preserve"> следующе</w:t>
      </w:r>
      <w:r w:rsidR="00EF279D" w:rsidRPr="00AC0A57">
        <w:rPr>
          <w:rFonts w:eastAsia="Calibri"/>
          <w:sz w:val="28"/>
          <w:szCs w:val="28"/>
        </w:rPr>
        <w:t>й</w:t>
      </w:r>
      <w:r w:rsidR="007D6A71" w:rsidRPr="00AC0A57">
        <w:rPr>
          <w:rFonts w:eastAsia="Calibri"/>
          <w:sz w:val="28"/>
          <w:szCs w:val="28"/>
        </w:rPr>
        <w:t xml:space="preserve"> </w:t>
      </w:r>
      <w:r w:rsidR="00EF279D" w:rsidRPr="00AC0A57">
        <w:rPr>
          <w:rFonts w:eastAsia="Calibri"/>
          <w:sz w:val="28"/>
          <w:szCs w:val="28"/>
        </w:rPr>
        <w:t>редакции</w:t>
      </w:r>
      <w:r w:rsidR="007D6A71" w:rsidRPr="00AC0A57">
        <w:rPr>
          <w:rFonts w:eastAsia="Calibri"/>
          <w:sz w:val="28"/>
          <w:szCs w:val="28"/>
        </w:rPr>
        <w:t>:</w:t>
      </w:r>
    </w:p>
    <w:p w:rsidR="00E17242" w:rsidRPr="00C17DB9" w:rsidRDefault="00E17242" w:rsidP="00972E48">
      <w:pPr>
        <w:ind w:firstLine="540"/>
        <w:jc w:val="both"/>
        <w:rPr>
          <w:sz w:val="28"/>
          <w:szCs w:val="28"/>
        </w:rPr>
      </w:pPr>
      <w:r w:rsidRPr="00C17DB9">
        <w:rPr>
          <w:rFonts w:eastAsiaTheme="minorHAnsi"/>
          <w:sz w:val="28"/>
          <w:szCs w:val="28"/>
          <w:lang w:eastAsia="en-US"/>
        </w:rPr>
        <w:t xml:space="preserve">«26(23). Плата за технологическое присоединение газоиспользующего оборудования к газораспределительным сетям устанавливается </w:t>
      </w:r>
      <w:r w:rsidR="00C17DB9" w:rsidRPr="00C17DB9">
        <w:rPr>
          <w:sz w:val="28"/>
          <w:szCs w:val="28"/>
        </w:rPr>
        <w:t>исходя из</w:t>
      </w:r>
      <w:r w:rsidRPr="00C17DB9">
        <w:rPr>
          <w:rFonts w:eastAsiaTheme="minorHAnsi"/>
          <w:sz w:val="28"/>
          <w:szCs w:val="28"/>
          <w:lang w:eastAsia="en-US"/>
        </w:rPr>
        <w:t xml:space="preserve"> стоимости мероприятий по технологическому присоединению, определенной по индивидуальному проекту после его разработки и экспертизы</w:t>
      </w:r>
      <w:r w:rsidR="001C44FB" w:rsidRPr="00C17DB9">
        <w:rPr>
          <w:rFonts w:eastAsiaTheme="minorHAnsi"/>
          <w:sz w:val="28"/>
          <w:szCs w:val="28"/>
          <w:lang w:eastAsia="en-US"/>
        </w:rPr>
        <w:t xml:space="preserve">, </w:t>
      </w:r>
      <w:r w:rsidR="001C44FB" w:rsidRPr="00C17DB9">
        <w:rPr>
          <w:sz w:val="28"/>
          <w:szCs w:val="28"/>
        </w:rPr>
        <w:t>если проект подлежит экспертизе в соответствии с законодательством Российской Федерации,</w:t>
      </w:r>
      <w:r w:rsidRPr="00C17DB9">
        <w:rPr>
          <w:rFonts w:eastAsiaTheme="minorHAnsi"/>
          <w:sz w:val="28"/>
          <w:szCs w:val="28"/>
          <w:lang w:eastAsia="en-US"/>
        </w:rPr>
        <w:t xml:space="preserve"> в случаях, если</w:t>
      </w:r>
      <w:r w:rsidR="00C17DB9" w:rsidRPr="00C17DB9">
        <w:rPr>
          <w:rFonts w:eastAsiaTheme="minorHAnsi"/>
          <w:sz w:val="28"/>
          <w:szCs w:val="28"/>
          <w:lang w:eastAsia="en-US"/>
        </w:rPr>
        <w:t xml:space="preserve"> </w:t>
      </w:r>
      <w:r w:rsidR="00C17DB9" w:rsidRPr="00C17DB9">
        <w:rPr>
          <w:sz w:val="28"/>
          <w:szCs w:val="28"/>
        </w:rPr>
        <w:t xml:space="preserve">лицо, подавшее заявку на подключение, письменно подтверждает готовность компенсировать расходы газораспределительной организации, связанные с ликвидацией дефицита пропускной способности существующих газораспределительных сетей, необходимой для осуществления технологического присоединения, в случае, если такие расходы не были </w:t>
      </w:r>
      <w:r w:rsidR="00C17DB9" w:rsidRPr="00C17DB9">
        <w:rPr>
          <w:sz w:val="28"/>
          <w:szCs w:val="28"/>
        </w:rPr>
        <w:lastRenderedPageBreak/>
        <w:t xml:space="preserve">включены </w:t>
      </w:r>
      <w:r w:rsidR="00E819EB" w:rsidRPr="00E57E50">
        <w:rPr>
          <w:sz w:val="28"/>
          <w:szCs w:val="28"/>
        </w:rPr>
        <w:t>в инвестиционные программы газораспределительной организации или региональной (межрегиональной) программой газификации жилищно-коммунального хозяйства, промышленных и иных организаций</w:t>
      </w:r>
      <w:r w:rsidR="00C17DB9" w:rsidRPr="00C17DB9">
        <w:rPr>
          <w:sz w:val="28"/>
          <w:szCs w:val="28"/>
        </w:rPr>
        <w:t xml:space="preserve">; или в случаях, если </w:t>
      </w:r>
      <w:r w:rsidRPr="00C17DB9">
        <w:rPr>
          <w:rFonts w:eastAsiaTheme="minorHAnsi"/>
          <w:sz w:val="28"/>
          <w:szCs w:val="28"/>
          <w:lang w:eastAsia="en-US"/>
        </w:rPr>
        <w:t>мероприятия по технологическому присоединению предусматривают:</w:t>
      </w:r>
    </w:p>
    <w:p w:rsidR="00E17242" w:rsidRPr="00E57E50" w:rsidRDefault="00E17242" w:rsidP="00A526AD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57E50">
        <w:rPr>
          <w:rFonts w:eastAsiaTheme="minorHAnsi"/>
          <w:sz w:val="28"/>
          <w:szCs w:val="28"/>
          <w:lang w:eastAsia="en-US"/>
        </w:rPr>
        <w:t>проведение</w:t>
      </w:r>
      <w:proofErr w:type="gramEnd"/>
      <w:r w:rsidRPr="00E57E50">
        <w:rPr>
          <w:rFonts w:eastAsiaTheme="minorHAnsi"/>
          <w:sz w:val="28"/>
          <w:szCs w:val="28"/>
          <w:lang w:eastAsia="en-US"/>
        </w:rPr>
        <w:t xml:space="preserve"> лесоустроительных работ;</w:t>
      </w:r>
    </w:p>
    <w:p w:rsidR="00E17242" w:rsidRPr="00E57E50" w:rsidRDefault="00E17242" w:rsidP="00A526AD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57E50">
        <w:rPr>
          <w:rFonts w:eastAsiaTheme="minorHAnsi"/>
          <w:sz w:val="28"/>
          <w:szCs w:val="28"/>
          <w:lang w:eastAsia="en-US"/>
        </w:rPr>
        <w:t>переходы</w:t>
      </w:r>
      <w:proofErr w:type="gramEnd"/>
      <w:r w:rsidRPr="00E57E50">
        <w:rPr>
          <w:rFonts w:eastAsiaTheme="minorHAnsi"/>
          <w:sz w:val="28"/>
          <w:szCs w:val="28"/>
          <w:lang w:eastAsia="en-US"/>
        </w:rPr>
        <w:t xml:space="preserve"> через водные преграды</w:t>
      </w:r>
      <w:r w:rsidR="00D03622" w:rsidRPr="00E57E50">
        <w:rPr>
          <w:rFonts w:eastAsiaTheme="minorHAnsi"/>
          <w:sz w:val="28"/>
          <w:szCs w:val="28"/>
          <w:lang w:eastAsia="en-US"/>
        </w:rPr>
        <w:t xml:space="preserve"> шириной свыше 75 метров </w:t>
      </w:r>
      <w:r w:rsidRPr="00E57E50">
        <w:rPr>
          <w:rFonts w:eastAsiaTheme="minorHAnsi"/>
          <w:sz w:val="28"/>
          <w:szCs w:val="28"/>
          <w:lang w:eastAsia="en-US"/>
        </w:rPr>
        <w:t>;</w:t>
      </w:r>
    </w:p>
    <w:p w:rsidR="00E17242" w:rsidRPr="00E57E50" w:rsidRDefault="00E17242" w:rsidP="00A526AD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57E50">
        <w:rPr>
          <w:rFonts w:eastAsiaTheme="minorHAnsi"/>
          <w:sz w:val="28"/>
          <w:szCs w:val="28"/>
          <w:lang w:eastAsia="en-US"/>
        </w:rPr>
        <w:t>прокладку</w:t>
      </w:r>
      <w:proofErr w:type="gramEnd"/>
      <w:r w:rsidRPr="00E57E50">
        <w:rPr>
          <w:rFonts w:eastAsiaTheme="minorHAnsi"/>
          <w:sz w:val="28"/>
          <w:szCs w:val="28"/>
          <w:lang w:eastAsia="en-US"/>
        </w:rPr>
        <w:t xml:space="preserve"> газопровода</w:t>
      </w:r>
      <w:r w:rsidR="00D67CBF" w:rsidRPr="00E57E50">
        <w:rPr>
          <w:rFonts w:eastAsiaTheme="minorHAnsi"/>
          <w:sz w:val="28"/>
          <w:szCs w:val="28"/>
          <w:lang w:eastAsia="en-US"/>
        </w:rPr>
        <w:t xml:space="preserve"> наружным</w:t>
      </w:r>
      <w:r w:rsidRPr="00E57E50">
        <w:rPr>
          <w:rFonts w:eastAsiaTheme="minorHAnsi"/>
          <w:sz w:val="28"/>
          <w:szCs w:val="28"/>
          <w:lang w:eastAsia="en-US"/>
        </w:rPr>
        <w:t xml:space="preserve"> диаметром свыше </w:t>
      </w:r>
      <w:r w:rsidR="00D03622" w:rsidRPr="00E57E50">
        <w:rPr>
          <w:rFonts w:eastAsiaTheme="minorHAnsi"/>
          <w:sz w:val="28"/>
          <w:szCs w:val="28"/>
          <w:lang w:eastAsia="en-US"/>
        </w:rPr>
        <w:t>219</w:t>
      </w:r>
      <w:r w:rsidR="00FD327E" w:rsidRPr="00E57E50">
        <w:rPr>
          <w:rFonts w:eastAsiaTheme="minorHAnsi"/>
          <w:sz w:val="28"/>
          <w:szCs w:val="28"/>
          <w:lang w:eastAsia="en-US"/>
        </w:rPr>
        <w:t xml:space="preserve"> мм и</w:t>
      </w:r>
      <w:r w:rsidR="00D03622" w:rsidRPr="00E57E50">
        <w:rPr>
          <w:rFonts w:eastAsiaTheme="minorHAnsi"/>
          <w:sz w:val="28"/>
          <w:szCs w:val="28"/>
          <w:lang w:eastAsia="en-US"/>
        </w:rPr>
        <w:t xml:space="preserve"> (или)</w:t>
      </w:r>
      <w:r w:rsidR="00FD327E" w:rsidRPr="00E57E50">
        <w:rPr>
          <w:rFonts w:eastAsiaTheme="minorHAnsi"/>
          <w:sz w:val="28"/>
          <w:szCs w:val="28"/>
          <w:lang w:eastAsia="en-US"/>
        </w:rPr>
        <w:t xml:space="preserve"> протяженностью более 30</w:t>
      </w:r>
      <w:r w:rsidRPr="00E57E50">
        <w:rPr>
          <w:rFonts w:eastAsiaTheme="minorHAnsi"/>
          <w:sz w:val="28"/>
          <w:szCs w:val="28"/>
          <w:lang w:eastAsia="en-US"/>
        </w:rPr>
        <w:t xml:space="preserve"> метров бестраншейным способом;</w:t>
      </w:r>
    </w:p>
    <w:p w:rsidR="00A1350F" w:rsidRPr="00E57E50" w:rsidRDefault="00E17242" w:rsidP="00972E48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57E50">
        <w:rPr>
          <w:rFonts w:eastAsiaTheme="minorHAnsi"/>
          <w:sz w:val="28"/>
          <w:szCs w:val="28"/>
          <w:lang w:eastAsia="en-US"/>
        </w:rPr>
        <w:t>прокладку</w:t>
      </w:r>
      <w:proofErr w:type="gramEnd"/>
      <w:r w:rsidRPr="00E57E50">
        <w:rPr>
          <w:rFonts w:eastAsiaTheme="minorHAnsi"/>
          <w:sz w:val="28"/>
          <w:szCs w:val="28"/>
          <w:lang w:eastAsia="en-US"/>
        </w:rPr>
        <w:t xml:space="preserve"> газопровода по болотам 3 типа, и (или) в скальных породах, и (или) на землях особо охраняемых природных территорий</w:t>
      </w:r>
      <w:r w:rsidR="00E819EB">
        <w:rPr>
          <w:rFonts w:eastAsiaTheme="minorHAnsi"/>
          <w:sz w:val="28"/>
          <w:szCs w:val="28"/>
          <w:lang w:eastAsia="en-US"/>
        </w:rPr>
        <w:t>.</w:t>
      </w:r>
    </w:p>
    <w:p w:rsidR="00A1350F" w:rsidRPr="00E57E50" w:rsidRDefault="007D6A71" w:rsidP="00972E4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E57E50">
        <w:rPr>
          <w:rFonts w:eastAsia="Calibri"/>
          <w:sz w:val="28"/>
          <w:szCs w:val="28"/>
        </w:rPr>
        <w:t>Заявлени</w:t>
      </w:r>
      <w:r w:rsidR="00106826" w:rsidRPr="00E57E50">
        <w:rPr>
          <w:rFonts w:eastAsia="Calibri"/>
          <w:sz w:val="28"/>
          <w:szCs w:val="28"/>
        </w:rPr>
        <w:t>я</w:t>
      </w:r>
      <w:r w:rsidRPr="00E57E50">
        <w:rPr>
          <w:rFonts w:eastAsia="Calibri"/>
          <w:sz w:val="28"/>
          <w:szCs w:val="28"/>
        </w:rPr>
        <w:t xml:space="preserve">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</w:t>
      </w:r>
      <w:r w:rsidR="00106826" w:rsidRPr="00E57E50">
        <w:rPr>
          <w:rFonts w:eastAsia="Calibri"/>
          <w:sz w:val="28"/>
          <w:szCs w:val="28"/>
        </w:rPr>
        <w:t>аны исполнительной власти субъектов Российской Федерации в области государственного регулирования цен (тарифов)</w:t>
      </w:r>
      <w:r w:rsidRPr="00E57E50">
        <w:rPr>
          <w:rFonts w:eastAsia="Calibri"/>
          <w:sz w:val="28"/>
          <w:szCs w:val="28"/>
        </w:rPr>
        <w:t xml:space="preserve"> </w:t>
      </w:r>
      <w:r w:rsidR="00106826" w:rsidRPr="00E57E50">
        <w:rPr>
          <w:rFonts w:eastAsia="Calibri"/>
          <w:sz w:val="28"/>
          <w:szCs w:val="28"/>
        </w:rPr>
        <w:t xml:space="preserve">в </w:t>
      </w:r>
      <w:r w:rsidRPr="00E57E50">
        <w:rPr>
          <w:rFonts w:eastAsia="Calibri"/>
          <w:sz w:val="28"/>
          <w:szCs w:val="28"/>
        </w:rPr>
        <w:t>электронной форме</w:t>
      </w:r>
      <w:r w:rsidR="00242728" w:rsidRPr="00E57E50">
        <w:rPr>
          <w:rFonts w:eastAsia="Calibri"/>
          <w:sz w:val="28"/>
          <w:szCs w:val="28"/>
        </w:rPr>
        <w:t>.</w:t>
      </w:r>
      <w:r w:rsidRPr="00E57E50">
        <w:rPr>
          <w:rFonts w:eastAsia="Calibri"/>
          <w:sz w:val="28"/>
          <w:szCs w:val="28"/>
        </w:rPr>
        <w:t>»</w:t>
      </w:r>
      <w:r w:rsidR="00106826" w:rsidRPr="00E57E50">
        <w:rPr>
          <w:rFonts w:eastAsia="Calibri"/>
          <w:sz w:val="28"/>
          <w:szCs w:val="28"/>
        </w:rPr>
        <w:t>.</w:t>
      </w:r>
    </w:p>
    <w:p w:rsidR="00EF279D" w:rsidRPr="00E57E50" w:rsidRDefault="00EF279D" w:rsidP="00972E4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57E50">
        <w:rPr>
          <w:rFonts w:eastAsia="Calibri"/>
          <w:sz w:val="28"/>
          <w:szCs w:val="28"/>
        </w:rPr>
        <w:t xml:space="preserve">3. </w:t>
      </w:r>
      <w:r w:rsidRPr="00E57E50">
        <w:rPr>
          <w:sz w:val="28"/>
          <w:szCs w:val="28"/>
        </w:rPr>
        <w:t xml:space="preserve">В Правилах поставки газа для обеспечения коммунально-бытовых нужд граждан, утвержденных постановлением Правительства Российской Федерации от 21 июля 2008 г. № 549 </w:t>
      </w:r>
      <w:r w:rsidRPr="00E57E50">
        <w:rPr>
          <w:rFonts w:eastAsiaTheme="minorHAnsi"/>
          <w:sz w:val="28"/>
          <w:szCs w:val="28"/>
          <w:lang w:eastAsia="en-US"/>
        </w:rPr>
        <w:t xml:space="preserve">(Собрание законодательства Российской Федерации, 2008, </w:t>
      </w:r>
      <w:r w:rsidR="00376C4E" w:rsidRPr="00E57E50">
        <w:rPr>
          <w:rFonts w:eastAsiaTheme="minorHAnsi"/>
          <w:sz w:val="28"/>
          <w:szCs w:val="28"/>
          <w:lang w:eastAsia="en-US"/>
        </w:rPr>
        <w:t>№</w:t>
      </w:r>
      <w:r w:rsidRPr="00E57E50">
        <w:rPr>
          <w:rFonts w:eastAsiaTheme="minorHAnsi"/>
          <w:sz w:val="28"/>
          <w:szCs w:val="28"/>
          <w:lang w:eastAsia="en-US"/>
        </w:rPr>
        <w:t xml:space="preserve"> 30, ст. 3635; 2013, </w:t>
      </w:r>
      <w:r w:rsidR="00376C4E" w:rsidRPr="00E57E50">
        <w:rPr>
          <w:rFonts w:eastAsiaTheme="minorHAnsi"/>
          <w:sz w:val="28"/>
          <w:szCs w:val="28"/>
          <w:lang w:eastAsia="en-US"/>
        </w:rPr>
        <w:t>№</w:t>
      </w:r>
      <w:r w:rsidRPr="00E57E50">
        <w:rPr>
          <w:rFonts w:eastAsiaTheme="minorHAnsi"/>
          <w:sz w:val="28"/>
          <w:szCs w:val="28"/>
          <w:lang w:eastAsia="en-US"/>
        </w:rPr>
        <w:t xml:space="preserve"> 21, ст. 2648</w:t>
      </w:r>
      <w:r w:rsidR="00A73808" w:rsidRPr="00E57E50">
        <w:rPr>
          <w:rFonts w:eastAsiaTheme="minorHAnsi"/>
          <w:sz w:val="28"/>
          <w:szCs w:val="28"/>
          <w:lang w:eastAsia="en-US"/>
        </w:rPr>
        <w:t xml:space="preserve">; 2017, </w:t>
      </w:r>
      <w:r w:rsidR="00376C4E" w:rsidRPr="00E57E50">
        <w:rPr>
          <w:rFonts w:eastAsiaTheme="minorHAnsi"/>
          <w:sz w:val="28"/>
          <w:szCs w:val="28"/>
          <w:lang w:eastAsia="en-US"/>
        </w:rPr>
        <w:t>№</w:t>
      </w:r>
      <w:r w:rsidR="00A73808" w:rsidRPr="00E57E50">
        <w:rPr>
          <w:rFonts w:eastAsiaTheme="minorHAnsi"/>
          <w:sz w:val="28"/>
          <w:szCs w:val="28"/>
          <w:lang w:eastAsia="en-US"/>
        </w:rPr>
        <w:t xml:space="preserve"> 38, ст. 5628</w:t>
      </w:r>
      <w:r w:rsidRPr="00E57E50">
        <w:rPr>
          <w:rFonts w:eastAsiaTheme="minorHAnsi"/>
          <w:sz w:val="28"/>
          <w:szCs w:val="28"/>
          <w:lang w:eastAsia="en-US"/>
        </w:rPr>
        <w:t>)</w:t>
      </w:r>
      <w:r w:rsidRPr="00E57E50">
        <w:rPr>
          <w:sz w:val="28"/>
          <w:szCs w:val="28"/>
        </w:rPr>
        <w:t>:</w:t>
      </w:r>
    </w:p>
    <w:p w:rsidR="00622172" w:rsidRPr="00E57E50" w:rsidRDefault="00622172" w:rsidP="00A526AD">
      <w:pPr>
        <w:ind w:right="-2" w:firstLine="709"/>
        <w:jc w:val="both"/>
        <w:rPr>
          <w:sz w:val="28"/>
          <w:szCs w:val="28"/>
        </w:rPr>
      </w:pPr>
      <w:proofErr w:type="gramStart"/>
      <w:r w:rsidRPr="00E57E50">
        <w:rPr>
          <w:sz w:val="28"/>
          <w:szCs w:val="28"/>
        </w:rPr>
        <w:t>а</w:t>
      </w:r>
      <w:proofErr w:type="gramEnd"/>
      <w:r w:rsidR="00A73808" w:rsidRPr="00E57E50">
        <w:rPr>
          <w:sz w:val="28"/>
          <w:szCs w:val="28"/>
        </w:rPr>
        <w:t xml:space="preserve">) </w:t>
      </w:r>
      <w:r w:rsidR="00EF279D" w:rsidRPr="00E57E50">
        <w:rPr>
          <w:sz w:val="28"/>
          <w:szCs w:val="28"/>
        </w:rPr>
        <w:t xml:space="preserve">подпункт «м» </w:t>
      </w:r>
      <w:r w:rsidR="00A73808" w:rsidRPr="00E57E50">
        <w:rPr>
          <w:sz w:val="28"/>
          <w:szCs w:val="28"/>
        </w:rPr>
        <w:t>пункта 9</w:t>
      </w:r>
      <w:r w:rsidRPr="00E57E50">
        <w:rPr>
          <w:sz w:val="28"/>
          <w:szCs w:val="28"/>
        </w:rPr>
        <w:t xml:space="preserve"> изложить в следующей редакции:</w:t>
      </w:r>
    </w:p>
    <w:p w:rsidR="00EF279D" w:rsidRPr="00E57E50" w:rsidRDefault="00622172" w:rsidP="00A526AD">
      <w:pPr>
        <w:ind w:right="-2" w:firstLine="709"/>
        <w:jc w:val="both"/>
        <w:rPr>
          <w:sz w:val="28"/>
          <w:szCs w:val="28"/>
        </w:rPr>
      </w:pPr>
      <w:r w:rsidRPr="00E57E50">
        <w:rPr>
          <w:sz w:val="28"/>
          <w:szCs w:val="28"/>
        </w:rPr>
        <w:t>«</w:t>
      </w:r>
      <w:proofErr w:type="gramStart"/>
      <w:r w:rsidRPr="00E57E50">
        <w:rPr>
          <w:sz w:val="28"/>
          <w:szCs w:val="28"/>
        </w:rPr>
        <w:t>м</w:t>
      </w:r>
      <w:proofErr w:type="gramEnd"/>
      <w:r w:rsidRPr="00E57E50">
        <w:rPr>
          <w:sz w:val="28"/>
          <w:szCs w:val="28"/>
        </w:rPr>
        <w:t xml:space="preserve">) акт о подключении (технологическом присоединении) </w:t>
      </w:r>
      <w:r w:rsidR="00EF279D" w:rsidRPr="00E57E50">
        <w:rPr>
          <w:sz w:val="28"/>
          <w:szCs w:val="28"/>
        </w:rPr>
        <w:t xml:space="preserve">или акта о готовности сетей </w:t>
      </w:r>
      <w:proofErr w:type="spellStart"/>
      <w:r w:rsidR="00EF279D" w:rsidRPr="00E57E50">
        <w:rPr>
          <w:sz w:val="28"/>
          <w:szCs w:val="28"/>
        </w:rPr>
        <w:t>газопотреб</w:t>
      </w:r>
      <w:r w:rsidRPr="00E57E50">
        <w:rPr>
          <w:sz w:val="28"/>
          <w:szCs w:val="28"/>
        </w:rPr>
        <w:t>л</w:t>
      </w:r>
      <w:r w:rsidR="00EF279D" w:rsidRPr="00E57E50">
        <w:rPr>
          <w:sz w:val="28"/>
          <w:szCs w:val="28"/>
        </w:rPr>
        <w:t>ения</w:t>
      </w:r>
      <w:proofErr w:type="spellEnd"/>
      <w:r w:rsidR="00EF279D" w:rsidRPr="00E57E50">
        <w:rPr>
          <w:sz w:val="28"/>
          <w:szCs w:val="28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  <w:r w:rsidRPr="00E57E50">
        <w:rPr>
          <w:sz w:val="28"/>
          <w:szCs w:val="28"/>
        </w:rPr>
        <w:t xml:space="preserve"> (в случае, если оферта направляется до завершения мероприятий по подключению (технологическому присоединению)</w:t>
      </w:r>
      <w:r w:rsidR="00EF279D" w:rsidRPr="00E57E50">
        <w:rPr>
          <w:sz w:val="28"/>
          <w:szCs w:val="28"/>
        </w:rPr>
        <w:t>»</w:t>
      </w:r>
      <w:r w:rsidR="00DC0DB8" w:rsidRPr="00E57E50">
        <w:rPr>
          <w:sz w:val="28"/>
          <w:szCs w:val="28"/>
        </w:rPr>
        <w:t>;</w:t>
      </w:r>
    </w:p>
    <w:p w:rsidR="00DC0DB8" w:rsidRPr="00E57E50" w:rsidRDefault="00DC0DB8" w:rsidP="00A526AD">
      <w:pPr>
        <w:ind w:right="-2" w:firstLine="709"/>
        <w:jc w:val="both"/>
        <w:rPr>
          <w:sz w:val="28"/>
          <w:szCs w:val="28"/>
        </w:rPr>
      </w:pPr>
      <w:proofErr w:type="gramStart"/>
      <w:r w:rsidRPr="00E57E50">
        <w:rPr>
          <w:sz w:val="28"/>
          <w:szCs w:val="28"/>
        </w:rPr>
        <w:t>б</w:t>
      </w:r>
      <w:proofErr w:type="gramEnd"/>
      <w:r w:rsidRPr="00E57E50">
        <w:rPr>
          <w:sz w:val="28"/>
          <w:szCs w:val="28"/>
        </w:rPr>
        <w:t>) пункт 14 дополнить абзацем следующего содержания</w:t>
      </w:r>
    </w:p>
    <w:p w:rsidR="006825A8" w:rsidRPr="00E57E50" w:rsidRDefault="00DC0DB8" w:rsidP="00972E48">
      <w:pPr>
        <w:ind w:firstLine="540"/>
        <w:jc w:val="both"/>
        <w:rPr>
          <w:sz w:val="28"/>
          <w:szCs w:val="28"/>
        </w:rPr>
      </w:pPr>
      <w:r w:rsidRPr="00E57E50">
        <w:rPr>
          <w:sz w:val="28"/>
          <w:szCs w:val="28"/>
        </w:rPr>
        <w:t xml:space="preserve">«В случае заключения договора поставки газа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 поставки, Исполнение обязательств поставщика газа по договору поставки газа осуществляется с даты подписания </w:t>
      </w:r>
      <w:r w:rsidR="006825A8" w:rsidRPr="00E57E50">
        <w:rPr>
          <w:sz w:val="28"/>
          <w:szCs w:val="28"/>
        </w:rPr>
        <w:t>газораспределительной организацией</w:t>
      </w:r>
      <w:r w:rsidRPr="00E57E50">
        <w:rPr>
          <w:sz w:val="28"/>
          <w:szCs w:val="28"/>
        </w:rPr>
        <w:t xml:space="preserve"> и потребителем акта о </w:t>
      </w:r>
      <w:r w:rsidR="006825A8" w:rsidRPr="00E57E50">
        <w:rPr>
          <w:sz w:val="28"/>
          <w:szCs w:val="28"/>
        </w:rPr>
        <w:t>подключении (</w:t>
      </w:r>
      <w:r w:rsidRPr="00E57E50">
        <w:rPr>
          <w:sz w:val="28"/>
          <w:szCs w:val="28"/>
        </w:rPr>
        <w:t>технологическом присоединении</w:t>
      </w:r>
      <w:r w:rsidR="006825A8" w:rsidRPr="00E57E50">
        <w:rPr>
          <w:sz w:val="28"/>
          <w:szCs w:val="28"/>
        </w:rPr>
        <w:t>).»</w:t>
      </w:r>
    </w:p>
    <w:p w:rsidR="00EF279D" w:rsidRPr="00E57E50" w:rsidRDefault="00EF279D" w:rsidP="00A526AD">
      <w:pPr>
        <w:autoSpaceDE w:val="0"/>
        <w:autoSpaceDN w:val="0"/>
        <w:adjustRightInd w:val="0"/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E57E50">
        <w:rPr>
          <w:sz w:val="28"/>
          <w:szCs w:val="28"/>
        </w:rPr>
        <w:t xml:space="preserve">4. В Правила поставки газа в Российской Федерации, утвержденных постановлением Правительства Российской Федерации от 05 февраля 1998 г. </w:t>
      </w:r>
      <w:r w:rsidR="00A526AD" w:rsidRPr="00E57E50">
        <w:rPr>
          <w:sz w:val="28"/>
          <w:szCs w:val="28"/>
        </w:rPr>
        <w:t xml:space="preserve">  </w:t>
      </w:r>
      <w:r w:rsidRPr="00E57E50">
        <w:rPr>
          <w:sz w:val="28"/>
          <w:szCs w:val="28"/>
        </w:rPr>
        <w:t xml:space="preserve">№ 162 </w:t>
      </w:r>
      <w:r w:rsidR="00D01313" w:rsidRPr="00E57E50">
        <w:rPr>
          <w:rFonts w:eastAsiaTheme="minorHAnsi"/>
          <w:sz w:val="28"/>
          <w:szCs w:val="28"/>
          <w:lang w:eastAsia="en-US"/>
        </w:rPr>
        <w:t xml:space="preserve">(Собрание законодательства Российской Федерации, 1998, </w:t>
      </w:r>
      <w:r w:rsidR="00376C4E" w:rsidRPr="00E57E50">
        <w:rPr>
          <w:rFonts w:eastAsiaTheme="minorHAnsi"/>
          <w:sz w:val="28"/>
          <w:szCs w:val="28"/>
          <w:lang w:eastAsia="en-US"/>
        </w:rPr>
        <w:t>№</w:t>
      </w:r>
      <w:r w:rsidR="00D01313" w:rsidRPr="00E57E50">
        <w:rPr>
          <w:rFonts w:eastAsiaTheme="minorHAnsi"/>
          <w:sz w:val="28"/>
          <w:szCs w:val="28"/>
          <w:lang w:eastAsia="en-US"/>
        </w:rPr>
        <w:t xml:space="preserve"> 6, ст. 770; 2015, </w:t>
      </w:r>
      <w:r w:rsidR="00376C4E" w:rsidRPr="00E57E50">
        <w:rPr>
          <w:rFonts w:eastAsiaTheme="minorHAnsi"/>
          <w:sz w:val="28"/>
          <w:szCs w:val="28"/>
          <w:lang w:eastAsia="en-US"/>
        </w:rPr>
        <w:t>№</w:t>
      </w:r>
      <w:r w:rsidR="00D01313" w:rsidRPr="00E57E50">
        <w:rPr>
          <w:rFonts w:eastAsiaTheme="minorHAnsi"/>
          <w:sz w:val="28"/>
          <w:szCs w:val="28"/>
          <w:lang w:eastAsia="en-US"/>
        </w:rPr>
        <w:t xml:space="preserve"> 31, ст. 4677; 2018, </w:t>
      </w:r>
      <w:r w:rsidR="00376C4E" w:rsidRPr="00E57E50">
        <w:rPr>
          <w:rFonts w:eastAsiaTheme="minorHAnsi"/>
          <w:sz w:val="28"/>
          <w:szCs w:val="28"/>
          <w:lang w:eastAsia="en-US"/>
        </w:rPr>
        <w:t>№</w:t>
      </w:r>
      <w:r w:rsidR="00D01313" w:rsidRPr="00E57E50">
        <w:rPr>
          <w:rFonts w:eastAsiaTheme="minorHAnsi"/>
          <w:sz w:val="28"/>
          <w:szCs w:val="28"/>
          <w:lang w:eastAsia="en-US"/>
        </w:rPr>
        <w:t xml:space="preserve"> 51, ст. 799)</w:t>
      </w:r>
      <w:r w:rsidRPr="00E57E50">
        <w:rPr>
          <w:sz w:val="28"/>
          <w:szCs w:val="28"/>
        </w:rPr>
        <w:t>:</w:t>
      </w:r>
    </w:p>
    <w:p w:rsidR="00EF279D" w:rsidRPr="00E57E50" w:rsidRDefault="00D01313" w:rsidP="00A526AD">
      <w:pPr>
        <w:ind w:right="-2" w:firstLine="709"/>
        <w:jc w:val="both"/>
        <w:rPr>
          <w:sz w:val="28"/>
          <w:szCs w:val="28"/>
        </w:rPr>
      </w:pPr>
      <w:proofErr w:type="gramStart"/>
      <w:r w:rsidRPr="00E57E50">
        <w:rPr>
          <w:sz w:val="28"/>
          <w:szCs w:val="28"/>
        </w:rPr>
        <w:t>а</w:t>
      </w:r>
      <w:proofErr w:type="gramEnd"/>
      <w:r w:rsidRPr="00E57E50">
        <w:rPr>
          <w:sz w:val="28"/>
          <w:szCs w:val="28"/>
        </w:rPr>
        <w:t xml:space="preserve">) </w:t>
      </w:r>
      <w:r w:rsidR="00F60EBE" w:rsidRPr="00E57E50">
        <w:rPr>
          <w:sz w:val="28"/>
          <w:szCs w:val="28"/>
        </w:rPr>
        <w:t>абзац седьмой</w:t>
      </w:r>
      <w:r w:rsidRPr="00E57E50">
        <w:rPr>
          <w:sz w:val="28"/>
          <w:szCs w:val="28"/>
        </w:rPr>
        <w:t xml:space="preserve"> пункта</w:t>
      </w:r>
      <w:r w:rsidR="00EF279D" w:rsidRPr="00E57E50">
        <w:rPr>
          <w:sz w:val="28"/>
          <w:szCs w:val="28"/>
        </w:rPr>
        <w:t xml:space="preserve"> 5(1) после слов «акта о подключении (технологическом присоединении)» дополнить словами «и (или)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</w:t>
      </w:r>
      <w:r w:rsidR="006825A8" w:rsidRPr="00E57E50">
        <w:rPr>
          <w:sz w:val="28"/>
          <w:szCs w:val="28"/>
        </w:rPr>
        <w:t xml:space="preserve"> (в случае, если заявка направляется до завершения мероприятий по подключению (технологическому присоединению)</w:t>
      </w:r>
      <w:r w:rsidR="00EF279D" w:rsidRPr="00E57E50">
        <w:rPr>
          <w:sz w:val="28"/>
          <w:szCs w:val="28"/>
        </w:rPr>
        <w:t>»;</w:t>
      </w:r>
    </w:p>
    <w:p w:rsidR="00EF279D" w:rsidRPr="00E57E50" w:rsidRDefault="00F60EBE" w:rsidP="00A526AD">
      <w:pPr>
        <w:ind w:right="-2" w:firstLine="709"/>
        <w:jc w:val="both"/>
        <w:rPr>
          <w:sz w:val="28"/>
          <w:szCs w:val="28"/>
        </w:rPr>
      </w:pPr>
      <w:proofErr w:type="gramStart"/>
      <w:r w:rsidRPr="00E57E50">
        <w:rPr>
          <w:sz w:val="28"/>
          <w:szCs w:val="28"/>
        </w:rPr>
        <w:lastRenderedPageBreak/>
        <w:t>б</w:t>
      </w:r>
      <w:proofErr w:type="gramEnd"/>
      <w:r w:rsidRPr="00E57E50">
        <w:rPr>
          <w:sz w:val="28"/>
          <w:szCs w:val="28"/>
        </w:rPr>
        <w:t>) пункта 5(1</w:t>
      </w:r>
      <w:r w:rsidR="00925817" w:rsidRPr="00E57E50">
        <w:rPr>
          <w:sz w:val="28"/>
          <w:szCs w:val="28"/>
        </w:rPr>
        <w:t>) после</w:t>
      </w:r>
      <w:r w:rsidR="00EF279D" w:rsidRPr="00E57E50">
        <w:rPr>
          <w:sz w:val="28"/>
          <w:szCs w:val="28"/>
        </w:rPr>
        <w:t xml:space="preserve"> абзаца девятого дополнить абзацем следующего содержания: </w:t>
      </w:r>
    </w:p>
    <w:p w:rsidR="00EF279D" w:rsidRPr="00E57E50" w:rsidRDefault="00EF279D" w:rsidP="00A526AD">
      <w:pPr>
        <w:ind w:right="-2" w:firstLine="709"/>
        <w:jc w:val="both"/>
        <w:rPr>
          <w:sz w:val="28"/>
          <w:szCs w:val="28"/>
        </w:rPr>
      </w:pPr>
      <w:r w:rsidRPr="00E57E50">
        <w:rPr>
          <w:sz w:val="28"/>
          <w:szCs w:val="28"/>
        </w:rPr>
        <w:t>«</w:t>
      </w:r>
      <w:proofErr w:type="gramStart"/>
      <w:r w:rsidRPr="00E57E50">
        <w:rPr>
          <w:rFonts w:eastAsia="Calibri"/>
          <w:sz w:val="28"/>
          <w:szCs w:val="28"/>
        </w:rPr>
        <w:t>документов</w:t>
      </w:r>
      <w:proofErr w:type="gramEnd"/>
      <w:r w:rsidRPr="00E57E50">
        <w:rPr>
          <w:rFonts w:eastAsia="Calibri"/>
          <w:sz w:val="28"/>
          <w:szCs w:val="28"/>
        </w:rPr>
        <w:t xml:space="preserve">, подтверждающих соблюдение заявителем требований в части технического обслуживания сети газопотребления и (или) технических устройств, применяемых на опасном производственном объекте, и </w:t>
      </w:r>
      <w:r w:rsidR="00925817" w:rsidRPr="00E57E50">
        <w:rPr>
          <w:rFonts w:eastAsia="Calibri"/>
          <w:sz w:val="28"/>
          <w:szCs w:val="28"/>
        </w:rPr>
        <w:t>локализации,</w:t>
      </w:r>
      <w:r w:rsidRPr="00E57E50">
        <w:rPr>
          <w:rFonts w:eastAsia="Calibri"/>
          <w:sz w:val="28"/>
          <w:szCs w:val="28"/>
        </w:rPr>
        <w:t xml:space="preserve"> и ликвидации аварийных ситуаций (последствий аварий) (в случае если сеть газопотребления заявителя является опасным производственным объектом или объектом технического регулирования)</w:t>
      </w:r>
      <w:r w:rsidR="006825A8" w:rsidRPr="00E57E50">
        <w:rPr>
          <w:rFonts w:eastAsia="Calibri"/>
          <w:sz w:val="28"/>
          <w:szCs w:val="28"/>
        </w:rPr>
        <w:t xml:space="preserve"> (не представляется при самостоятельном обслуживании) </w:t>
      </w:r>
      <w:r w:rsidRPr="00E57E50">
        <w:rPr>
          <w:rFonts w:eastAsia="Calibri"/>
          <w:sz w:val="28"/>
          <w:szCs w:val="28"/>
        </w:rPr>
        <w:t>».</w:t>
      </w:r>
    </w:p>
    <w:p w:rsidR="00EF279D" w:rsidRPr="00E57E50" w:rsidRDefault="00EF279D" w:rsidP="00A526AD">
      <w:pPr>
        <w:ind w:right="-2" w:firstLine="709"/>
        <w:jc w:val="both"/>
        <w:rPr>
          <w:sz w:val="28"/>
          <w:szCs w:val="28"/>
        </w:rPr>
      </w:pPr>
      <w:r w:rsidRPr="00E57E50">
        <w:rPr>
          <w:sz w:val="28"/>
          <w:szCs w:val="28"/>
        </w:rPr>
        <w:t xml:space="preserve">5. </w:t>
      </w:r>
      <w:r w:rsidRPr="00E57E50">
        <w:rPr>
          <w:rFonts w:eastAsia="Calibri"/>
          <w:sz w:val="28"/>
          <w:szCs w:val="28"/>
        </w:rPr>
        <w:t xml:space="preserve">В Правилах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 </w:t>
      </w:r>
      <w:r w:rsidRPr="00E57E50">
        <w:rPr>
          <w:sz w:val="28"/>
          <w:szCs w:val="28"/>
        </w:rPr>
        <w:t>(Собрание законодательства Российской Федерации, 2013, № 21, ст. 2648; 2014, № 18, ст. 2187; 2015, № 37, ст. 5153, 2017, № 38, 5628, № 42, ст. 6160):</w:t>
      </w:r>
    </w:p>
    <w:p w:rsidR="00E25C43" w:rsidRPr="00E57E50" w:rsidRDefault="00EF279D" w:rsidP="00A526A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proofErr w:type="gramStart"/>
      <w:r w:rsidRPr="00E57E50">
        <w:rPr>
          <w:rFonts w:eastAsia="Calibri"/>
          <w:sz w:val="28"/>
          <w:szCs w:val="28"/>
        </w:rPr>
        <w:t>а</w:t>
      </w:r>
      <w:proofErr w:type="gramEnd"/>
      <w:r w:rsidRPr="00E57E50">
        <w:rPr>
          <w:rFonts w:eastAsia="Calibri"/>
          <w:sz w:val="28"/>
          <w:szCs w:val="28"/>
        </w:rPr>
        <w:t xml:space="preserve">) </w:t>
      </w:r>
      <w:r w:rsidR="00E25C43" w:rsidRPr="00E57E50">
        <w:rPr>
          <w:rFonts w:eastAsia="Calibri"/>
          <w:sz w:val="28"/>
          <w:szCs w:val="28"/>
        </w:rPr>
        <w:t xml:space="preserve">в </w:t>
      </w:r>
      <w:r w:rsidRPr="00E57E50">
        <w:rPr>
          <w:rFonts w:eastAsia="Calibri"/>
          <w:sz w:val="28"/>
          <w:szCs w:val="28"/>
        </w:rPr>
        <w:t>пункт</w:t>
      </w:r>
      <w:r w:rsidR="00E25C43" w:rsidRPr="00E57E50">
        <w:rPr>
          <w:rFonts w:eastAsia="Calibri"/>
          <w:sz w:val="28"/>
          <w:szCs w:val="28"/>
        </w:rPr>
        <w:t>е</w:t>
      </w:r>
      <w:r w:rsidRPr="00E57E50">
        <w:rPr>
          <w:rFonts w:eastAsia="Calibri"/>
          <w:sz w:val="28"/>
          <w:szCs w:val="28"/>
        </w:rPr>
        <w:t xml:space="preserve"> 19</w:t>
      </w:r>
      <w:r w:rsidR="00E25C43" w:rsidRPr="00E57E50">
        <w:rPr>
          <w:rFonts w:eastAsia="Calibri"/>
          <w:sz w:val="28"/>
          <w:szCs w:val="28"/>
        </w:rPr>
        <w:t>:</w:t>
      </w:r>
    </w:p>
    <w:p w:rsidR="00EF279D" w:rsidRPr="00E57E50" w:rsidRDefault="00E25C43" w:rsidP="00A526A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proofErr w:type="gramStart"/>
      <w:r w:rsidRPr="00E57E50">
        <w:rPr>
          <w:rFonts w:eastAsia="Calibri"/>
          <w:sz w:val="28"/>
          <w:szCs w:val="28"/>
        </w:rPr>
        <w:t>подпункт</w:t>
      </w:r>
      <w:proofErr w:type="gramEnd"/>
      <w:r w:rsidRPr="00E57E50">
        <w:rPr>
          <w:rFonts w:eastAsia="Calibri"/>
          <w:sz w:val="28"/>
          <w:szCs w:val="28"/>
        </w:rPr>
        <w:t xml:space="preserve"> «и» </w:t>
      </w:r>
      <w:r w:rsidR="00EF279D" w:rsidRPr="00E57E50">
        <w:rPr>
          <w:rFonts w:eastAsia="Calibri"/>
          <w:sz w:val="28"/>
          <w:szCs w:val="28"/>
        </w:rPr>
        <w:t>изложить в следующей редакции:</w:t>
      </w:r>
    </w:p>
    <w:p w:rsidR="00EF279D" w:rsidRPr="00E57E50" w:rsidRDefault="00EF279D" w:rsidP="00A526A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E57E50">
        <w:rPr>
          <w:rFonts w:eastAsia="Calibri"/>
          <w:sz w:val="28"/>
          <w:szCs w:val="28"/>
        </w:rPr>
        <w:t>«</w:t>
      </w:r>
      <w:r w:rsidR="00E25C43" w:rsidRPr="00E57E50">
        <w:rPr>
          <w:rFonts w:eastAsia="Calibri"/>
          <w:sz w:val="28"/>
          <w:szCs w:val="28"/>
        </w:rPr>
        <w:t xml:space="preserve">и) </w:t>
      </w:r>
      <w:r w:rsidRPr="00E57E50">
        <w:rPr>
          <w:rFonts w:eastAsia="Calibri"/>
          <w:sz w:val="28"/>
          <w:szCs w:val="28"/>
        </w:rPr>
        <w:t xml:space="preserve">копия </w:t>
      </w:r>
      <w:r w:rsidR="00E25C43" w:rsidRPr="00E57E50">
        <w:rPr>
          <w:rFonts w:eastAsia="Calibri"/>
          <w:sz w:val="28"/>
          <w:szCs w:val="28"/>
        </w:rPr>
        <w:t xml:space="preserve">акта готовности </w:t>
      </w:r>
      <w:r w:rsidR="00E25C43" w:rsidRPr="00E57E50">
        <w:rPr>
          <w:sz w:val="28"/>
          <w:szCs w:val="28"/>
        </w:rPr>
        <w:t xml:space="preserve">сетей </w:t>
      </w:r>
      <w:proofErr w:type="spellStart"/>
      <w:r w:rsidR="00E25C43" w:rsidRPr="00E57E50">
        <w:rPr>
          <w:sz w:val="28"/>
          <w:szCs w:val="28"/>
        </w:rPr>
        <w:t>газопотребления</w:t>
      </w:r>
      <w:proofErr w:type="spellEnd"/>
      <w:r w:rsidR="00E25C43" w:rsidRPr="00E57E50">
        <w:rPr>
          <w:sz w:val="28"/>
          <w:szCs w:val="28"/>
        </w:rPr>
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</w:t>
      </w:r>
      <w:r w:rsidR="00E25C43" w:rsidRPr="00E57E50">
        <w:rPr>
          <w:rFonts w:eastAsia="Calibri"/>
          <w:sz w:val="28"/>
          <w:szCs w:val="28"/>
        </w:rPr>
        <w:t xml:space="preserve"> </w:t>
      </w:r>
      <w:r w:rsidRPr="00E57E50">
        <w:rPr>
          <w:rFonts w:eastAsia="Calibri"/>
          <w:sz w:val="28"/>
          <w:szCs w:val="28"/>
        </w:rPr>
        <w:t xml:space="preserve">или акта </w:t>
      </w:r>
      <w:r w:rsidRPr="00E57E50">
        <w:rPr>
          <w:sz w:val="28"/>
          <w:szCs w:val="28"/>
        </w:rPr>
        <w:t>о подключении (технологическом присоединении)</w:t>
      </w:r>
      <w:r w:rsidRPr="00E57E50">
        <w:rPr>
          <w:rFonts w:eastAsia="Calibri"/>
          <w:sz w:val="28"/>
          <w:szCs w:val="28"/>
        </w:rPr>
        <w:t xml:space="preserve"> (документ, фиксирующий место подключения газоп</w:t>
      </w:r>
      <w:bookmarkStart w:id="0" w:name="_GoBack"/>
      <w:bookmarkEnd w:id="0"/>
      <w:r w:rsidRPr="00E57E50">
        <w:rPr>
          <w:rFonts w:eastAsia="Calibri"/>
          <w:sz w:val="28"/>
          <w:szCs w:val="28"/>
        </w:rPr>
        <w:t>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оборудования.»;</w:t>
      </w:r>
    </w:p>
    <w:p w:rsidR="00E25C43" w:rsidRPr="00E57E50" w:rsidRDefault="00E25C43" w:rsidP="00A526A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proofErr w:type="gramStart"/>
      <w:r w:rsidRPr="00E57E50">
        <w:rPr>
          <w:rFonts w:eastAsia="Calibri"/>
          <w:sz w:val="28"/>
          <w:szCs w:val="28"/>
        </w:rPr>
        <w:t>дополнить</w:t>
      </w:r>
      <w:proofErr w:type="gramEnd"/>
      <w:r w:rsidRPr="00E57E50">
        <w:rPr>
          <w:rFonts w:eastAsia="Calibri"/>
          <w:sz w:val="28"/>
          <w:szCs w:val="28"/>
        </w:rPr>
        <w:t xml:space="preserve"> подпунктом «к» следующего содержания:</w:t>
      </w:r>
    </w:p>
    <w:p w:rsidR="00E25C43" w:rsidRPr="00E57E50" w:rsidRDefault="00E25C43" w:rsidP="00A526A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57E50">
        <w:rPr>
          <w:rFonts w:eastAsia="Calibri"/>
          <w:sz w:val="28"/>
          <w:szCs w:val="28"/>
        </w:rPr>
        <w:t>«</w:t>
      </w:r>
      <w:proofErr w:type="gramStart"/>
      <w:r w:rsidRPr="00E57E50">
        <w:rPr>
          <w:rFonts w:eastAsia="Calibri"/>
          <w:sz w:val="28"/>
          <w:szCs w:val="28"/>
        </w:rPr>
        <w:t>к</w:t>
      </w:r>
      <w:proofErr w:type="gramEnd"/>
      <w:r w:rsidRPr="00E57E50">
        <w:rPr>
          <w:rFonts w:eastAsia="Calibri"/>
          <w:sz w:val="28"/>
          <w:szCs w:val="28"/>
        </w:rPr>
        <w:t xml:space="preserve">) копию акта </w:t>
      </w:r>
      <w:r w:rsidRPr="00E57E50">
        <w:rPr>
          <w:sz w:val="28"/>
          <w:szCs w:val="28"/>
        </w:rPr>
        <w:t xml:space="preserve">о подключении (технологическом присоединении) или </w:t>
      </w:r>
      <w:r w:rsidRPr="00E57E50">
        <w:rPr>
          <w:rFonts w:eastAsia="Calibri"/>
          <w:sz w:val="28"/>
          <w:szCs w:val="28"/>
        </w:rPr>
        <w:t xml:space="preserve">договора о подключении (технологическом присоединении) объекта капитального строительства к сети газораспределения </w:t>
      </w:r>
      <w:r w:rsidRPr="00E57E50">
        <w:rPr>
          <w:sz w:val="28"/>
          <w:szCs w:val="28"/>
        </w:rPr>
        <w:t>(в случае, если договор заключается до завершения мероприятий по подключению (технологическому присоединению)».</w:t>
      </w:r>
    </w:p>
    <w:p w:rsidR="00E25C43" w:rsidRPr="00E57E50" w:rsidRDefault="00E25C43" w:rsidP="00A526A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 w:rsidRPr="00E57E50">
        <w:rPr>
          <w:sz w:val="28"/>
          <w:szCs w:val="28"/>
        </w:rPr>
        <w:t>б</w:t>
      </w:r>
      <w:proofErr w:type="gramEnd"/>
      <w:r w:rsidRPr="00E57E50">
        <w:rPr>
          <w:sz w:val="28"/>
          <w:szCs w:val="28"/>
        </w:rPr>
        <w:t>) пункт 37 дополнить абзацем вторым следующего содержания:</w:t>
      </w:r>
    </w:p>
    <w:p w:rsidR="00E25C43" w:rsidRPr="00E57E50" w:rsidRDefault="00E25C43" w:rsidP="00972E48">
      <w:pPr>
        <w:ind w:firstLine="540"/>
        <w:jc w:val="both"/>
        <w:rPr>
          <w:sz w:val="28"/>
          <w:szCs w:val="28"/>
        </w:rPr>
      </w:pPr>
      <w:r w:rsidRPr="00E57E50">
        <w:rPr>
          <w:sz w:val="28"/>
          <w:szCs w:val="28"/>
        </w:rPr>
        <w:t>«В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 о техническом обслуживании и ремонте внутридомового и (или) внутриквартирного газового оборудования, исполнение обязательств сп</w:t>
      </w:r>
      <w:r w:rsidR="00F72643" w:rsidRPr="00E57E50">
        <w:rPr>
          <w:sz w:val="28"/>
          <w:szCs w:val="28"/>
        </w:rPr>
        <w:t>ециализированной организации</w:t>
      </w:r>
      <w:r w:rsidRPr="00E57E50">
        <w:rPr>
          <w:sz w:val="28"/>
          <w:szCs w:val="28"/>
        </w:rPr>
        <w:t xml:space="preserve"> осуществляется с даты подписания газораспределительной </w:t>
      </w:r>
      <w:r w:rsidRPr="00E57E50">
        <w:rPr>
          <w:sz w:val="28"/>
          <w:szCs w:val="28"/>
        </w:rPr>
        <w:lastRenderedPageBreak/>
        <w:t>организацией и потребителем акта о подключении (технологическом присоединении)</w:t>
      </w:r>
      <w:r w:rsidR="00F72643" w:rsidRPr="00E57E50">
        <w:rPr>
          <w:sz w:val="28"/>
          <w:szCs w:val="28"/>
        </w:rPr>
        <w:t>.</w:t>
      </w:r>
      <w:r w:rsidRPr="00E57E50">
        <w:rPr>
          <w:sz w:val="28"/>
          <w:szCs w:val="28"/>
        </w:rPr>
        <w:t>»</w:t>
      </w:r>
    </w:p>
    <w:p w:rsidR="00EF279D" w:rsidRPr="00E57E50" w:rsidRDefault="00F72643" w:rsidP="00A526A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proofErr w:type="gramStart"/>
      <w:r w:rsidRPr="00E57E50">
        <w:rPr>
          <w:rFonts w:eastAsia="Calibri"/>
          <w:sz w:val="28"/>
          <w:szCs w:val="28"/>
        </w:rPr>
        <w:t>в</w:t>
      </w:r>
      <w:proofErr w:type="gramEnd"/>
      <w:r w:rsidR="00EF279D" w:rsidRPr="00E57E50">
        <w:rPr>
          <w:rFonts w:eastAsia="Calibri"/>
          <w:sz w:val="28"/>
          <w:szCs w:val="28"/>
        </w:rPr>
        <w:t>) дополнить пунктом 40(1) следующего содержания:</w:t>
      </w:r>
    </w:p>
    <w:p w:rsidR="00EF279D" w:rsidRPr="00E57E50" w:rsidRDefault="00EF279D" w:rsidP="00A526A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E57E50">
        <w:rPr>
          <w:rFonts w:eastAsia="Calibri"/>
          <w:sz w:val="28"/>
          <w:szCs w:val="28"/>
        </w:rPr>
        <w:t>«40</w:t>
      </w:r>
      <w:r w:rsidR="00901A69" w:rsidRPr="00901A69">
        <w:rPr>
          <w:rFonts w:eastAsia="Calibri"/>
          <w:sz w:val="28"/>
          <w:szCs w:val="28"/>
        </w:rPr>
        <w:t xml:space="preserve"> </w:t>
      </w:r>
      <w:r w:rsidRPr="00E57E50">
        <w:rPr>
          <w:rFonts w:eastAsia="Calibri"/>
          <w:sz w:val="28"/>
          <w:szCs w:val="28"/>
        </w:rPr>
        <w:t>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</w:t>
      </w:r>
      <w:r w:rsidR="008C20E5" w:rsidRPr="00E57E50">
        <w:rPr>
          <w:rFonts w:eastAsia="Calibri"/>
          <w:sz w:val="28"/>
          <w:szCs w:val="28"/>
        </w:rPr>
        <w:t xml:space="preserve">м. </w:t>
      </w:r>
    </w:p>
    <w:p w:rsidR="000074A5" w:rsidRPr="00AC0A57" w:rsidRDefault="000074A5" w:rsidP="00E74A28">
      <w:pPr>
        <w:spacing w:after="200" w:line="276" w:lineRule="auto"/>
        <w:rPr>
          <w:sz w:val="28"/>
          <w:szCs w:val="28"/>
        </w:rPr>
      </w:pPr>
    </w:p>
    <w:sectPr w:rsidR="000074A5" w:rsidRPr="00AC0A57" w:rsidSect="00127BDA">
      <w:headerReference w:type="default" r:id="rId8"/>
      <w:pgSz w:w="11906" w:h="16838"/>
      <w:pgMar w:top="1134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44" w:rsidRDefault="00F23144" w:rsidP="00451C76">
      <w:r>
        <w:separator/>
      </w:r>
    </w:p>
  </w:endnote>
  <w:endnote w:type="continuationSeparator" w:id="0">
    <w:p w:rsidR="00F23144" w:rsidRDefault="00F23144" w:rsidP="0045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44" w:rsidRDefault="00F23144" w:rsidP="00451C76">
      <w:r>
        <w:separator/>
      </w:r>
    </w:p>
  </w:footnote>
  <w:footnote w:type="continuationSeparator" w:id="0">
    <w:p w:rsidR="00F23144" w:rsidRDefault="00F23144" w:rsidP="0045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95" w:rsidRDefault="00B94F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0ED">
      <w:rPr>
        <w:noProof/>
      </w:rPr>
      <w:t>5</w:t>
    </w:r>
    <w:r>
      <w:fldChar w:fldCharType="end"/>
    </w:r>
  </w:p>
  <w:p w:rsidR="00004495" w:rsidRDefault="00F231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26C"/>
    <w:multiLevelType w:val="hybridMultilevel"/>
    <w:tmpl w:val="317231B2"/>
    <w:lvl w:ilvl="0" w:tplc="2B7C9F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AA7AC6"/>
    <w:multiLevelType w:val="hybridMultilevel"/>
    <w:tmpl w:val="73C6FCC6"/>
    <w:lvl w:ilvl="0" w:tplc="0D0E0C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72"/>
    <w:rsid w:val="000074A5"/>
    <w:rsid w:val="000135BC"/>
    <w:rsid w:val="00014BAD"/>
    <w:rsid w:val="0002064B"/>
    <w:rsid w:val="0002309B"/>
    <w:rsid w:val="00024FB9"/>
    <w:rsid w:val="00036052"/>
    <w:rsid w:val="000370A2"/>
    <w:rsid w:val="000407F9"/>
    <w:rsid w:val="000460C4"/>
    <w:rsid w:val="00046B95"/>
    <w:rsid w:val="00053303"/>
    <w:rsid w:val="00054030"/>
    <w:rsid w:val="00061516"/>
    <w:rsid w:val="0006714F"/>
    <w:rsid w:val="00067DEA"/>
    <w:rsid w:val="0007165C"/>
    <w:rsid w:val="00072103"/>
    <w:rsid w:val="0007465F"/>
    <w:rsid w:val="0007480C"/>
    <w:rsid w:val="00085574"/>
    <w:rsid w:val="00093849"/>
    <w:rsid w:val="00094FA0"/>
    <w:rsid w:val="00096E14"/>
    <w:rsid w:val="000A2C5F"/>
    <w:rsid w:val="000A7026"/>
    <w:rsid w:val="000C2F5E"/>
    <w:rsid w:val="000C3200"/>
    <w:rsid w:val="000C7C6F"/>
    <w:rsid w:val="000D7536"/>
    <w:rsid w:val="000D7E30"/>
    <w:rsid w:val="000E0963"/>
    <w:rsid w:val="000E1AF1"/>
    <w:rsid w:val="000E1F90"/>
    <w:rsid w:val="000E2D74"/>
    <w:rsid w:val="000E49E1"/>
    <w:rsid w:val="000E561E"/>
    <w:rsid w:val="000E6ACC"/>
    <w:rsid w:val="000F3BD0"/>
    <w:rsid w:val="00100C81"/>
    <w:rsid w:val="001022F5"/>
    <w:rsid w:val="0010410F"/>
    <w:rsid w:val="00104261"/>
    <w:rsid w:val="00105760"/>
    <w:rsid w:val="00106826"/>
    <w:rsid w:val="001100DC"/>
    <w:rsid w:val="00112355"/>
    <w:rsid w:val="001149F9"/>
    <w:rsid w:val="00116C5B"/>
    <w:rsid w:val="00116C70"/>
    <w:rsid w:val="00116C82"/>
    <w:rsid w:val="00120204"/>
    <w:rsid w:val="00122448"/>
    <w:rsid w:val="001246CF"/>
    <w:rsid w:val="00126E3C"/>
    <w:rsid w:val="00130008"/>
    <w:rsid w:val="00133AD9"/>
    <w:rsid w:val="00136CB1"/>
    <w:rsid w:val="00140242"/>
    <w:rsid w:val="001416FF"/>
    <w:rsid w:val="00142AC3"/>
    <w:rsid w:val="00144C9F"/>
    <w:rsid w:val="0014749E"/>
    <w:rsid w:val="001510AB"/>
    <w:rsid w:val="0015237D"/>
    <w:rsid w:val="00154448"/>
    <w:rsid w:val="00156E89"/>
    <w:rsid w:val="00157862"/>
    <w:rsid w:val="0016576B"/>
    <w:rsid w:val="00166C9E"/>
    <w:rsid w:val="00167E6D"/>
    <w:rsid w:val="00173393"/>
    <w:rsid w:val="0017350B"/>
    <w:rsid w:val="001803C0"/>
    <w:rsid w:val="00181A9D"/>
    <w:rsid w:val="00185434"/>
    <w:rsid w:val="00185B99"/>
    <w:rsid w:val="001860F7"/>
    <w:rsid w:val="00187B9D"/>
    <w:rsid w:val="00192629"/>
    <w:rsid w:val="00196BBB"/>
    <w:rsid w:val="001A02A6"/>
    <w:rsid w:val="001A1273"/>
    <w:rsid w:val="001A3941"/>
    <w:rsid w:val="001A7EF6"/>
    <w:rsid w:val="001B2A2E"/>
    <w:rsid w:val="001B59DB"/>
    <w:rsid w:val="001B5CB4"/>
    <w:rsid w:val="001B7192"/>
    <w:rsid w:val="001B778D"/>
    <w:rsid w:val="001C203B"/>
    <w:rsid w:val="001C3B00"/>
    <w:rsid w:val="001C44FB"/>
    <w:rsid w:val="001C517B"/>
    <w:rsid w:val="001D10ED"/>
    <w:rsid w:val="001D1D70"/>
    <w:rsid w:val="001D454E"/>
    <w:rsid w:val="001D5FBB"/>
    <w:rsid w:val="001D70BB"/>
    <w:rsid w:val="001E1910"/>
    <w:rsid w:val="001E1F27"/>
    <w:rsid w:val="001E2C65"/>
    <w:rsid w:val="001E38E6"/>
    <w:rsid w:val="001E6AF7"/>
    <w:rsid w:val="001F3154"/>
    <w:rsid w:val="001F420B"/>
    <w:rsid w:val="001F4E89"/>
    <w:rsid w:val="00202684"/>
    <w:rsid w:val="002041D4"/>
    <w:rsid w:val="00205CCC"/>
    <w:rsid w:val="00206830"/>
    <w:rsid w:val="00206FF1"/>
    <w:rsid w:val="00207D40"/>
    <w:rsid w:val="0021008B"/>
    <w:rsid w:val="00212A16"/>
    <w:rsid w:val="00225528"/>
    <w:rsid w:val="00227455"/>
    <w:rsid w:val="00230802"/>
    <w:rsid w:val="00231AD4"/>
    <w:rsid w:val="00232137"/>
    <w:rsid w:val="00232586"/>
    <w:rsid w:val="00241F9A"/>
    <w:rsid w:val="00242728"/>
    <w:rsid w:val="00245D7A"/>
    <w:rsid w:val="002476DE"/>
    <w:rsid w:val="00250F94"/>
    <w:rsid w:val="00256F48"/>
    <w:rsid w:val="00265B17"/>
    <w:rsid w:val="0026674A"/>
    <w:rsid w:val="00267C79"/>
    <w:rsid w:val="002700EA"/>
    <w:rsid w:val="0028047C"/>
    <w:rsid w:val="00281EDB"/>
    <w:rsid w:val="002834EC"/>
    <w:rsid w:val="002910E8"/>
    <w:rsid w:val="00291CC2"/>
    <w:rsid w:val="0029595D"/>
    <w:rsid w:val="002A48C8"/>
    <w:rsid w:val="002A4DDB"/>
    <w:rsid w:val="002A67FB"/>
    <w:rsid w:val="002A750F"/>
    <w:rsid w:val="002B01AD"/>
    <w:rsid w:val="002B35E6"/>
    <w:rsid w:val="002B4F89"/>
    <w:rsid w:val="002B7F88"/>
    <w:rsid w:val="002C09FC"/>
    <w:rsid w:val="002C221A"/>
    <w:rsid w:val="002C59FA"/>
    <w:rsid w:val="002D3FCE"/>
    <w:rsid w:val="002D5086"/>
    <w:rsid w:val="002D63A5"/>
    <w:rsid w:val="002D6C75"/>
    <w:rsid w:val="002E1C3A"/>
    <w:rsid w:val="002E33AE"/>
    <w:rsid w:val="002E4078"/>
    <w:rsid w:val="002E4704"/>
    <w:rsid w:val="002E7D16"/>
    <w:rsid w:val="002F0B28"/>
    <w:rsid w:val="002F30E1"/>
    <w:rsid w:val="002F642E"/>
    <w:rsid w:val="002F73D8"/>
    <w:rsid w:val="003030BB"/>
    <w:rsid w:val="0030422C"/>
    <w:rsid w:val="003115F8"/>
    <w:rsid w:val="00321D3A"/>
    <w:rsid w:val="0032439A"/>
    <w:rsid w:val="003407C4"/>
    <w:rsid w:val="0035005B"/>
    <w:rsid w:val="00366538"/>
    <w:rsid w:val="00367C95"/>
    <w:rsid w:val="003726EE"/>
    <w:rsid w:val="00372F9D"/>
    <w:rsid w:val="00376C4E"/>
    <w:rsid w:val="0037707C"/>
    <w:rsid w:val="00377659"/>
    <w:rsid w:val="0038116B"/>
    <w:rsid w:val="00381A5E"/>
    <w:rsid w:val="00382256"/>
    <w:rsid w:val="003835A8"/>
    <w:rsid w:val="00383952"/>
    <w:rsid w:val="0038551B"/>
    <w:rsid w:val="00385B32"/>
    <w:rsid w:val="00386AC0"/>
    <w:rsid w:val="00392F04"/>
    <w:rsid w:val="00395DDC"/>
    <w:rsid w:val="003A327E"/>
    <w:rsid w:val="003A6543"/>
    <w:rsid w:val="003A7E38"/>
    <w:rsid w:val="003B1EA0"/>
    <w:rsid w:val="003B23EA"/>
    <w:rsid w:val="003C39D8"/>
    <w:rsid w:val="003C3F2A"/>
    <w:rsid w:val="003C41DF"/>
    <w:rsid w:val="003C44D2"/>
    <w:rsid w:val="003D11BB"/>
    <w:rsid w:val="003D2626"/>
    <w:rsid w:val="003D2724"/>
    <w:rsid w:val="003D4402"/>
    <w:rsid w:val="003E207D"/>
    <w:rsid w:val="003E336E"/>
    <w:rsid w:val="003E5B02"/>
    <w:rsid w:val="003F0D5C"/>
    <w:rsid w:val="003F1E23"/>
    <w:rsid w:val="0041206A"/>
    <w:rsid w:val="00412693"/>
    <w:rsid w:val="004203F3"/>
    <w:rsid w:val="004219A4"/>
    <w:rsid w:val="0042208A"/>
    <w:rsid w:val="00422154"/>
    <w:rsid w:val="0042230C"/>
    <w:rsid w:val="00425488"/>
    <w:rsid w:val="00430224"/>
    <w:rsid w:val="0043031C"/>
    <w:rsid w:val="0043097E"/>
    <w:rsid w:val="004343B0"/>
    <w:rsid w:val="00436B61"/>
    <w:rsid w:val="00436F2D"/>
    <w:rsid w:val="00440ADE"/>
    <w:rsid w:val="004505F8"/>
    <w:rsid w:val="00450ADC"/>
    <w:rsid w:val="00451C76"/>
    <w:rsid w:val="00452F92"/>
    <w:rsid w:val="004566CC"/>
    <w:rsid w:val="00460A80"/>
    <w:rsid w:val="00460D27"/>
    <w:rsid w:val="0046124C"/>
    <w:rsid w:val="00465D98"/>
    <w:rsid w:val="00467BCB"/>
    <w:rsid w:val="00470690"/>
    <w:rsid w:val="004739D0"/>
    <w:rsid w:val="0047410C"/>
    <w:rsid w:val="0047422F"/>
    <w:rsid w:val="0047513A"/>
    <w:rsid w:val="0047632D"/>
    <w:rsid w:val="004832B8"/>
    <w:rsid w:val="00486BDC"/>
    <w:rsid w:val="00490A0C"/>
    <w:rsid w:val="004919FE"/>
    <w:rsid w:val="00491A95"/>
    <w:rsid w:val="004A588D"/>
    <w:rsid w:val="004A60BC"/>
    <w:rsid w:val="004A731C"/>
    <w:rsid w:val="004B3B7D"/>
    <w:rsid w:val="004B4260"/>
    <w:rsid w:val="004C3429"/>
    <w:rsid w:val="004C4C79"/>
    <w:rsid w:val="004D1F8F"/>
    <w:rsid w:val="004D55AC"/>
    <w:rsid w:val="004D58A9"/>
    <w:rsid w:val="004D7061"/>
    <w:rsid w:val="004D713F"/>
    <w:rsid w:val="004D7AD2"/>
    <w:rsid w:val="004E1803"/>
    <w:rsid w:val="004E3E44"/>
    <w:rsid w:val="004E588A"/>
    <w:rsid w:val="004E6124"/>
    <w:rsid w:val="004F74BD"/>
    <w:rsid w:val="0050052D"/>
    <w:rsid w:val="00500E51"/>
    <w:rsid w:val="00504A5D"/>
    <w:rsid w:val="00506F6E"/>
    <w:rsid w:val="00507D7E"/>
    <w:rsid w:val="00510914"/>
    <w:rsid w:val="00512DFA"/>
    <w:rsid w:val="005142DA"/>
    <w:rsid w:val="00515045"/>
    <w:rsid w:val="00516292"/>
    <w:rsid w:val="005164ED"/>
    <w:rsid w:val="00516DE9"/>
    <w:rsid w:val="00517510"/>
    <w:rsid w:val="00520C78"/>
    <w:rsid w:val="00524713"/>
    <w:rsid w:val="00524B50"/>
    <w:rsid w:val="00525A6F"/>
    <w:rsid w:val="00527234"/>
    <w:rsid w:val="005308E9"/>
    <w:rsid w:val="00530D0C"/>
    <w:rsid w:val="005321BF"/>
    <w:rsid w:val="00534697"/>
    <w:rsid w:val="005361E9"/>
    <w:rsid w:val="005437AB"/>
    <w:rsid w:val="0054697A"/>
    <w:rsid w:val="00546D8D"/>
    <w:rsid w:val="0055411F"/>
    <w:rsid w:val="0055426C"/>
    <w:rsid w:val="0056292A"/>
    <w:rsid w:val="00564A58"/>
    <w:rsid w:val="00564DD1"/>
    <w:rsid w:val="00566B93"/>
    <w:rsid w:val="005674F4"/>
    <w:rsid w:val="0057111E"/>
    <w:rsid w:val="00575E26"/>
    <w:rsid w:val="005760CB"/>
    <w:rsid w:val="0057727C"/>
    <w:rsid w:val="005772A3"/>
    <w:rsid w:val="00580C03"/>
    <w:rsid w:val="00582360"/>
    <w:rsid w:val="00584F14"/>
    <w:rsid w:val="00591F8F"/>
    <w:rsid w:val="0059297C"/>
    <w:rsid w:val="00596DE5"/>
    <w:rsid w:val="005A0918"/>
    <w:rsid w:val="005A4826"/>
    <w:rsid w:val="005A653F"/>
    <w:rsid w:val="005B057D"/>
    <w:rsid w:val="005B3414"/>
    <w:rsid w:val="005B5D45"/>
    <w:rsid w:val="005B6992"/>
    <w:rsid w:val="005C3193"/>
    <w:rsid w:val="005C4A4B"/>
    <w:rsid w:val="005D0FFA"/>
    <w:rsid w:val="005D4E3A"/>
    <w:rsid w:val="005D68D3"/>
    <w:rsid w:val="005E1EA0"/>
    <w:rsid w:val="005E5342"/>
    <w:rsid w:val="005F4406"/>
    <w:rsid w:val="005F69DF"/>
    <w:rsid w:val="005F7949"/>
    <w:rsid w:val="006023BC"/>
    <w:rsid w:val="00606D2E"/>
    <w:rsid w:val="00607030"/>
    <w:rsid w:val="00611837"/>
    <w:rsid w:val="006153C4"/>
    <w:rsid w:val="00620653"/>
    <w:rsid w:val="00622172"/>
    <w:rsid w:val="00623325"/>
    <w:rsid w:val="00625F39"/>
    <w:rsid w:val="006271B5"/>
    <w:rsid w:val="0063205A"/>
    <w:rsid w:val="0064042E"/>
    <w:rsid w:val="006428EF"/>
    <w:rsid w:val="0065106E"/>
    <w:rsid w:val="006552AC"/>
    <w:rsid w:val="00656860"/>
    <w:rsid w:val="006614C7"/>
    <w:rsid w:val="00662AE2"/>
    <w:rsid w:val="00674D33"/>
    <w:rsid w:val="00675FB1"/>
    <w:rsid w:val="00676C59"/>
    <w:rsid w:val="00681548"/>
    <w:rsid w:val="006825A8"/>
    <w:rsid w:val="00686772"/>
    <w:rsid w:val="00687877"/>
    <w:rsid w:val="00695042"/>
    <w:rsid w:val="00696618"/>
    <w:rsid w:val="006A3EE6"/>
    <w:rsid w:val="006A694B"/>
    <w:rsid w:val="006A76A3"/>
    <w:rsid w:val="006B26F9"/>
    <w:rsid w:val="006B2940"/>
    <w:rsid w:val="006B42ED"/>
    <w:rsid w:val="006B43B3"/>
    <w:rsid w:val="006B481F"/>
    <w:rsid w:val="006C31D0"/>
    <w:rsid w:val="006C3369"/>
    <w:rsid w:val="006C549C"/>
    <w:rsid w:val="006C5E49"/>
    <w:rsid w:val="006C7FF9"/>
    <w:rsid w:val="006D011B"/>
    <w:rsid w:val="006D4287"/>
    <w:rsid w:val="006D56CF"/>
    <w:rsid w:val="006E10EF"/>
    <w:rsid w:val="006E14BF"/>
    <w:rsid w:val="006E340E"/>
    <w:rsid w:val="006E4B24"/>
    <w:rsid w:val="006E7288"/>
    <w:rsid w:val="006F0BAA"/>
    <w:rsid w:val="006F3622"/>
    <w:rsid w:val="006F6919"/>
    <w:rsid w:val="006F6E0C"/>
    <w:rsid w:val="006F7C18"/>
    <w:rsid w:val="006F7FAC"/>
    <w:rsid w:val="00712656"/>
    <w:rsid w:val="007161C8"/>
    <w:rsid w:val="00717C06"/>
    <w:rsid w:val="00726046"/>
    <w:rsid w:val="007270F6"/>
    <w:rsid w:val="007274C9"/>
    <w:rsid w:val="007278BE"/>
    <w:rsid w:val="00730909"/>
    <w:rsid w:val="00731309"/>
    <w:rsid w:val="00732437"/>
    <w:rsid w:val="0073397E"/>
    <w:rsid w:val="00736DBC"/>
    <w:rsid w:val="00736DEF"/>
    <w:rsid w:val="00737103"/>
    <w:rsid w:val="00741105"/>
    <w:rsid w:val="00743572"/>
    <w:rsid w:val="00743584"/>
    <w:rsid w:val="00743678"/>
    <w:rsid w:val="00743DB1"/>
    <w:rsid w:val="00744A82"/>
    <w:rsid w:val="00745568"/>
    <w:rsid w:val="0074624A"/>
    <w:rsid w:val="00751F95"/>
    <w:rsid w:val="007562B9"/>
    <w:rsid w:val="00756A1E"/>
    <w:rsid w:val="007577EA"/>
    <w:rsid w:val="00760DA9"/>
    <w:rsid w:val="00763CF3"/>
    <w:rsid w:val="007647A0"/>
    <w:rsid w:val="00765E2C"/>
    <w:rsid w:val="00767E74"/>
    <w:rsid w:val="00772507"/>
    <w:rsid w:val="00780C03"/>
    <w:rsid w:val="00781E83"/>
    <w:rsid w:val="0078562A"/>
    <w:rsid w:val="007865D3"/>
    <w:rsid w:val="0079008C"/>
    <w:rsid w:val="0079534E"/>
    <w:rsid w:val="007A0AAC"/>
    <w:rsid w:val="007A305C"/>
    <w:rsid w:val="007A34C6"/>
    <w:rsid w:val="007A52B2"/>
    <w:rsid w:val="007A5EE8"/>
    <w:rsid w:val="007B2880"/>
    <w:rsid w:val="007B5120"/>
    <w:rsid w:val="007B6BD2"/>
    <w:rsid w:val="007B6CB6"/>
    <w:rsid w:val="007B791F"/>
    <w:rsid w:val="007C1793"/>
    <w:rsid w:val="007C3457"/>
    <w:rsid w:val="007C78BE"/>
    <w:rsid w:val="007D0B5D"/>
    <w:rsid w:val="007D2349"/>
    <w:rsid w:val="007D3A48"/>
    <w:rsid w:val="007D505F"/>
    <w:rsid w:val="007D6A71"/>
    <w:rsid w:val="007D6EE1"/>
    <w:rsid w:val="007E13F9"/>
    <w:rsid w:val="007E151E"/>
    <w:rsid w:val="007E5E25"/>
    <w:rsid w:val="007E6727"/>
    <w:rsid w:val="007F0C40"/>
    <w:rsid w:val="007F7B64"/>
    <w:rsid w:val="00800120"/>
    <w:rsid w:val="0080295B"/>
    <w:rsid w:val="00805183"/>
    <w:rsid w:val="00805F3D"/>
    <w:rsid w:val="00805FC1"/>
    <w:rsid w:val="00807F8C"/>
    <w:rsid w:val="008100E7"/>
    <w:rsid w:val="0081236B"/>
    <w:rsid w:val="0081449C"/>
    <w:rsid w:val="008162CA"/>
    <w:rsid w:val="008232CE"/>
    <w:rsid w:val="00823CBE"/>
    <w:rsid w:val="0082521C"/>
    <w:rsid w:val="008276D3"/>
    <w:rsid w:val="00841160"/>
    <w:rsid w:val="0084150A"/>
    <w:rsid w:val="0084324D"/>
    <w:rsid w:val="00851E68"/>
    <w:rsid w:val="00851FD9"/>
    <w:rsid w:val="00852766"/>
    <w:rsid w:val="00852D90"/>
    <w:rsid w:val="0087138C"/>
    <w:rsid w:val="00872B39"/>
    <w:rsid w:val="00872FB4"/>
    <w:rsid w:val="00874CB3"/>
    <w:rsid w:val="008755E6"/>
    <w:rsid w:val="00876468"/>
    <w:rsid w:val="00877D58"/>
    <w:rsid w:val="00883734"/>
    <w:rsid w:val="00883A32"/>
    <w:rsid w:val="00883DE8"/>
    <w:rsid w:val="00884D8C"/>
    <w:rsid w:val="00885457"/>
    <w:rsid w:val="00886650"/>
    <w:rsid w:val="008868C4"/>
    <w:rsid w:val="00895E32"/>
    <w:rsid w:val="008A0F8A"/>
    <w:rsid w:val="008A233E"/>
    <w:rsid w:val="008A5289"/>
    <w:rsid w:val="008A7D04"/>
    <w:rsid w:val="008B0573"/>
    <w:rsid w:val="008B126D"/>
    <w:rsid w:val="008C1FEC"/>
    <w:rsid w:val="008C20E5"/>
    <w:rsid w:val="008D02B5"/>
    <w:rsid w:val="008D04D6"/>
    <w:rsid w:val="008D0A7B"/>
    <w:rsid w:val="008D0D54"/>
    <w:rsid w:val="008D1A1F"/>
    <w:rsid w:val="008D392C"/>
    <w:rsid w:val="008D6195"/>
    <w:rsid w:val="008D655D"/>
    <w:rsid w:val="008E025B"/>
    <w:rsid w:val="008E161B"/>
    <w:rsid w:val="008E19DD"/>
    <w:rsid w:val="008E4E10"/>
    <w:rsid w:val="008E4F2E"/>
    <w:rsid w:val="008E6E0E"/>
    <w:rsid w:val="008E7B6D"/>
    <w:rsid w:val="008F141C"/>
    <w:rsid w:val="008F75D1"/>
    <w:rsid w:val="00901A69"/>
    <w:rsid w:val="00911172"/>
    <w:rsid w:val="00912225"/>
    <w:rsid w:val="00922CFF"/>
    <w:rsid w:val="00922F19"/>
    <w:rsid w:val="00925817"/>
    <w:rsid w:val="0093463B"/>
    <w:rsid w:val="00934962"/>
    <w:rsid w:val="00937179"/>
    <w:rsid w:val="00937838"/>
    <w:rsid w:val="0093797B"/>
    <w:rsid w:val="009400CD"/>
    <w:rsid w:val="009408AB"/>
    <w:rsid w:val="00945F16"/>
    <w:rsid w:val="00950C06"/>
    <w:rsid w:val="00956D2D"/>
    <w:rsid w:val="009570F8"/>
    <w:rsid w:val="0096172B"/>
    <w:rsid w:val="00961C75"/>
    <w:rsid w:val="0096497F"/>
    <w:rsid w:val="00971C31"/>
    <w:rsid w:val="00971E65"/>
    <w:rsid w:val="00972E48"/>
    <w:rsid w:val="00972EA6"/>
    <w:rsid w:val="00973360"/>
    <w:rsid w:val="009815D0"/>
    <w:rsid w:val="009832B0"/>
    <w:rsid w:val="00985789"/>
    <w:rsid w:val="00986AC7"/>
    <w:rsid w:val="00986C2F"/>
    <w:rsid w:val="00991C62"/>
    <w:rsid w:val="00992884"/>
    <w:rsid w:val="009A1B35"/>
    <w:rsid w:val="009A75D1"/>
    <w:rsid w:val="009B1AC6"/>
    <w:rsid w:val="009B6ECD"/>
    <w:rsid w:val="009B7060"/>
    <w:rsid w:val="009B71D5"/>
    <w:rsid w:val="009C09BD"/>
    <w:rsid w:val="009C1301"/>
    <w:rsid w:val="009C3338"/>
    <w:rsid w:val="009D6D56"/>
    <w:rsid w:val="009D6FB4"/>
    <w:rsid w:val="009E0996"/>
    <w:rsid w:val="009E0EEB"/>
    <w:rsid w:val="009E2CB9"/>
    <w:rsid w:val="009E66D2"/>
    <w:rsid w:val="009F627C"/>
    <w:rsid w:val="009F68CD"/>
    <w:rsid w:val="009F7153"/>
    <w:rsid w:val="00A007FA"/>
    <w:rsid w:val="00A06A20"/>
    <w:rsid w:val="00A1350F"/>
    <w:rsid w:val="00A1466D"/>
    <w:rsid w:val="00A1472E"/>
    <w:rsid w:val="00A24925"/>
    <w:rsid w:val="00A24A46"/>
    <w:rsid w:val="00A354C2"/>
    <w:rsid w:val="00A369AA"/>
    <w:rsid w:val="00A372C5"/>
    <w:rsid w:val="00A37D11"/>
    <w:rsid w:val="00A44BE3"/>
    <w:rsid w:val="00A44DD8"/>
    <w:rsid w:val="00A50372"/>
    <w:rsid w:val="00A526AD"/>
    <w:rsid w:val="00A5308B"/>
    <w:rsid w:val="00A55B04"/>
    <w:rsid w:val="00A60C7C"/>
    <w:rsid w:val="00A6454F"/>
    <w:rsid w:val="00A659B1"/>
    <w:rsid w:val="00A73808"/>
    <w:rsid w:val="00A8633F"/>
    <w:rsid w:val="00A86F10"/>
    <w:rsid w:val="00A91091"/>
    <w:rsid w:val="00A949FE"/>
    <w:rsid w:val="00A94A39"/>
    <w:rsid w:val="00A95E48"/>
    <w:rsid w:val="00A96B5A"/>
    <w:rsid w:val="00AA061B"/>
    <w:rsid w:val="00AA0CEC"/>
    <w:rsid w:val="00AA1404"/>
    <w:rsid w:val="00AA1B3B"/>
    <w:rsid w:val="00AA7C1C"/>
    <w:rsid w:val="00AB10F8"/>
    <w:rsid w:val="00AB301E"/>
    <w:rsid w:val="00AB47E1"/>
    <w:rsid w:val="00AC000E"/>
    <w:rsid w:val="00AC052A"/>
    <w:rsid w:val="00AC0A57"/>
    <w:rsid w:val="00AC31A8"/>
    <w:rsid w:val="00AC5A49"/>
    <w:rsid w:val="00AD329C"/>
    <w:rsid w:val="00AD58EF"/>
    <w:rsid w:val="00AE1824"/>
    <w:rsid w:val="00AE47DF"/>
    <w:rsid w:val="00AF04B6"/>
    <w:rsid w:val="00B00AC2"/>
    <w:rsid w:val="00B0613C"/>
    <w:rsid w:val="00B0689A"/>
    <w:rsid w:val="00B07299"/>
    <w:rsid w:val="00B11A32"/>
    <w:rsid w:val="00B138E4"/>
    <w:rsid w:val="00B15884"/>
    <w:rsid w:val="00B15C09"/>
    <w:rsid w:val="00B214B1"/>
    <w:rsid w:val="00B214CB"/>
    <w:rsid w:val="00B2296E"/>
    <w:rsid w:val="00B24099"/>
    <w:rsid w:val="00B243F6"/>
    <w:rsid w:val="00B44759"/>
    <w:rsid w:val="00B54231"/>
    <w:rsid w:val="00B54A40"/>
    <w:rsid w:val="00B54E7A"/>
    <w:rsid w:val="00B61A7B"/>
    <w:rsid w:val="00B627F6"/>
    <w:rsid w:val="00B64B85"/>
    <w:rsid w:val="00B73B06"/>
    <w:rsid w:val="00B74767"/>
    <w:rsid w:val="00B805AF"/>
    <w:rsid w:val="00B84A17"/>
    <w:rsid w:val="00B8524A"/>
    <w:rsid w:val="00B865D4"/>
    <w:rsid w:val="00B86BD2"/>
    <w:rsid w:val="00B94FB7"/>
    <w:rsid w:val="00B97FD7"/>
    <w:rsid w:val="00BA2880"/>
    <w:rsid w:val="00BA35F5"/>
    <w:rsid w:val="00BA4952"/>
    <w:rsid w:val="00BA6940"/>
    <w:rsid w:val="00BB08D1"/>
    <w:rsid w:val="00BB0E38"/>
    <w:rsid w:val="00BB4901"/>
    <w:rsid w:val="00BC1BB8"/>
    <w:rsid w:val="00BC2376"/>
    <w:rsid w:val="00BD0B78"/>
    <w:rsid w:val="00BD0C75"/>
    <w:rsid w:val="00BD20BF"/>
    <w:rsid w:val="00BD260A"/>
    <w:rsid w:val="00BD2E27"/>
    <w:rsid w:val="00BD527F"/>
    <w:rsid w:val="00BD5AFB"/>
    <w:rsid w:val="00BD69D9"/>
    <w:rsid w:val="00BD6B17"/>
    <w:rsid w:val="00BD6EAB"/>
    <w:rsid w:val="00BD779F"/>
    <w:rsid w:val="00BE319B"/>
    <w:rsid w:val="00BE60E7"/>
    <w:rsid w:val="00BE7FBD"/>
    <w:rsid w:val="00BF14B7"/>
    <w:rsid w:val="00BF1ADB"/>
    <w:rsid w:val="00BF5E9F"/>
    <w:rsid w:val="00C0368D"/>
    <w:rsid w:val="00C04C26"/>
    <w:rsid w:val="00C17DB9"/>
    <w:rsid w:val="00C205EC"/>
    <w:rsid w:val="00C224FD"/>
    <w:rsid w:val="00C30DAC"/>
    <w:rsid w:val="00C31FA4"/>
    <w:rsid w:val="00C333BB"/>
    <w:rsid w:val="00C348FE"/>
    <w:rsid w:val="00C4454B"/>
    <w:rsid w:val="00C46354"/>
    <w:rsid w:val="00C464EC"/>
    <w:rsid w:val="00C52256"/>
    <w:rsid w:val="00C527FE"/>
    <w:rsid w:val="00C53236"/>
    <w:rsid w:val="00C56468"/>
    <w:rsid w:val="00C60CDA"/>
    <w:rsid w:val="00C637DA"/>
    <w:rsid w:val="00C63BFE"/>
    <w:rsid w:val="00C65752"/>
    <w:rsid w:val="00C65B3E"/>
    <w:rsid w:val="00C670B3"/>
    <w:rsid w:val="00C73056"/>
    <w:rsid w:val="00C759CB"/>
    <w:rsid w:val="00C77106"/>
    <w:rsid w:val="00C83DBF"/>
    <w:rsid w:val="00C86474"/>
    <w:rsid w:val="00C91F67"/>
    <w:rsid w:val="00C95602"/>
    <w:rsid w:val="00C95FCE"/>
    <w:rsid w:val="00C9788D"/>
    <w:rsid w:val="00CA24E1"/>
    <w:rsid w:val="00CA2CAD"/>
    <w:rsid w:val="00CA38E2"/>
    <w:rsid w:val="00CA3FB6"/>
    <w:rsid w:val="00CA4846"/>
    <w:rsid w:val="00CA7922"/>
    <w:rsid w:val="00CB0762"/>
    <w:rsid w:val="00CB1876"/>
    <w:rsid w:val="00CB3FD8"/>
    <w:rsid w:val="00CB4A08"/>
    <w:rsid w:val="00CB5A68"/>
    <w:rsid w:val="00CC0186"/>
    <w:rsid w:val="00CD023A"/>
    <w:rsid w:val="00CD65DE"/>
    <w:rsid w:val="00CD6C13"/>
    <w:rsid w:val="00CE1D3A"/>
    <w:rsid w:val="00CE259E"/>
    <w:rsid w:val="00CE73A6"/>
    <w:rsid w:val="00CE795E"/>
    <w:rsid w:val="00CF0257"/>
    <w:rsid w:val="00CF03CF"/>
    <w:rsid w:val="00CF23F7"/>
    <w:rsid w:val="00CF5697"/>
    <w:rsid w:val="00CF6A9E"/>
    <w:rsid w:val="00D01313"/>
    <w:rsid w:val="00D03622"/>
    <w:rsid w:val="00D03F71"/>
    <w:rsid w:val="00D202A0"/>
    <w:rsid w:val="00D24581"/>
    <w:rsid w:val="00D24E40"/>
    <w:rsid w:val="00D26EAB"/>
    <w:rsid w:val="00D3094A"/>
    <w:rsid w:val="00D31C60"/>
    <w:rsid w:val="00D35C78"/>
    <w:rsid w:val="00D435CE"/>
    <w:rsid w:val="00D47940"/>
    <w:rsid w:val="00D514EC"/>
    <w:rsid w:val="00D52045"/>
    <w:rsid w:val="00D57514"/>
    <w:rsid w:val="00D6480B"/>
    <w:rsid w:val="00D64D43"/>
    <w:rsid w:val="00D67961"/>
    <w:rsid w:val="00D67CBF"/>
    <w:rsid w:val="00D67E0B"/>
    <w:rsid w:val="00D70E97"/>
    <w:rsid w:val="00D7349F"/>
    <w:rsid w:val="00D92BF0"/>
    <w:rsid w:val="00D92F28"/>
    <w:rsid w:val="00DA5686"/>
    <w:rsid w:val="00DB38DA"/>
    <w:rsid w:val="00DC0DB8"/>
    <w:rsid w:val="00DC0F51"/>
    <w:rsid w:val="00DC2121"/>
    <w:rsid w:val="00DD2D06"/>
    <w:rsid w:val="00DD39C4"/>
    <w:rsid w:val="00DD67C0"/>
    <w:rsid w:val="00DD6C6C"/>
    <w:rsid w:val="00DD7888"/>
    <w:rsid w:val="00DE238F"/>
    <w:rsid w:val="00DE2C8D"/>
    <w:rsid w:val="00DE40B0"/>
    <w:rsid w:val="00DE6D40"/>
    <w:rsid w:val="00DE7E44"/>
    <w:rsid w:val="00DF32D4"/>
    <w:rsid w:val="00DF3BCC"/>
    <w:rsid w:val="00DF4075"/>
    <w:rsid w:val="00E007CE"/>
    <w:rsid w:val="00E0229B"/>
    <w:rsid w:val="00E044CF"/>
    <w:rsid w:val="00E05DE5"/>
    <w:rsid w:val="00E079AC"/>
    <w:rsid w:val="00E11812"/>
    <w:rsid w:val="00E16645"/>
    <w:rsid w:val="00E17242"/>
    <w:rsid w:val="00E1778A"/>
    <w:rsid w:val="00E22578"/>
    <w:rsid w:val="00E23E69"/>
    <w:rsid w:val="00E24DE2"/>
    <w:rsid w:val="00E25C43"/>
    <w:rsid w:val="00E26716"/>
    <w:rsid w:val="00E273A7"/>
    <w:rsid w:val="00E30C99"/>
    <w:rsid w:val="00E35999"/>
    <w:rsid w:val="00E3640C"/>
    <w:rsid w:val="00E41A9F"/>
    <w:rsid w:val="00E441EB"/>
    <w:rsid w:val="00E44387"/>
    <w:rsid w:val="00E4627B"/>
    <w:rsid w:val="00E47846"/>
    <w:rsid w:val="00E54249"/>
    <w:rsid w:val="00E543B3"/>
    <w:rsid w:val="00E57E50"/>
    <w:rsid w:val="00E62A85"/>
    <w:rsid w:val="00E63F74"/>
    <w:rsid w:val="00E705BC"/>
    <w:rsid w:val="00E705C9"/>
    <w:rsid w:val="00E71967"/>
    <w:rsid w:val="00E74A28"/>
    <w:rsid w:val="00E819EB"/>
    <w:rsid w:val="00E8448D"/>
    <w:rsid w:val="00E8532C"/>
    <w:rsid w:val="00E85A06"/>
    <w:rsid w:val="00E9101E"/>
    <w:rsid w:val="00E94345"/>
    <w:rsid w:val="00E95411"/>
    <w:rsid w:val="00E955D5"/>
    <w:rsid w:val="00E97DFC"/>
    <w:rsid w:val="00EB5844"/>
    <w:rsid w:val="00EC17BC"/>
    <w:rsid w:val="00EC247B"/>
    <w:rsid w:val="00EC3307"/>
    <w:rsid w:val="00EC58B9"/>
    <w:rsid w:val="00ED4DCA"/>
    <w:rsid w:val="00ED603B"/>
    <w:rsid w:val="00ED61C3"/>
    <w:rsid w:val="00ED73C7"/>
    <w:rsid w:val="00EE0B3B"/>
    <w:rsid w:val="00EE3526"/>
    <w:rsid w:val="00EE46DF"/>
    <w:rsid w:val="00EE7D93"/>
    <w:rsid w:val="00EF20CB"/>
    <w:rsid w:val="00EF279D"/>
    <w:rsid w:val="00EF27FE"/>
    <w:rsid w:val="00EF3B00"/>
    <w:rsid w:val="00F03AAF"/>
    <w:rsid w:val="00F04B02"/>
    <w:rsid w:val="00F07448"/>
    <w:rsid w:val="00F10051"/>
    <w:rsid w:val="00F10BB6"/>
    <w:rsid w:val="00F13BA0"/>
    <w:rsid w:val="00F2268A"/>
    <w:rsid w:val="00F23144"/>
    <w:rsid w:val="00F27BE7"/>
    <w:rsid w:val="00F27D8B"/>
    <w:rsid w:val="00F37101"/>
    <w:rsid w:val="00F4104F"/>
    <w:rsid w:val="00F41B53"/>
    <w:rsid w:val="00F45280"/>
    <w:rsid w:val="00F56594"/>
    <w:rsid w:val="00F5721A"/>
    <w:rsid w:val="00F60EBE"/>
    <w:rsid w:val="00F62DF0"/>
    <w:rsid w:val="00F632DC"/>
    <w:rsid w:val="00F65878"/>
    <w:rsid w:val="00F66EFD"/>
    <w:rsid w:val="00F67E62"/>
    <w:rsid w:val="00F7189B"/>
    <w:rsid w:val="00F72643"/>
    <w:rsid w:val="00F778BF"/>
    <w:rsid w:val="00F779CD"/>
    <w:rsid w:val="00F82522"/>
    <w:rsid w:val="00F907C6"/>
    <w:rsid w:val="00F92EF0"/>
    <w:rsid w:val="00F965A3"/>
    <w:rsid w:val="00F969C1"/>
    <w:rsid w:val="00F97668"/>
    <w:rsid w:val="00FA120C"/>
    <w:rsid w:val="00FA194F"/>
    <w:rsid w:val="00FA424E"/>
    <w:rsid w:val="00FA4EB9"/>
    <w:rsid w:val="00FA6D16"/>
    <w:rsid w:val="00FB061D"/>
    <w:rsid w:val="00FC1806"/>
    <w:rsid w:val="00FC30C0"/>
    <w:rsid w:val="00FD1EC9"/>
    <w:rsid w:val="00FD327E"/>
    <w:rsid w:val="00FD5994"/>
    <w:rsid w:val="00FD68B4"/>
    <w:rsid w:val="00FE1B96"/>
    <w:rsid w:val="00FE1C18"/>
    <w:rsid w:val="00FE4600"/>
    <w:rsid w:val="00FF01D2"/>
    <w:rsid w:val="00FF188A"/>
    <w:rsid w:val="00FF5384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12A0E-BCEE-43FC-A7DB-6C4F2D09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C76"/>
    <w:pPr>
      <w:keepNext/>
      <w:ind w:firstLine="9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7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451C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451C76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51C7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451C76"/>
    <w:rPr>
      <w:vertAlign w:val="superscript"/>
    </w:rPr>
  </w:style>
  <w:style w:type="paragraph" w:styleId="a8">
    <w:name w:val="List Paragraph"/>
    <w:basedOn w:val="a"/>
    <w:uiPriority w:val="34"/>
    <w:qFormat/>
    <w:rsid w:val="00451C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851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5D4E3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79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792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F100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1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99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9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3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3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21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3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7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44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4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39BC-935D-479A-946A-810677EA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Александр Михайлович</dc:creator>
  <cp:keywords/>
  <dc:description/>
  <cp:lastModifiedBy>Щербаков Александр Михайлович</cp:lastModifiedBy>
  <cp:revision>8</cp:revision>
  <cp:lastPrinted>2019-04-04T09:41:00Z</cp:lastPrinted>
  <dcterms:created xsi:type="dcterms:W3CDTF">2019-04-03T07:23:00Z</dcterms:created>
  <dcterms:modified xsi:type="dcterms:W3CDTF">2019-04-12T13:48:00Z</dcterms:modified>
</cp:coreProperties>
</file>