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44" w:rsidRDefault="000C6244" w:rsidP="00B604A1">
      <w:pPr>
        <w:shd w:val="clear" w:color="auto" w:fill="FFFFFF"/>
        <w:ind w:left="4962"/>
        <w:jc w:val="both"/>
        <w:rPr>
          <w:color w:val="000000"/>
          <w:sz w:val="22"/>
          <w:szCs w:val="22"/>
        </w:rPr>
      </w:pPr>
    </w:p>
    <w:p w:rsidR="000C6244" w:rsidRDefault="000C6244" w:rsidP="00B604A1">
      <w:pPr>
        <w:shd w:val="clear" w:color="auto" w:fill="FFFFFF"/>
        <w:ind w:left="4962"/>
        <w:jc w:val="both"/>
        <w:rPr>
          <w:color w:val="000000"/>
          <w:sz w:val="22"/>
          <w:szCs w:val="22"/>
        </w:rPr>
      </w:pPr>
    </w:p>
    <w:p w:rsidR="000C6244" w:rsidRDefault="000C6244" w:rsidP="00B604A1">
      <w:pPr>
        <w:shd w:val="clear" w:color="auto" w:fill="FFFFFF"/>
        <w:tabs>
          <w:tab w:val="right" w:pos="8563"/>
        </w:tabs>
        <w:ind w:left="5387"/>
        <w:jc w:val="both"/>
        <w:rPr>
          <w:color w:val="000000"/>
          <w:spacing w:val="-1"/>
          <w:sz w:val="22"/>
          <w:szCs w:val="22"/>
        </w:rPr>
      </w:pPr>
    </w:p>
    <w:p w:rsidR="000C6244" w:rsidRDefault="000C6244" w:rsidP="002650DC">
      <w:pPr>
        <w:shd w:val="clear" w:color="auto" w:fill="FFFFFF"/>
        <w:ind w:left="4962"/>
        <w:jc w:val="both"/>
        <w:rPr>
          <w:color w:val="000000"/>
          <w:sz w:val="22"/>
          <w:szCs w:val="22"/>
        </w:rPr>
      </w:pPr>
    </w:p>
    <w:p w:rsidR="000C6244" w:rsidRDefault="000C6244" w:rsidP="00077DCC">
      <w:pPr>
        <w:shd w:val="clear" w:color="auto" w:fill="FFFFFF"/>
        <w:tabs>
          <w:tab w:val="right" w:pos="8563"/>
        </w:tabs>
        <w:ind w:left="5387"/>
        <w:jc w:val="both"/>
        <w:rPr>
          <w:color w:val="000000"/>
          <w:spacing w:val="-1"/>
          <w:sz w:val="22"/>
          <w:szCs w:val="22"/>
        </w:rPr>
      </w:pPr>
    </w:p>
    <w:p w:rsidR="000C6244" w:rsidRDefault="000C6244" w:rsidP="00077DCC">
      <w:pPr>
        <w:shd w:val="clear" w:color="auto" w:fill="FFFFFF"/>
        <w:tabs>
          <w:tab w:val="right" w:pos="8563"/>
        </w:tabs>
        <w:ind w:left="5387"/>
        <w:jc w:val="both"/>
        <w:rPr>
          <w:color w:val="000000"/>
          <w:spacing w:val="-1"/>
          <w:sz w:val="22"/>
          <w:szCs w:val="22"/>
        </w:rPr>
      </w:pPr>
    </w:p>
    <w:p w:rsidR="000C6244" w:rsidRPr="00077DCC" w:rsidRDefault="000C6244" w:rsidP="00077DCC">
      <w:pPr>
        <w:shd w:val="clear" w:color="auto" w:fill="FFFFFF"/>
        <w:tabs>
          <w:tab w:val="right" w:pos="8563"/>
        </w:tabs>
        <w:ind w:left="5387"/>
        <w:jc w:val="both"/>
      </w:pPr>
    </w:p>
    <w:p w:rsidR="001C0789" w:rsidRDefault="001C0789" w:rsidP="007B25E2">
      <w:pPr>
        <w:shd w:val="clear" w:color="auto" w:fill="FFFFFF"/>
        <w:spacing w:after="120"/>
        <w:jc w:val="center"/>
        <w:outlineLvl w:val="0"/>
        <w:rPr>
          <w:b/>
          <w:bCs/>
          <w:color w:val="000000"/>
          <w:spacing w:val="74"/>
          <w:position w:val="1"/>
          <w:sz w:val="40"/>
          <w:szCs w:val="40"/>
        </w:rPr>
      </w:pPr>
    </w:p>
    <w:p w:rsidR="001C0789" w:rsidRDefault="001C0789" w:rsidP="007B25E2">
      <w:pPr>
        <w:shd w:val="clear" w:color="auto" w:fill="FFFFFF"/>
        <w:spacing w:after="120"/>
        <w:jc w:val="center"/>
        <w:outlineLvl w:val="0"/>
        <w:rPr>
          <w:b/>
          <w:bCs/>
          <w:color w:val="000000"/>
          <w:spacing w:val="74"/>
          <w:position w:val="1"/>
          <w:sz w:val="40"/>
          <w:szCs w:val="40"/>
        </w:rPr>
      </w:pPr>
    </w:p>
    <w:p w:rsidR="001C0789" w:rsidRDefault="001C0789" w:rsidP="007B25E2">
      <w:pPr>
        <w:shd w:val="clear" w:color="auto" w:fill="FFFFFF"/>
        <w:spacing w:after="120"/>
        <w:jc w:val="center"/>
        <w:outlineLvl w:val="0"/>
        <w:rPr>
          <w:b/>
          <w:bCs/>
          <w:color w:val="000000"/>
          <w:spacing w:val="74"/>
          <w:position w:val="1"/>
          <w:sz w:val="40"/>
          <w:szCs w:val="40"/>
        </w:rPr>
      </w:pPr>
    </w:p>
    <w:p w:rsidR="001C0789" w:rsidRDefault="001C0789" w:rsidP="007B25E2">
      <w:pPr>
        <w:shd w:val="clear" w:color="auto" w:fill="FFFFFF"/>
        <w:spacing w:after="120"/>
        <w:jc w:val="center"/>
        <w:outlineLvl w:val="0"/>
        <w:rPr>
          <w:b/>
          <w:bCs/>
          <w:color w:val="000000"/>
          <w:spacing w:val="74"/>
          <w:position w:val="1"/>
          <w:sz w:val="40"/>
          <w:szCs w:val="40"/>
        </w:rPr>
      </w:pPr>
    </w:p>
    <w:p w:rsidR="001C0789" w:rsidRDefault="001C0789" w:rsidP="007B25E2">
      <w:pPr>
        <w:shd w:val="clear" w:color="auto" w:fill="FFFFFF"/>
        <w:spacing w:after="120"/>
        <w:jc w:val="center"/>
        <w:outlineLvl w:val="0"/>
        <w:rPr>
          <w:b/>
          <w:bCs/>
          <w:color w:val="000000"/>
          <w:spacing w:val="74"/>
          <w:position w:val="1"/>
          <w:sz w:val="40"/>
          <w:szCs w:val="40"/>
        </w:rPr>
      </w:pPr>
    </w:p>
    <w:p w:rsidR="001C0789" w:rsidRDefault="001C0789" w:rsidP="007B25E2">
      <w:pPr>
        <w:shd w:val="clear" w:color="auto" w:fill="FFFFFF"/>
        <w:spacing w:after="120"/>
        <w:jc w:val="center"/>
        <w:outlineLvl w:val="0"/>
        <w:rPr>
          <w:b/>
          <w:bCs/>
          <w:color w:val="000000"/>
          <w:spacing w:val="74"/>
          <w:position w:val="1"/>
          <w:sz w:val="40"/>
          <w:szCs w:val="40"/>
        </w:rPr>
      </w:pPr>
    </w:p>
    <w:p w:rsidR="001C0789" w:rsidRDefault="001C0789" w:rsidP="007B25E2">
      <w:pPr>
        <w:shd w:val="clear" w:color="auto" w:fill="FFFFFF"/>
        <w:spacing w:after="120"/>
        <w:jc w:val="center"/>
        <w:outlineLvl w:val="0"/>
        <w:rPr>
          <w:b/>
          <w:bCs/>
          <w:color w:val="000000"/>
          <w:spacing w:val="74"/>
          <w:position w:val="1"/>
          <w:sz w:val="40"/>
          <w:szCs w:val="40"/>
        </w:rPr>
      </w:pPr>
    </w:p>
    <w:p w:rsidR="001C0789" w:rsidRDefault="001C0789" w:rsidP="007B25E2">
      <w:pPr>
        <w:shd w:val="clear" w:color="auto" w:fill="FFFFFF"/>
        <w:spacing w:after="120"/>
        <w:jc w:val="center"/>
        <w:outlineLvl w:val="0"/>
        <w:rPr>
          <w:b/>
          <w:bCs/>
          <w:color w:val="000000"/>
          <w:spacing w:val="74"/>
          <w:position w:val="1"/>
          <w:sz w:val="40"/>
          <w:szCs w:val="40"/>
        </w:rPr>
      </w:pPr>
    </w:p>
    <w:p w:rsidR="001C0789" w:rsidRDefault="001C0789" w:rsidP="007B25E2">
      <w:pPr>
        <w:shd w:val="clear" w:color="auto" w:fill="FFFFFF"/>
        <w:spacing w:after="120"/>
        <w:jc w:val="center"/>
        <w:outlineLvl w:val="0"/>
        <w:rPr>
          <w:b/>
          <w:bCs/>
          <w:color w:val="000000"/>
          <w:spacing w:val="74"/>
          <w:position w:val="1"/>
          <w:sz w:val="40"/>
          <w:szCs w:val="40"/>
        </w:rPr>
      </w:pPr>
    </w:p>
    <w:p w:rsidR="001C0789" w:rsidRDefault="001C0789" w:rsidP="007B25E2">
      <w:pPr>
        <w:shd w:val="clear" w:color="auto" w:fill="FFFFFF"/>
        <w:spacing w:after="120"/>
        <w:jc w:val="center"/>
        <w:outlineLvl w:val="0"/>
        <w:rPr>
          <w:b/>
          <w:bCs/>
          <w:color w:val="000000"/>
          <w:spacing w:val="74"/>
          <w:position w:val="1"/>
          <w:sz w:val="40"/>
          <w:szCs w:val="40"/>
        </w:rPr>
      </w:pPr>
    </w:p>
    <w:p w:rsidR="000C6244" w:rsidRPr="00DA5068" w:rsidRDefault="000C6244" w:rsidP="007B25E2">
      <w:pPr>
        <w:shd w:val="clear" w:color="auto" w:fill="FFFFFF"/>
        <w:spacing w:after="120"/>
        <w:jc w:val="center"/>
        <w:outlineLvl w:val="0"/>
        <w:rPr>
          <w:b/>
          <w:sz w:val="40"/>
          <w:szCs w:val="40"/>
        </w:rPr>
      </w:pPr>
      <w:r w:rsidRPr="00DA5068">
        <w:rPr>
          <w:b/>
          <w:bCs/>
          <w:color w:val="000000"/>
          <w:spacing w:val="74"/>
          <w:position w:val="1"/>
          <w:sz w:val="40"/>
          <w:szCs w:val="40"/>
        </w:rPr>
        <w:t>УСТАВ</w:t>
      </w:r>
    </w:p>
    <w:p w:rsidR="00B754CF" w:rsidRDefault="000C6244" w:rsidP="007C5687">
      <w:pPr>
        <w:shd w:val="clear" w:color="auto" w:fill="FFFFFF"/>
        <w:jc w:val="center"/>
        <w:outlineLvl w:val="0"/>
        <w:rPr>
          <w:color w:val="000000"/>
          <w:sz w:val="32"/>
          <w:szCs w:val="32"/>
        </w:rPr>
      </w:pPr>
      <w:r w:rsidRPr="00DA5068">
        <w:rPr>
          <w:color w:val="000000"/>
          <w:sz w:val="32"/>
          <w:szCs w:val="32"/>
        </w:rPr>
        <w:t xml:space="preserve">Некоммерческого партнерства </w:t>
      </w:r>
    </w:p>
    <w:p w:rsidR="000C6244" w:rsidRPr="00B754CF" w:rsidRDefault="000C6244" w:rsidP="007C5687">
      <w:pPr>
        <w:shd w:val="clear" w:color="auto" w:fill="FFFFFF"/>
        <w:jc w:val="center"/>
        <w:outlineLvl w:val="0"/>
        <w:rPr>
          <w:sz w:val="32"/>
          <w:szCs w:val="32"/>
        </w:rPr>
      </w:pPr>
      <w:r w:rsidRPr="00B754CF">
        <w:rPr>
          <w:color w:val="000000"/>
          <w:sz w:val="32"/>
          <w:szCs w:val="32"/>
        </w:rPr>
        <w:t>«</w:t>
      </w:r>
      <w:r w:rsidR="00B754CF" w:rsidRPr="00B754CF">
        <w:rPr>
          <w:color w:val="000000"/>
          <w:sz w:val="32"/>
          <w:szCs w:val="32"/>
        </w:rPr>
        <w:t>Гильдия инженеров газового оборудования</w:t>
      </w:r>
      <w:r w:rsidRPr="00B754CF">
        <w:rPr>
          <w:color w:val="000000"/>
          <w:sz w:val="32"/>
          <w:szCs w:val="32"/>
        </w:rPr>
        <w:t>»</w:t>
      </w:r>
    </w:p>
    <w:p w:rsidR="000C6244" w:rsidRDefault="000C6244" w:rsidP="007C5687">
      <w:pPr>
        <w:spacing w:after="120"/>
        <w:jc w:val="center"/>
        <w:rPr>
          <w:sz w:val="32"/>
          <w:szCs w:val="32"/>
        </w:rPr>
      </w:pPr>
    </w:p>
    <w:p w:rsidR="00B754CF" w:rsidRDefault="00B754CF" w:rsidP="007C5687">
      <w:pPr>
        <w:spacing w:after="120"/>
        <w:jc w:val="center"/>
        <w:rPr>
          <w:sz w:val="32"/>
          <w:szCs w:val="32"/>
        </w:rPr>
      </w:pPr>
    </w:p>
    <w:p w:rsidR="000C6244" w:rsidRDefault="000C6244" w:rsidP="007C5687">
      <w:pPr>
        <w:spacing w:after="120"/>
        <w:jc w:val="center"/>
        <w:rPr>
          <w:sz w:val="32"/>
          <w:szCs w:val="32"/>
        </w:rPr>
      </w:pPr>
    </w:p>
    <w:p w:rsidR="000C6244" w:rsidRDefault="000C6244" w:rsidP="00077DCC">
      <w:pPr>
        <w:shd w:val="clear" w:color="auto" w:fill="FFFFFF"/>
        <w:jc w:val="center"/>
      </w:pPr>
    </w:p>
    <w:p w:rsidR="000C6244" w:rsidRDefault="000C6244" w:rsidP="00077DCC">
      <w:pPr>
        <w:shd w:val="clear" w:color="auto" w:fill="FFFFFF"/>
        <w:jc w:val="center"/>
      </w:pPr>
    </w:p>
    <w:p w:rsidR="000C6244" w:rsidRDefault="000C6244" w:rsidP="00077DCC">
      <w:pPr>
        <w:shd w:val="clear" w:color="auto" w:fill="FFFFFF"/>
        <w:jc w:val="center"/>
      </w:pPr>
    </w:p>
    <w:p w:rsidR="000C6244" w:rsidRDefault="000C6244" w:rsidP="00077DCC">
      <w:pPr>
        <w:shd w:val="clear" w:color="auto" w:fill="FFFFFF"/>
        <w:jc w:val="center"/>
      </w:pPr>
    </w:p>
    <w:p w:rsidR="000C6244" w:rsidRDefault="000C6244" w:rsidP="00077DCC">
      <w:pPr>
        <w:shd w:val="clear" w:color="auto" w:fill="FFFFFF"/>
        <w:jc w:val="center"/>
      </w:pPr>
    </w:p>
    <w:p w:rsidR="000C6244" w:rsidRDefault="000C6244" w:rsidP="00077DC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0C6244" w:rsidRDefault="000C6244" w:rsidP="00077DC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0C6244" w:rsidRDefault="000C6244" w:rsidP="00077DC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0C6244" w:rsidRDefault="000C6244" w:rsidP="00077DC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0C6244" w:rsidRDefault="000C6244" w:rsidP="00077DCC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0C6244" w:rsidRDefault="000C6244" w:rsidP="003F5EF8">
      <w:pPr>
        <w:shd w:val="clear" w:color="auto" w:fill="FFFFFF"/>
        <w:ind w:left="3600" w:firstLine="720"/>
        <w:rPr>
          <w:color w:val="000000"/>
          <w:sz w:val="24"/>
          <w:szCs w:val="24"/>
        </w:rPr>
      </w:pPr>
    </w:p>
    <w:p w:rsidR="000C6244" w:rsidRDefault="000C6244" w:rsidP="003F5EF8">
      <w:pPr>
        <w:shd w:val="clear" w:color="auto" w:fill="FFFFFF"/>
        <w:ind w:left="3600" w:firstLine="720"/>
        <w:rPr>
          <w:color w:val="000000"/>
          <w:sz w:val="24"/>
          <w:szCs w:val="24"/>
        </w:rPr>
      </w:pPr>
    </w:p>
    <w:p w:rsidR="000C6244" w:rsidRDefault="000C6244" w:rsidP="003F5EF8">
      <w:pPr>
        <w:shd w:val="clear" w:color="auto" w:fill="FFFFFF"/>
        <w:ind w:left="3600" w:firstLine="720"/>
        <w:rPr>
          <w:color w:val="000000"/>
          <w:sz w:val="24"/>
          <w:szCs w:val="24"/>
        </w:rPr>
      </w:pPr>
    </w:p>
    <w:p w:rsidR="000C6244" w:rsidRDefault="000C6244" w:rsidP="003F5EF8">
      <w:pPr>
        <w:shd w:val="clear" w:color="auto" w:fill="FFFFFF"/>
        <w:ind w:left="3600" w:firstLine="720"/>
        <w:rPr>
          <w:color w:val="000000"/>
          <w:sz w:val="24"/>
          <w:szCs w:val="24"/>
        </w:rPr>
      </w:pPr>
    </w:p>
    <w:p w:rsidR="000C6244" w:rsidRDefault="000C6244" w:rsidP="003F5EF8">
      <w:pPr>
        <w:shd w:val="clear" w:color="auto" w:fill="FFFFFF"/>
        <w:ind w:left="3600" w:firstLine="720"/>
        <w:rPr>
          <w:color w:val="000000"/>
          <w:sz w:val="24"/>
          <w:szCs w:val="24"/>
        </w:rPr>
      </w:pPr>
    </w:p>
    <w:p w:rsidR="000C6244" w:rsidRDefault="000C6244" w:rsidP="003F5EF8">
      <w:pPr>
        <w:shd w:val="clear" w:color="auto" w:fill="FFFFFF"/>
        <w:ind w:left="3600" w:firstLine="720"/>
        <w:rPr>
          <w:color w:val="000000"/>
          <w:sz w:val="24"/>
          <w:szCs w:val="24"/>
        </w:rPr>
      </w:pPr>
    </w:p>
    <w:p w:rsidR="000C6244" w:rsidRDefault="000C6244" w:rsidP="003F5EF8">
      <w:pPr>
        <w:shd w:val="clear" w:color="auto" w:fill="FFFFFF"/>
        <w:ind w:left="3600" w:firstLine="720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</w:t>
      </w:r>
    </w:p>
    <w:p w:rsidR="00B931F9" w:rsidRDefault="00B931F9" w:rsidP="003F5EF8">
      <w:pPr>
        <w:shd w:val="clear" w:color="auto" w:fill="FFFFFF"/>
        <w:ind w:left="3600" w:firstLine="720"/>
        <w:rPr>
          <w:color w:val="000000"/>
          <w:sz w:val="24"/>
          <w:szCs w:val="24"/>
        </w:rPr>
      </w:pPr>
    </w:p>
    <w:p w:rsidR="00B931F9" w:rsidRDefault="00B931F9" w:rsidP="00B931F9">
      <w:pPr>
        <w:shd w:val="clear" w:color="auto" w:fill="FFFFFF"/>
        <w:rPr>
          <w:color w:val="000000"/>
          <w:sz w:val="24"/>
          <w:szCs w:val="24"/>
        </w:rPr>
      </w:pPr>
    </w:p>
    <w:p w:rsidR="00B931F9" w:rsidRDefault="00B931F9" w:rsidP="003F5EF8">
      <w:pPr>
        <w:shd w:val="clear" w:color="auto" w:fill="FFFFFF"/>
        <w:ind w:left="3600" w:firstLine="720"/>
        <w:rPr>
          <w:color w:val="000000"/>
          <w:sz w:val="24"/>
          <w:szCs w:val="24"/>
        </w:rPr>
      </w:pPr>
    </w:p>
    <w:p w:rsidR="000C6244" w:rsidRPr="00077DCC" w:rsidRDefault="000C6244" w:rsidP="00B931F9">
      <w:pPr>
        <w:shd w:val="clear" w:color="auto" w:fill="FFFFFF"/>
        <w:spacing w:before="120" w:after="120"/>
        <w:jc w:val="center"/>
        <w:outlineLvl w:val="0"/>
        <w:rPr>
          <w:sz w:val="28"/>
          <w:szCs w:val="28"/>
        </w:rPr>
      </w:pPr>
      <w:r w:rsidRPr="00077DCC">
        <w:rPr>
          <w:b/>
          <w:bCs/>
          <w:color w:val="000000"/>
          <w:spacing w:val="-2"/>
          <w:sz w:val="28"/>
          <w:szCs w:val="28"/>
          <w:lang w:val="en-US"/>
        </w:rPr>
        <w:t>I</w:t>
      </w:r>
      <w:r w:rsidRPr="00077DCC">
        <w:rPr>
          <w:b/>
          <w:bCs/>
          <w:color w:val="000000"/>
          <w:spacing w:val="-2"/>
          <w:sz w:val="28"/>
          <w:szCs w:val="28"/>
        </w:rPr>
        <w:t xml:space="preserve"> ОБЩИЕ ПОЛОЖЕНИЯ</w:t>
      </w:r>
    </w:p>
    <w:p w:rsidR="000C6244" w:rsidRPr="00077DCC" w:rsidRDefault="000C6244" w:rsidP="002B5907">
      <w:pPr>
        <w:shd w:val="clear" w:color="auto" w:fill="FFFFFF"/>
        <w:tabs>
          <w:tab w:val="left" w:pos="1344"/>
        </w:tabs>
        <w:spacing w:before="120" w:after="120"/>
        <w:outlineLvl w:val="0"/>
        <w:rPr>
          <w:sz w:val="28"/>
          <w:szCs w:val="28"/>
        </w:rPr>
      </w:pPr>
      <w:r w:rsidRPr="00077DCC">
        <w:rPr>
          <w:b/>
          <w:bCs/>
          <w:color w:val="000000"/>
          <w:spacing w:val="-1"/>
          <w:sz w:val="28"/>
          <w:szCs w:val="28"/>
        </w:rPr>
        <w:t>Статья 1 Правовой статус. Предмет и цели деятельности Партнерства.</w:t>
      </w:r>
    </w:p>
    <w:p w:rsidR="000C6244" w:rsidRPr="00077DCC" w:rsidRDefault="000C6244" w:rsidP="001B741A">
      <w:pPr>
        <w:shd w:val="clear" w:color="auto" w:fill="FFFFFF"/>
        <w:tabs>
          <w:tab w:val="left" w:pos="1349"/>
        </w:tabs>
        <w:jc w:val="both"/>
        <w:rPr>
          <w:b/>
          <w:bCs/>
          <w:color w:val="000000"/>
          <w:spacing w:val="-10"/>
          <w:sz w:val="28"/>
          <w:szCs w:val="28"/>
        </w:rPr>
      </w:pPr>
      <w:r w:rsidRPr="00A73859">
        <w:rPr>
          <w:color w:val="000000"/>
          <w:sz w:val="28"/>
          <w:szCs w:val="28"/>
        </w:rPr>
        <w:t>1.1. Некоммерческое</w:t>
      </w:r>
      <w:r w:rsidRPr="00077DCC">
        <w:rPr>
          <w:color w:val="000000"/>
          <w:sz w:val="28"/>
          <w:szCs w:val="28"/>
        </w:rPr>
        <w:t xml:space="preserve"> партнерство «Гильдия </w:t>
      </w:r>
      <w:r w:rsidR="001C0789">
        <w:rPr>
          <w:color w:val="000000"/>
          <w:sz w:val="28"/>
          <w:szCs w:val="28"/>
        </w:rPr>
        <w:t>инженеров газового оборудования</w:t>
      </w:r>
      <w:r w:rsidRPr="00077DCC">
        <w:rPr>
          <w:color w:val="000000"/>
          <w:sz w:val="28"/>
          <w:szCs w:val="28"/>
        </w:rPr>
        <w:t xml:space="preserve">», именуемое в дальнейшем «Партнерство», является некоммерческой организацией, </w:t>
      </w:r>
      <w:r w:rsidRPr="00077DCC">
        <w:rPr>
          <w:color w:val="000000"/>
          <w:spacing w:val="-2"/>
          <w:sz w:val="28"/>
          <w:szCs w:val="28"/>
        </w:rPr>
        <w:t>созданной в соответствии с законодательством Российской Федерации</w:t>
      </w:r>
      <w:r>
        <w:rPr>
          <w:color w:val="000000"/>
          <w:spacing w:val="-2"/>
          <w:sz w:val="28"/>
          <w:szCs w:val="28"/>
        </w:rPr>
        <w:t xml:space="preserve">, зарегистрирована </w:t>
      </w:r>
      <w:r w:rsidR="00AC1FB0" w:rsidRPr="006D3D01">
        <w:rPr>
          <w:sz w:val="28"/>
          <w:szCs w:val="28"/>
        </w:rPr>
        <w:t>______________</w:t>
      </w:r>
      <w:r w:rsidRPr="006D3D01">
        <w:rPr>
          <w:spacing w:val="-2"/>
          <w:sz w:val="28"/>
          <w:szCs w:val="28"/>
        </w:rPr>
        <w:t xml:space="preserve"> г.</w:t>
      </w:r>
      <w:r w:rsidRPr="006D3D01">
        <w:rPr>
          <w:color w:val="000000"/>
          <w:spacing w:val="-2"/>
          <w:sz w:val="28"/>
          <w:szCs w:val="28"/>
        </w:rPr>
        <w:t xml:space="preserve"> за ОГРН </w:t>
      </w:r>
      <w:r w:rsidR="00AC1FB0">
        <w:rPr>
          <w:sz w:val="28"/>
          <w:szCs w:val="28"/>
        </w:rPr>
        <w:t>________________________</w:t>
      </w:r>
      <w:r w:rsidRPr="002E0A4C">
        <w:rPr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0C6244" w:rsidRPr="00077DCC" w:rsidRDefault="000C6244" w:rsidP="001B741A">
      <w:pPr>
        <w:shd w:val="clear" w:color="auto" w:fill="FFFFFF"/>
        <w:tabs>
          <w:tab w:val="left" w:pos="398"/>
        </w:tabs>
        <w:jc w:val="both"/>
        <w:rPr>
          <w:color w:val="000000"/>
          <w:spacing w:val="-4"/>
          <w:sz w:val="28"/>
          <w:szCs w:val="28"/>
        </w:rPr>
      </w:pPr>
      <w:r w:rsidRPr="00A73859">
        <w:rPr>
          <w:color w:val="000000"/>
          <w:spacing w:val="-2"/>
          <w:sz w:val="28"/>
          <w:szCs w:val="28"/>
        </w:rPr>
        <w:t>1.2.</w:t>
      </w:r>
      <w:r w:rsidRPr="00077DCC">
        <w:rPr>
          <w:color w:val="000000"/>
          <w:spacing w:val="-2"/>
          <w:sz w:val="28"/>
          <w:szCs w:val="28"/>
        </w:rPr>
        <w:t xml:space="preserve"> Партнерство осуществляет свою деятельность в соответствии с Конституцией Российской </w:t>
      </w:r>
      <w:r w:rsidRPr="00077DCC">
        <w:rPr>
          <w:color w:val="000000"/>
          <w:spacing w:val="-1"/>
          <w:sz w:val="28"/>
          <w:szCs w:val="28"/>
        </w:rPr>
        <w:t>Федерации, Гражданским кодексом Российской Федерации, Градостроительным Кодексом Российской Федерации, Федеральным законом</w:t>
      </w:r>
      <w:r>
        <w:rPr>
          <w:color w:val="000000"/>
          <w:spacing w:val="-1"/>
          <w:sz w:val="28"/>
          <w:szCs w:val="28"/>
        </w:rPr>
        <w:t xml:space="preserve"> №7</w:t>
      </w:r>
      <w:r w:rsidRPr="00077DCC">
        <w:rPr>
          <w:color w:val="000000"/>
          <w:spacing w:val="-1"/>
          <w:sz w:val="28"/>
          <w:szCs w:val="28"/>
        </w:rPr>
        <w:t xml:space="preserve"> «О </w:t>
      </w:r>
      <w:r w:rsidRPr="00077DCC">
        <w:rPr>
          <w:color w:val="000000"/>
          <w:spacing w:val="-2"/>
          <w:sz w:val="28"/>
          <w:szCs w:val="28"/>
        </w:rPr>
        <w:t>некоммерческих организациях»,</w:t>
      </w:r>
      <w:r w:rsidRPr="00077DCC"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 xml:space="preserve">иными законодательными актами Российской Федерации </w:t>
      </w:r>
      <w:r w:rsidRPr="00077DCC">
        <w:rPr>
          <w:color w:val="000000"/>
          <w:sz w:val="28"/>
          <w:szCs w:val="28"/>
        </w:rPr>
        <w:t>и настоящим Уставом.</w:t>
      </w:r>
    </w:p>
    <w:p w:rsidR="000C6244" w:rsidRPr="001C0789" w:rsidRDefault="000C6244" w:rsidP="007773F8">
      <w:pPr>
        <w:shd w:val="clear" w:color="auto" w:fill="FFFFFF"/>
        <w:tabs>
          <w:tab w:val="left" w:pos="1349"/>
        </w:tabs>
        <w:jc w:val="both"/>
        <w:rPr>
          <w:color w:val="FF0000"/>
          <w:sz w:val="28"/>
          <w:szCs w:val="28"/>
        </w:rPr>
      </w:pPr>
      <w:r w:rsidRPr="00A73859">
        <w:rPr>
          <w:color w:val="000000"/>
          <w:spacing w:val="-2"/>
          <w:sz w:val="28"/>
          <w:szCs w:val="28"/>
        </w:rPr>
        <w:t>1.3.</w:t>
      </w:r>
      <w:r w:rsidRPr="00077DCC">
        <w:rPr>
          <w:color w:val="000000"/>
          <w:sz w:val="28"/>
          <w:szCs w:val="28"/>
        </w:rPr>
        <w:t xml:space="preserve"> Партнерство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основанной на членстве лиц,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осуществляющих </w:t>
      </w:r>
      <w:r w:rsidR="001C0789">
        <w:rPr>
          <w:color w:val="000000"/>
          <w:sz w:val="28"/>
          <w:szCs w:val="28"/>
        </w:rPr>
        <w:t>услуги в сфере эксплуатации, обслуживания и ремонта газового оборудования</w:t>
      </w:r>
      <w:r>
        <w:rPr>
          <w:color w:val="000000"/>
          <w:sz w:val="28"/>
          <w:szCs w:val="28"/>
        </w:rPr>
        <w:t xml:space="preserve"> в соответствии с законодательством Российской Федерации</w:t>
      </w:r>
      <w:r w:rsidRPr="00077DCC">
        <w:rPr>
          <w:color w:val="000000"/>
          <w:sz w:val="28"/>
          <w:szCs w:val="28"/>
        </w:rPr>
        <w:t xml:space="preserve"> </w:t>
      </w:r>
    </w:p>
    <w:p w:rsidR="000C6244" w:rsidRPr="00077DCC" w:rsidRDefault="000C6244" w:rsidP="001B741A">
      <w:pPr>
        <w:shd w:val="clear" w:color="auto" w:fill="FFFFFF"/>
        <w:tabs>
          <w:tab w:val="left" w:pos="398"/>
        </w:tabs>
        <w:jc w:val="both"/>
        <w:rPr>
          <w:color w:val="000000"/>
          <w:sz w:val="28"/>
          <w:szCs w:val="28"/>
        </w:rPr>
      </w:pPr>
      <w:r w:rsidRPr="00BA04C4">
        <w:rPr>
          <w:color w:val="000000"/>
          <w:spacing w:val="-1"/>
          <w:sz w:val="28"/>
          <w:szCs w:val="28"/>
        </w:rPr>
        <w:t>1.5.</w:t>
      </w:r>
      <w:r w:rsidRPr="00077DCC">
        <w:rPr>
          <w:color w:val="000000"/>
          <w:spacing w:val="-1"/>
          <w:sz w:val="28"/>
          <w:szCs w:val="28"/>
        </w:rPr>
        <w:t xml:space="preserve"> Партнерство основано на членстве и объединяет юридических</w:t>
      </w:r>
      <w:r w:rsidR="007773F8">
        <w:rPr>
          <w:color w:val="000000"/>
          <w:spacing w:val="-1"/>
          <w:sz w:val="28"/>
          <w:szCs w:val="28"/>
        </w:rPr>
        <w:t>, физических</w:t>
      </w:r>
      <w:r w:rsidRPr="00077DCC">
        <w:rPr>
          <w:color w:val="000000"/>
          <w:spacing w:val="-1"/>
          <w:sz w:val="28"/>
          <w:szCs w:val="28"/>
        </w:rPr>
        <w:t xml:space="preserve"> </w:t>
      </w:r>
      <w:r w:rsidR="007773F8">
        <w:rPr>
          <w:color w:val="000000"/>
          <w:spacing w:val="-1"/>
          <w:sz w:val="28"/>
          <w:szCs w:val="28"/>
        </w:rPr>
        <w:t xml:space="preserve">лиц </w:t>
      </w:r>
      <w:r w:rsidRPr="00077DCC">
        <w:rPr>
          <w:color w:val="000000"/>
          <w:spacing w:val="-1"/>
          <w:sz w:val="28"/>
          <w:szCs w:val="28"/>
        </w:rPr>
        <w:t xml:space="preserve">и индивидуальных </w:t>
      </w:r>
      <w:r>
        <w:rPr>
          <w:color w:val="000000"/>
          <w:sz w:val="28"/>
          <w:szCs w:val="28"/>
        </w:rPr>
        <w:t>предпринимателей</w:t>
      </w:r>
      <w:r w:rsidRPr="00077DCC">
        <w:rPr>
          <w:color w:val="000000"/>
          <w:sz w:val="28"/>
          <w:szCs w:val="28"/>
        </w:rPr>
        <w:t xml:space="preserve"> субъектов предпринимательской и профессиональной деятельности в области </w:t>
      </w:r>
      <w:r w:rsidR="001C0789">
        <w:rPr>
          <w:color w:val="000000"/>
          <w:sz w:val="28"/>
          <w:szCs w:val="28"/>
        </w:rPr>
        <w:t>эксплуатации, обслуживания и ремонта газового оборудования</w:t>
      </w:r>
      <w:r w:rsidRPr="00077DCC">
        <w:rPr>
          <w:color w:val="000000"/>
          <w:sz w:val="28"/>
          <w:szCs w:val="28"/>
        </w:rPr>
        <w:t>.</w:t>
      </w:r>
    </w:p>
    <w:p w:rsidR="000C6244" w:rsidRPr="00077DCC" w:rsidRDefault="000C6244" w:rsidP="001B741A">
      <w:pPr>
        <w:shd w:val="clear" w:color="auto" w:fill="FFFFFF"/>
        <w:tabs>
          <w:tab w:val="left" w:pos="1349"/>
        </w:tabs>
        <w:jc w:val="both"/>
        <w:rPr>
          <w:color w:val="000000"/>
          <w:spacing w:val="-2"/>
          <w:sz w:val="28"/>
          <w:szCs w:val="28"/>
        </w:rPr>
      </w:pPr>
      <w:r w:rsidRPr="00BA04C4">
        <w:rPr>
          <w:color w:val="000000"/>
          <w:spacing w:val="-1"/>
          <w:sz w:val="28"/>
          <w:szCs w:val="28"/>
        </w:rPr>
        <w:t>1.6.</w:t>
      </w:r>
      <w:r w:rsidRPr="00077DCC">
        <w:rPr>
          <w:color w:val="000000"/>
          <w:spacing w:val="-1"/>
          <w:sz w:val="28"/>
          <w:szCs w:val="28"/>
        </w:rPr>
        <w:t xml:space="preserve"> Предметом деятельности Партнерства является </w:t>
      </w:r>
      <w:r w:rsidRPr="004541E2">
        <w:rPr>
          <w:color w:val="000000"/>
          <w:spacing w:val="-1"/>
          <w:sz w:val="28"/>
          <w:szCs w:val="28"/>
        </w:rPr>
        <w:t xml:space="preserve">объединение юридических лиц и индивидуальных предпринимателей, </w:t>
      </w:r>
      <w:r w:rsidRPr="00D428BC">
        <w:rPr>
          <w:color w:val="000000"/>
          <w:spacing w:val="-1"/>
          <w:sz w:val="28"/>
          <w:szCs w:val="28"/>
        </w:rPr>
        <w:t>основанной на членстве лиц, о</w:t>
      </w:r>
      <w:r w:rsidR="001C0789">
        <w:rPr>
          <w:color w:val="000000"/>
          <w:spacing w:val="-1"/>
          <w:sz w:val="28"/>
          <w:szCs w:val="28"/>
        </w:rPr>
        <w:t xml:space="preserve">казывающих услуги в области </w:t>
      </w:r>
      <w:r w:rsidR="001C0789">
        <w:rPr>
          <w:color w:val="000000"/>
          <w:sz w:val="28"/>
          <w:szCs w:val="28"/>
        </w:rPr>
        <w:t>эксплуатации, обслуживания и ремонта газового оборудования</w:t>
      </w:r>
      <w:r>
        <w:rPr>
          <w:color w:val="000000"/>
          <w:spacing w:val="-1"/>
          <w:sz w:val="28"/>
          <w:szCs w:val="28"/>
        </w:rPr>
        <w:t>.</w:t>
      </w:r>
    </w:p>
    <w:p w:rsidR="000C6244" w:rsidRPr="00077DCC" w:rsidRDefault="000C6244" w:rsidP="001B741A">
      <w:pPr>
        <w:shd w:val="clear" w:color="auto" w:fill="FFFFFF"/>
        <w:tabs>
          <w:tab w:val="left" w:pos="9923"/>
          <w:tab w:val="left" w:pos="10065"/>
        </w:tabs>
        <w:jc w:val="both"/>
        <w:rPr>
          <w:color w:val="000000"/>
          <w:sz w:val="28"/>
          <w:szCs w:val="28"/>
        </w:rPr>
      </w:pPr>
      <w:r w:rsidRPr="00BA04C4">
        <w:rPr>
          <w:color w:val="000000"/>
          <w:spacing w:val="-2"/>
          <w:sz w:val="28"/>
          <w:szCs w:val="28"/>
        </w:rPr>
        <w:t>1.7.</w:t>
      </w:r>
      <w:r w:rsidRPr="00077DCC"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Партнерство может иметь в собственности имущество, переданное ему членами или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приобретенное от своего имени; приобретать и осуществлять имущественные и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неимущественные права; заключать гражданско-правовые и трудовые договоры, нести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ответственность; быть истцом и ответчиком в суде, арбитражном суде и третейском суде,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отвечать в судебном порядке имуществом, на которое по законодательству Российской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Федерации может быть обращено взыскание.</w:t>
      </w:r>
    </w:p>
    <w:p w:rsidR="000C6244" w:rsidRPr="00077DCC" w:rsidRDefault="000C6244" w:rsidP="001B741A">
      <w:pPr>
        <w:shd w:val="clear" w:color="auto" w:fill="FFFFFF"/>
        <w:tabs>
          <w:tab w:val="left" w:pos="9923"/>
          <w:tab w:val="left" w:pos="10065"/>
        </w:tabs>
        <w:jc w:val="both"/>
        <w:rPr>
          <w:color w:val="000000"/>
          <w:spacing w:val="-2"/>
          <w:sz w:val="28"/>
          <w:szCs w:val="28"/>
        </w:rPr>
      </w:pPr>
      <w:r w:rsidRPr="00BA04C4">
        <w:rPr>
          <w:color w:val="000000"/>
          <w:spacing w:val="-9"/>
          <w:sz w:val="28"/>
          <w:szCs w:val="28"/>
        </w:rPr>
        <w:t xml:space="preserve">1.8. </w:t>
      </w:r>
      <w:r w:rsidRPr="00BA04C4">
        <w:rPr>
          <w:color w:val="000000"/>
          <w:spacing w:val="-2"/>
          <w:sz w:val="28"/>
          <w:szCs w:val="28"/>
        </w:rPr>
        <w:t>Партнерство имеет печать со своим полным наименованием на русском</w:t>
      </w:r>
      <w:r w:rsidRPr="00077DCC">
        <w:rPr>
          <w:color w:val="000000"/>
          <w:spacing w:val="-2"/>
          <w:sz w:val="28"/>
          <w:szCs w:val="28"/>
        </w:rPr>
        <w:t xml:space="preserve"> языке, штампы, а также зарегистрированную в установленном порядке эмблему.</w:t>
      </w:r>
    </w:p>
    <w:p w:rsidR="000C6244" w:rsidRPr="00077DCC" w:rsidRDefault="000C6244" w:rsidP="001B741A">
      <w:pPr>
        <w:shd w:val="clear" w:color="auto" w:fill="FFFFFF"/>
        <w:tabs>
          <w:tab w:val="left" w:pos="9923"/>
          <w:tab w:val="left" w:pos="10065"/>
        </w:tabs>
        <w:jc w:val="both"/>
        <w:rPr>
          <w:color w:val="000000"/>
          <w:sz w:val="28"/>
          <w:szCs w:val="28"/>
        </w:rPr>
      </w:pPr>
      <w:r w:rsidRPr="00BA04C4">
        <w:rPr>
          <w:color w:val="000000"/>
          <w:spacing w:val="-2"/>
          <w:sz w:val="28"/>
          <w:szCs w:val="28"/>
        </w:rPr>
        <w:t>1.9.</w:t>
      </w:r>
      <w:r w:rsidRPr="00077DCC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Партнерство имеет самостоятельный бухгалтерский баланс. Партнерство вправе в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установленном порядке открывать счета, в том числе валютный, в банках на территории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Российской Федерации и за пределами ее территории.</w:t>
      </w:r>
    </w:p>
    <w:p w:rsidR="000C6244" w:rsidRPr="00077DCC" w:rsidRDefault="000C6244" w:rsidP="001B741A">
      <w:pPr>
        <w:shd w:val="clear" w:color="auto" w:fill="FFFFFF"/>
        <w:tabs>
          <w:tab w:val="left" w:pos="398"/>
        </w:tabs>
        <w:jc w:val="both"/>
        <w:rPr>
          <w:color w:val="000000"/>
          <w:spacing w:val="-4"/>
          <w:sz w:val="28"/>
          <w:szCs w:val="28"/>
        </w:rPr>
      </w:pPr>
      <w:r w:rsidRPr="00BA04C4">
        <w:rPr>
          <w:color w:val="000000"/>
          <w:spacing w:val="-2"/>
          <w:sz w:val="28"/>
          <w:szCs w:val="28"/>
        </w:rPr>
        <w:t>1.10.</w:t>
      </w:r>
      <w:r w:rsidRPr="00077DCC">
        <w:rPr>
          <w:color w:val="000000"/>
          <w:spacing w:val="-2"/>
          <w:sz w:val="28"/>
          <w:szCs w:val="28"/>
        </w:rPr>
        <w:t xml:space="preserve"> Партнерство считается созданным как юридическое лицо с момента его государственной регистрации в установленном законодательством Российской Федерации порядке.</w:t>
      </w:r>
    </w:p>
    <w:p w:rsidR="000C6244" w:rsidRPr="00077DCC" w:rsidRDefault="000C6244" w:rsidP="001B741A">
      <w:pPr>
        <w:shd w:val="clear" w:color="auto" w:fill="FFFFFF"/>
        <w:jc w:val="both"/>
        <w:rPr>
          <w:sz w:val="28"/>
          <w:szCs w:val="28"/>
        </w:rPr>
      </w:pPr>
      <w:r w:rsidRPr="00BA04C4">
        <w:rPr>
          <w:color w:val="000000"/>
          <w:spacing w:val="-2"/>
          <w:sz w:val="28"/>
          <w:szCs w:val="28"/>
        </w:rPr>
        <w:t>1.11. Партнерство создается без ограничения срока деятельности.</w:t>
      </w:r>
    </w:p>
    <w:p w:rsidR="000C6244" w:rsidRPr="00077DCC" w:rsidRDefault="000C6244" w:rsidP="001B741A">
      <w:pPr>
        <w:shd w:val="clear" w:color="auto" w:fill="FFFFFF"/>
        <w:tabs>
          <w:tab w:val="left" w:pos="9923"/>
          <w:tab w:val="left" w:pos="10065"/>
        </w:tabs>
        <w:jc w:val="both"/>
        <w:rPr>
          <w:color w:val="000000"/>
          <w:spacing w:val="-2"/>
          <w:sz w:val="28"/>
          <w:szCs w:val="28"/>
        </w:rPr>
      </w:pPr>
      <w:r w:rsidRPr="00BA04C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12</w:t>
      </w:r>
      <w:r w:rsidRPr="00BA04C4">
        <w:rPr>
          <w:color w:val="000000"/>
          <w:sz w:val="28"/>
          <w:szCs w:val="28"/>
        </w:rPr>
        <w:t>.При полном или частичном отсутствии правовых норм, подлежащих</w:t>
      </w:r>
      <w:r w:rsidRPr="00077DCC">
        <w:rPr>
          <w:color w:val="000000"/>
          <w:sz w:val="28"/>
          <w:szCs w:val="28"/>
        </w:rPr>
        <w:t xml:space="preserve"> применению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Партнерством в своей деятельности, к таким отношениям, если это не противоречит их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 xml:space="preserve">существу, применяется законодательство, регулирующее </w:t>
      </w:r>
      <w:r w:rsidRPr="00077DCC">
        <w:rPr>
          <w:color w:val="000000"/>
          <w:spacing w:val="-2"/>
          <w:sz w:val="28"/>
          <w:szCs w:val="28"/>
        </w:rPr>
        <w:lastRenderedPageBreak/>
        <w:t>сходные отношения.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077DCC">
        <w:rPr>
          <w:b/>
          <w:bCs/>
          <w:color w:val="000000"/>
          <w:spacing w:val="-1"/>
          <w:sz w:val="28"/>
          <w:szCs w:val="28"/>
        </w:rPr>
        <w:t>Статья 2 Наименование.</w:t>
      </w:r>
    </w:p>
    <w:p w:rsidR="000C6244" w:rsidRPr="00077DCC" w:rsidRDefault="000C6244" w:rsidP="00813BFA">
      <w:pPr>
        <w:shd w:val="clear" w:color="auto" w:fill="FFFFFF"/>
        <w:tabs>
          <w:tab w:val="left" w:pos="1344"/>
        </w:tabs>
        <w:jc w:val="both"/>
        <w:rPr>
          <w:b/>
          <w:bCs/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077DCC">
        <w:rPr>
          <w:color w:val="000000"/>
          <w:sz w:val="28"/>
          <w:szCs w:val="28"/>
        </w:rPr>
        <w:t xml:space="preserve">Полное наименование на русском языке: </w:t>
      </w:r>
      <w:r w:rsidR="001C0789" w:rsidRPr="00A73859">
        <w:rPr>
          <w:color w:val="000000"/>
          <w:sz w:val="28"/>
          <w:szCs w:val="28"/>
        </w:rPr>
        <w:t>Некоммерческое</w:t>
      </w:r>
      <w:r w:rsidR="001C0789" w:rsidRPr="00077DCC">
        <w:rPr>
          <w:color w:val="000000"/>
          <w:sz w:val="28"/>
          <w:szCs w:val="28"/>
        </w:rPr>
        <w:t xml:space="preserve"> партнерство «Гильдия </w:t>
      </w:r>
      <w:r w:rsidR="001C0789">
        <w:rPr>
          <w:color w:val="000000"/>
          <w:sz w:val="28"/>
          <w:szCs w:val="28"/>
        </w:rPr>
        <w:t>инженеров газового оборудования</w:t>
      </w:r>
      <w:r w:rsidR="001C0789" w:rsidRPr="00077DCC">
        <w:rPr>
          <w:color w:val="000000"/>
          <w:sz w:val="28"/>
          <w:szCs w:val="28"/>
        </w:rPr>
        <w:t>»</w:t>
      </w:r>
      <w:r w:rsidRPr="00077DCC">
        <w:rPr>
          <w:color w:val="000000"/>
          <w:sz w:val="28"/>
          <w:szCs w:val="28"/>
        </w:rPr>
        <w:t>.</w:t>
      </w:r>
    </w:p>
    <w:p w:rsidR="001C0789" w:rsidRDefault="000C6244" w:rsidP="001C0789">
      <w:pPr>
        <w:numPr>
          <w:ilvl w:val="1"/>
          <w:numId w:val="38"/>
        </w:numPr>
        <w:shd w:val="clear" w:color="auto" w:fill="FFFFFF"/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1C0789">
        <w:rPr>
          <w:color w:val="000000"/>
          <w:spacing w:val="-3"/>
          <w:sz w:val="28"/>
          <w:szCs w:val="28"/>
        </w:rPr>
        <w:t xml:space="preserve">Сокращенное наименование на русском языке: НП </w:t>
      </w:r>
      <w:r w:rsidR="001C0789" w:rsidRPr="00077DCC">
        <w:rPr>
          <w:color w:val="000000"/>
          <w:sz w:val="28"/>
          <w:szCs w:val="28"/>
        </w:rPr>
        <w:t xml:space="preserve">«Гильдия </w:t>
      </w:r>
      <w:r w:rsidR="001C0789">
        <w:rPr>
          <w:color w:val="000000"/>
          <w:sz w:val="28"/>
          <w:szCs w:val="28"/>
        </w:rPr>
        <w:t>инженеров газового оборудования</w:t>
      </w:r>
      <w:r w:rsidR="001C0789" w:rsidRPr="00077DCC">
        <w:rPr>
          <w:color w:val="000000"/>
          <w:sz w:val="28"/>
          <w:szCs w:val="28"/>
        </w:rPr>
        <w:t>».</w:t>
      </w:r>
    </w:p>
    <w:p w:rsidR="000C6244" w:rsidRPr="001C0789" w:rsidRDefault="000C6244" w:rsidP="001C0789">
      <w:pPr>
        <w:numPr>
          <w:ilvl w:val="1"/>
          <w:numId w:val="38"/>
        </w:numPr>
        <w:shd w:val="clear" w:color="auto" w:fill="FFFFFF"/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B754CF">
        <w:rPr>
          <w:color w:val="000000"/>
          <w:spacing w:val="-9"/>
          <w:sz w:val="28"/>
          <w:szCs w:val="28"/>
        </w:rPr>
        <w:t xml:space="preserve"> </w:t>
      </w:r>
      <w:r w:rsidRPr="001C0789">
        <w:rPr>
          <w:color w:val="000000"/>
          <w:spacing w:val="-1"/>
          <w:sz w:val="28"/>
          <w:szCs w:val="28"/>
        </w:rPr>
        <w:t>Полное</w:t>
      </w:r>
      <w:r w:rsidRPr="001C0789">
        <w:rPr>
          <w:color w:val="000000"/>
          <w:spacing w:val="-1"/>
          <w:sz w:val="28"/>
          <w:szCs w:val="28"/>
          <w:lang w:val="en-US"/>
        </w:rPr>
        <w:t xml:space="preserve"> </w:t>
      </w:r>
      <w:r w:rsidRPr="001C0789">
        <w:rPr>
          <w:color w:val="000000"/>
          <w:spacing w:val="-1"/>
          <w:sz w:val="28"/>
          <w:szCs w:val="28"/>
        </w:rPr>
        <w:t>наименование</w:t>
      </w:r>
      <w:r w:rsidRPr="001C0789">
        <w:rPr>
          <w:color w:val="000000"/>
          <w:spacing w:val="-1"/>
          <w:sz w:val="28"/>
          <w:szCs w:val="28"/>
          <w:lang w:val="en-US"/>
        </w:rPr>
        <w:t xml:space="preserve"> </w:t>
      </w:r>
      <w:r w:rsidRPr="001C0789">
        <w:rPr>
          <w:color w:val="000000"/>
          <w:spacing w:val="-1"/>
          <w:sz w:val="28"/>
          <w:szCs w:val="28"/>
        </w:rPr>
        <w:t>на</w:t>
      </w:r>
      <w:r w:rsidRPr="001C0789">
        <w:rPr>
          <w:color w:val="000000"/>
          <w:spacing w:val="-1"/>
          <w:sz w:val="28"/>
          <w:szCs w:val="28"/>
          <w:lang w:val="en-US"/>
        </w:rPr>
        <w:t xml:space="preserve"> </w:t>
      </w:r>
      <w:r w:rsidRPr="001C0789">
        <w:rPr>
          <w:color w:val="000000"/>
          <w:spacing w:val="-1"/>
          <w:sz w:val="28"/>
          <w:szCs w:val="28"/>
        </w:rPr>
        <w:t>английском</w:t>
      </w:r>
      <w:r w:rsidRPr="001C0789">
        <w:rPr>
          <w:color w:val="000000"/>
          <w:spacing w:val="-1"/>
          <w:sz w:val="28"/>
          <w:szCs w:val="28"/>
          <w:lang w:val="en-US"/>
        </w:rPr>
        <w:t xml:space="preserve"> </w:t>
      </w:r>
      <w:r w:rsidRPr="001C0789">
        <w:rPr>
          <w:color w:val="000000"/>
          <w:spacing w:val="-1"/>
          <w:sz w:val="28"/>
          <w:szCs w:val="28"/>
        </w:rPr>
        <w:t>языке</w:t>
      </w:r>
      <w:r w:rsidRPr="001C0789">
        <w:rPr>
          <w:color w:val="000000"/>
          <w:spacing w:val="-1"/>
          <w:sz w:val="28"/>
          <w:szCs w:val="28"/>
          <w:lang w:val="en-US"/>
        </w:rPr>
        <w:t>: Non Profit Partnership «</w:t>
      </w:r>
      <w:r w:rsidR="001C0789" w:rsidRPr="001C0789">
        <w:rPr>
          <w:rStyle w:val="hps"/>
          <w:sz w:val="28"/>
          <w:szCs w:val="28"/>
          <w:lang w:val="en"/>
        </w:rPr>
        <w:t>Engineers</w:t>
      </w:r>
      <w:r w:rsidR="001C0789" w:rsidRPr="001C0789">
        <w:rPr>
          <w:rStyle w:val="shorttext"/>
          <w:sz w:val="28"/>
          <w:szCs w:val="28"/>
          <w:lang w:val="en"/>
        </w:rPr>
        <w:t xml:space="preserve"> </w:t>
      </w:r>
      <w:r w:rsidR="001C0789" w:rsidRPr="001C0789">
        <w:rPr>
          <w:rStyle w:val="hps"/>
          <w:sz w:val="28"/>
          <w:szCs w:val="28"/>
          <w:lang w:val="en"/>
        </w:rPr>
        <w:t>Guild</w:t>
      </w:r>
      <w:r w:rsidR="001C0789" w:rsidRPr="001C0789">
        <w:rPr>
          <w:rStyle w:val="shorttext"/>
          <w:sz w:val="28"/>
          <w:szCs w:val="28"/>
          <w:lang w:val="en"/>
        </w:rPr>
        <w:t xml:space="preserve"> </w:t>
      </w:r>
      <w:r w:rsidR="001C0789" w:rsidRPr="001C0789">
        <w:rPr>
          <w:rStyle w:val="hps"/>
          <w:sz w:val="28"/>
          <w:szCs w:val="28"/>
          <w:lang w:val="en"/>
        </w:rPr>
        <w:t>gas equipment</w:t>
      </w:r>
      <w:r w:rsidRPr="001C0789">
        <w:rPr>
          <w:color w:val="000000"/>
          <w:sz w:val="28"/>
          <w:szCs w:val="28"/>
          <w:lang w:val="en-US"/>
        </w:rPr>
        <w:t>».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077DCC">
        <w:rPr>
          <w:b/>
          <w:bCs/>
          <w:color w:val="000000"/>
          <w:spacing w:val="-2"/>
          <w:sz w:val="28"/>
          <w:szCs w:val="28"/>
        </w:rPr>
        <w:t>Статья 3 Место нахождения Партнерства.</w:t>
      </w:r>
    </w:p>
    <w:p w:rsidR="000C6244" w:rsidRPr="00EB07E2" w:rsidRDefault="00C32A43" w:rsidP="00077DCC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******************************************</w:t>
      </w:r>
      <w:r w:rsidR="000C6244" w:rsidRPr="00EB07E2">
        <w:rPr>
          <w:spacing w:val="-1"/>
          <w:sz w:val="28"/>
          <w:szCs w:val="28"/>
        </w:rPr>
        <w:t xml:space="preserve"> (место нахождение </w:t>
      </w:r>
      <w:r w:rsidR="000C6244" w:rsidRPr="00EB07E2">
        <w:rPr>
          <w:sz w:val="28"/>
          <w:szCs w:val="28"/>
        </w:rPr>
        <w:t>единоличного исполнительного ор</w:t>
      </w:r>
      <w:r w:rsidR="007773F8">
        <w:rPr>
          <w:sz w:val="28"/>
          <w:szCs w:val="28"/>
        </w:rPr>
        <w:t>гана Партнерства – Президента</w:t>
      </w:r>
      <w:r w:rsidR="000C6244" w:rsidRPr="00EB07E2">
        <w:rPr>
          <w:sz w:val="28"/>
          <w:szCs w:val="28"/>
        </w:rPr>
        <w:t>).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077DCC">
        <w:rPr>
          <w:b/>
          <w:bCs/>
          <w:color w:val="000000"/>
          <w:spacing w:val="-2"/>
          <w:sz w:val="28"/>
          <w:szCs w:val="28"/>
        </w:rPr>
        <w:t>Статья 4 Ответственность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 xml:space="preserve">Партнерство несет ответственность по своим обязательствам всем принадлежащим ему </w:t>
      </w:r>
      <w:r w:rsidRPr="00077DCC">
        <w:rPr>
          <w:color w:val="000000"/>
          <w:sz w:val="28"/>
          <w:szCs w:val="28"/>
        </w:rPr>
        <w:t>имуществом. Партнерство не отвечает по обязательствам своих членов. Члены Партнерства не отвечают по его обязательствам.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077DCC">
        <w:rPr>
          <w:b/>
          <w:bCs/>
          <w:color w:val="000000"/>
          <w:spacing w:val="-3"/>
          <w:sz w:val="28"/>
          <w:szCs w:val="28"/>
        </w:rPr>
        <w:t>Статья 5 Источники формирования имущества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5.1. Источниками формирования имущества Партнерства являются:</w:t>
      </w:r>
    </w:p>
    <w:p w:rsidR="000C6244" w:rsidRPr="00077DCC" w:rsidRDefault="000C6244" w:rsidP="00077DCC">
      <w:pPr>
        <w:numPr>
          <w:ilvl w:val="0"/>
          <w:numId w:val="2"/>
        </w:numPr>
        <w:shd w:val="clear" w:color="auto" w:fill="FFFFFF"/>
        <w:tabs>
          <w:tab w:val="left" w:pos="1488"/>
        </w:tabs>
        <w:jc w:val="both"/>
        <w:rPr>
          <w:color w:val="000000"/>
          <w:spacing w:val="-19"/>
          <w:sz w:val="28"/>
          <w:szCs w:val="28"/>
        </w:rPr>
      </w:pPr>
      <w:r w:rsidRPr="00077DCC">
        <w:rPr>
          <w:color w:val="000000"/>
          <w:sz w:val="28"/>
          <w:szCs w:val="28"/>
        </w:rPr>
        <w:t xml:space="preserve">вступительные (единовременные) взносы в размере, утвержденном решением </w:t>
      </w:r>
      <w:r>
        <w:rPr>
          <w:color w:val="000000"/>
          <w:sz w:val="28"/>
          <w:szCs w:val="28"/>
        </w:rPr>
        <w:t>Общего собрания членов Партнерства</w:t>
      </w:r>
      <w:r w:rsidRPr="00077DCC">
        <w:rPr>
          <w:color w:val="000000"/>
          <w:sz w:val="28"/>
          <w:szCs w:val="28"/>
        </w:rPr>
        <w:t>;</w:t>
      </w:r>
    </w:p>
    <w:p w:rsidR="000C6244" w:rsidRPr="00077DCC" w:rsidRDefault="000C6244" w:rsidP="00077DCC">
      <w:pPr>
        <w:numPr>
          <w:ilvl w:val="0"/>
          <w:numId w:val="2"/>
        </w:numPr>
        <w:shd w:val="clear" w:color="auto" w:fill="FFFFFF"/>
        <w:tabs>
          <w:tab w:val="left" w:pos="1488"/>
        </w:tabs>
        <w:jc w:val="both"/>
        <w:rPr>
          <w:color w:val="000000"/>
          <w:spacing w:val="-13"/>
          <w:sz w:val="28"/>
          <w:szCs w:val="28"/>
        </w:rPr>
      </w:pPr>
      <w:r w:rsidRPr="00077DCC">
        <w:rPr>
          <w:color w:val="000000"/>
          <w:sz w:val="28"/>
          <w:szCs w:val="28"/>
        </w:rPr>
        <w:t xml:space="preserve">членские (регулярные) взносы, уплачиваемые членами Партнерства </w:t>
      </w:r>
      <w:r>
        <w:rPr>
          <w:color w:val="000000"/>
          <w:sz w:val="28"/>
          <w:szCs w:val="28"/>
        </w:rPr>
        <w:t>в порядке и</w:t>
      </w:r>
      <w:r w:rsidRPr="00077DCC">
        <w:rPr>
          <w:color w:val="000000"/>
          <w:sz w:val="28"/>
          <w:szCs w:val="28"/>
        </w:rPr>
        <w:t xml:space="preserve"> размере, утвержденном решением </w:t>
      </w:r>
      <w:r>
        <w:rPr>
          <w:color w:val="000000"/>
          <w:sz w:val="28"/>
          <w:szCs w:val="28"/>
        </w:rPr>
        <w:t>Общего собрания</w:t>
      </w:r>
      <w:r w:rsidRPr="00077DCC">
        <w:rPr>
          <w:color w:val="000000"/>
          <w:sz w:val="28"/>
          <w:szCs w:val="28"/>
        </w:rPr>
        <w:t xml:space="preserve"> Партнерства;</w:t>
      </w:r>
    </w:p>
    <w:p w:rsidR="000C6244" w:rsidRPr="00077DCC" w:rsidRDefault="000C6244" w:rsidP="00077DCC">
      <w:pPr>
        <w:numPr>
          <w:ilvl w:val="0"/>
          <w:numId w:val="2"/>
        </w:numPr>
        <w:shd w:val="clear" w:color="auto" w:fill="FFFFFF"/>
        <w:tabs>
          <w:tab w:val="left" w:pos="1488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целевые</w:t>
      </w:r>
      <w:r w:rsidRPr="00077DCC">
        <w:rPr>
          <w:color w:val="000000"/>
          <w:spacing w:val="-1"/>
          <w:sz w:val="28"/>
          <w:szCs w:val="28"/>
        </w:rPr>
        <w:t xml:space="preserve"> взносы, уплачиваемые членами Партнерства в порядке </w:t>
      </w:r>
      <w:r w:rsidRPr="00077DCC">
        <w:rPr>
          <w:color w:val="000000"/>
          <w:sz w:val="28"/>
          <w:szCs w:val="28"/>
        </w:rPr>
        <w:t xml:space="preserve">и размере, утвержденном решением </w:t>
      </w:r>
      <w:r>
        <w:rPr>
          <w:color w:val="000000"/>
          <w:sz w:val="28"/>
          <w:szCs w:val="28"/>
        </w:rPr>
        <w:t>Общего собрания членов Партнерства</w:t>
      </w:r>
      <w:r w:rsidRPr="00077DCC">
        <w:rPr>
          <w:color w:val="000000"/>
          <w:sz w:val="28"/>
          <w:szCs w:val="28"/>
        </w:rPr>
        <w:t>;</w:t>
      </w:r>
    </w:p>
    <w:p w:rsidR="000C6244" w:rsidRPr="00077DCC" w:rsidRDefault="000C6244" w:rsidP="00077DCC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>добровольные имущественные взносы и пожертвования;</w:t>
      </w:r>
    </w:p>
    <w:p w:rsidR="000C6244" w:rsidRPr="00077DCC" w:rsidRDefault="000C6244" w:rsidP="00077DCC">
      <w:pPr>
        <w:numPr>
          <w:ilvl w:val="0"/>
          <w:numId w:val="2"/>
        </w:numPr>
        <w:shd w:val="clear" w:color="auto" w:fill="FFFFFF"/>
        <w:tabs>
          <w:tab w:val="left" w:pos="1488"/>
        </w:tabs>
        <w:jc w:val="both"/>
        <w:rPr>
          <w:color w:val="000000"/>
          <w:sz w:val="28"/>
          <w:szCs w:val="28"/>
        </w:rPr>
      </w:pPr>
      <w:r w:rsidRPr="00077DCC">
        <w:rPr>
          <w:color w:val="000000"/>
          <w:sz w:val="28"/>
          <w:szCs w:val="28"/>
        </w:rPr>
        <w:t>средства, полученные от оказания услуг по предоставлению информации, раскрытие которой может осуществляться на платной основе;</w:t>
      </w:r>
    </w:p>
    <w:p w:rsidR="000C6244" w:rsidRPr="00077DCC" w:rsidRDefault="000C6244" w:rsidP="00077DCC">
      <w:pPr>
        <w:numPr>
          <w:ilvl w:val="0"/>
          <w:numId w:val="2"/>
        </w:numPr>
        <w:shd w:val="clear" w:color="auto" w:fill="FFFFFF"/>
        <w:tabs>
          <w:tab w:val="left" w:pos="1488"/>
        </w:tabs>
        <w:jc w:val="both"/>
        <w:rPr>
          <w:color w:val="000000"/>
          <w:sz w:val="28"/>
          <w:szCs w:val="28"/>
        </w:rPr>
      </w:pPr>
      <w:r w:rsidRPr="00077DCC">
        <w:rPr>
          <w:color w:val="000000"/>
          <w:sz w:val="28"/>
          <w:szCs w:val="28"/>
        </w:rPr>
        <w:t>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Партнерства;</w:t>
      </w:r>
    </w:p>
    <w:p w:rsidR="000C6244" w:rsidRPr="00077DCC" w:rsidRDefault="000C6244" w:rsidP="00077DCC">
      <w:pPr>
        <w:numPr>
          <w:ilvl w:val="0"/>
          <w:numId w:val="2"/>
        </w:numPr>
        <w:shd w:val="clear" w:color="auto" w:fill="FFFFFF"/>
        <w:tabs>
          <w:tab w:val="left" w:pos="1488"/>
        </w:tabs>
        <w:jc w:val="both"/>
        <w:rPr>
          <w:color w:val="000000"/>
          <w:sz w:val="28"/>
          <w:szCs w:val="28"/>
        </w:rPr>
      </w:pPr>
      <w:r w:rsidRPr="00077DCC">
        <w:rPr>
          <w:color w:val="000000"/>
          <w:sz w:val="28"/>
          <w:szCs w:val="28"/>
        </w:rPr>
        <w:t>средства,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интересами членов Партнерства;</w:t>
      </w:r>
    </w:p>
    <w:p w:rsidR="000C6244" w:rsidRPr="00077DCC" w:rsidRDefault="000C6244" w:rsidP="00077DCC">
      <w:pPr>
        <w:numPr>
          <w:ilvl w:val="0"/>
          <w:numId w:val="2"/>
        </w:numPr>
        <w:shd w:val="clear" w:color="auto" w:fill="FFFFFF"/>
        <w:tabs>
          <w:tab w:val="left" w:pos="1488"/>
        </w:tabs>
        <w:jc w:val="both"/>
        <w:rPr>
          <w:color w:val="000000"/>
          <w:sz w:val="28"/>
          <w:szCs w:val="28"/>
        </w:rPr>
      </w:pPr>
      <w:r w:rsidRPr="00077DCC">
        <w:rPr>
          <w:color w:val="000000"/>
          <w:sz w:val="28"/>
          <w:szCs w:val="28"/>
        </w:rPr>
        <w:t xml:space="preserve">доходы, полученные от размещения денежных средств на банковских депозитах; </w:t>
      </w:r>
    </w:p>
    <w:p w:rsidR="000C6244" w:rsidRPr="00077DCC" w:rsidRDefault="000C6244" w:rsidP="00077DCC">
      <w:pPr>
        <w:shd w:val="clear" w:color="auto" w:fill="FFFFFF"/>
        <w:tabs>
          <w:tab w:val="left" w:pos="426"/>
        </w:tabs>
        <w:jc w:val="both"/>
        <w:rPr>
          <w:color w:val="000000"/>
          <w:spacing w:val="-3"/>
          <w:sz w:val="28"/>
          <w:szCs w:val="28"/>
        </w:rPr>
      </w:pPr>
      <w:r w:rsidRPr="00077DCC">
        <w:rPr>
          <w:color w:val="000000"/>
          <w:spacing w:val="-15"/>
          <w:sz w:val="28"/>
          <w:szCs w:val="28"/>
        </w:rPr>
        <w:t>10)</w:t>
      </w:r>
      <w:r w:rsidRPr="00077DCC">
        <w:rPr>
          <w:color w:val="000000"/>
          <w:sz w:val="28"/>
          <w:szCs w:val="28"/>
        </w:rPr>
        <w:tab/>
      </w:r>
      <w:r w:rsidRPr="00077DCC">
        <w:rPr>
          <w:color w:val="000000"/>
          <w:spacing w:val="-3"/>
          <w:sz w:val="28"/>
          <w:szCs w:val="28"/>
        </w:rPr>
        <w:t>другие, не запрещенные законодательством Российской Федерации, источники.</w:t>
      </w:r>
    </w:p>
    <w:p w:rsidR="000C6244" w:rsidRPr="00077DCC" w:rsidRDefault="000C6244" w:rsidP="00077DCC">
      <w:pPr>
        <w:shd w:val="clear" w:color="auto" w:fill="FFFFFF"/>
        <w:tabs>
          <w:tab w:val="left" w:pos="1507"/>
        </w:tabs>
        <w:jc w:val="both"/>
        <w:rPr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>5.2.Имущество, переданное Партнерству, является его собственностью.</w:t>
      </w:r>
    </w:p>
    <w:p w:rsidR="000C6244" w:rsidRPr="00077DCC" w:rsidRDefault="000C6244" w:rsidP="00813BFA">
      <w:pPr>
        <w:pStyle w:val="a7"/>
        <w:spacing w:before="120" w:after="120"/>
        <w:ind w:left="0" w:right="0"/>
        <w:jc w:val="both"/>
        <w:rPr>
          <w:sz w:val="28"/>
          <w:szCs w:val="28"/>
        </w:rPr>
      </w:pPr>
      <w:r w:rsidRPr="00077DCC">
        <w:rPr>
          <w:sz w:val="28"/>
          <w:szCs w:val="28"/>
        </w:rPr>
        <w:t>Статья 6 Участие Партнерства в других организациях. Создание филиалов, представительств.</w:t>
      </w:r>
    </w:p>
    <w:p w:rsidR="000C6244" w:rsidRPr="00077DCC" w:rsidRDefault="000C6244" w:rsidP="00077DCC">
      <w:pPr>
        <w:shd w:val="clear" w:color="auto" w:fill="FFFFFF"/>
        <w:tabs>
          <w:tab w:val="left" w:pos="1315"/>
        </w:tabs>
        <w:jc w:val="both"/>
        <w:rPr>
          <w:b/>
          <w:bCs/>
          <w:color w:val="000000"/>
          <w:spacing w:val="-15"/>
          <w:sz w:val="28"/>
          <w:szCs w:val="28"/>
        </w:rPr>
      </w:pPr>
      <w:r w:rsidRPr="00077DCC">
        <w:rPr>
          <w:color w:val="000000"/>
          <w:sz w:val="28"/>
          <w:szCs w:val="28"/>
        </w:rPr>
        <w:t xml:space="preserve">6.1. Для достижения целей, предусмотренных настоящим Уставом, Партнерство вправе </w:t>
      </w:r>
      <w:r w:rsidRPr="00077DCC">
        <w:rPr>
          <w:color w:val="000000"/>
          <w:spacing w:val="-2"/>
          <w:sz w:val="28"/>
          <w:szCs w:val="28"/>
        </w:rPr>
        <w:t xml:space="preserve">создавать другие некоммерческие организации, вступать в </w:t>
      </w:r>
      <w:r w:rsidRPr="00077DCC">
        <w:rPr>
          <w:color w:val="000000"/>
          <w:spacing w:val="-2"/>
          <w:sz w:val="28"/>
          <w:szCs w:val="28"/>
        </w:rPr>
        <w:lastRenderedPageBreak/>
        <w:t>союзы и ассоциации.</w:t>
      </w:r>
    </w:p>
    <w:p w:rsidR="000C6244" w:rsidRPr="00077DCC" w:rsidRDefault="000C6244" w:rsidP="00077DCC">
      <w:pPr>
        <w:shd w:val="clear" w:color="auto" w:fill="FFFFFF"/>
        <w:tabs>
          <w:tab w:val="left" w:pos="1315"/>
        </w:tabs>
        <w:jc w:val="both"/>
        <w:rPr>
          <w:color w:val="000000"/>
          <w:spacing w:val="-1"/>
          <w:sz w:val="28"/>
          <w:szCs w:val="28"/>
        </w:rPr>
      </w:pPr>
      <w:r w:rsidRPr="00077DCC">
        <w:rPr>
          <w:color w:val="000000"/>
          <w:sz w:val="28"/>
          <w:szCs w:val="28"/>
        </w:rPr>
        <w:t xml:space="preserve">6.2. Партнерство вправе создавать филиалы, представительства в порядке, </w:t>
      </w:r>
      <w:r w:rsidRPr="00077DCC">
        <w:rPr>
          <w:color w:val="000000"/>
          <w:spacing w:val="-1"/>
          <w:sz w:val="28"/>
          <w:szCs w:val="28"/>
        </w:rPr>
        <w:t>установленном законодательством Российской Федерации и настоящим Уставом.</w:t>
      </w:r>
    </w:p>
    <w:p w:rsidR="000C6244" w:rsidRPr="00077DCC" w:rsidRDefault="000C6244" w:rsidP="00077DCC">
      <w:pPr>
        <w:shd w:val="clear" w:color="auto" w:fill="FFFFFF"/>
        <w:tabs>
          <w:tab w:val="left" w:pos="1315"/>
        </w:tabs>
        <w:jc w:val="both"/>
        <w:rPr>
          <w:color w:val="000000"/>
          <w:spacing w:val="-1"/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 xml:space="preserve">6.3. </w:t>
      </w:r>
      <w:r w:rsidRPr="00077DCC">
        <w:rPr>
          <w:sz w:val="28"/>
          <w:szCs w:val="28"/>
        </w:rPr>
        <w:t>Филиалы и представительства Партнерства не являются юридическими лицами, наделяются имуществом за счет Партнерства и действуют на основании утвержденного им положения. Имущество филиала или представительства учитывается на отдельном балансе и на балансе Партнерства. Руководители филиала и представительства назначаются в порядке, предусмотренном настоящим Уставом, и действуют на основании выданной доверенности.</w:t>
      </w:r>
    </w:p>
    <w:p w:rsidR="000C6244" w:rsidRPr="00077DCC" w:rsidRDefault="000C6244" w:rsidP="00077DCC">
      <w:pPr>
        <w:shd w:val="clear" w:color="auto" w:fill="FFFFFF"/>
        <w:tabs>
          <w:tab w:val="left" w:pos="1315"/>
        </w:tabs>
        <w:jc w:val="both"/>
        <w:rPr>
          <w:sz w:val="28"/>
          <w:szCs w:val="28"/>
        </w:rPr>
      </w:pPr>
      <w:r w:rsidRPr="00077DCC">
        <w:rPr>
          <w:sz w:val="28"/>
          <w:szCs w:val="28"/>
        </w:rPr>
        <w:t>6.4. Филиалы и представительства осуществляют деятельность от имени Партнерства. Ответственность за деятельность своих филиалов и представительств несет Партнерство.</w:t>
      </w:r>
    </w:p>
    <w:p w:rsidR="000C6244" w:rsidRPr="00077DCC" w:rsidRDefault="000C6244" w:rsidP="00EE671F">
      <w:pPr>
        <w:shd w:val="clear" w:color="auto" w:fill="FFFFFF"/>
        <w:spacing w:before="240" w:after="120"/>
        <w:jc w:val="center"/>
        <w:rPr>
          <w:sz w:val="28"/>
          <w:szCs w:val="28"/>
        </w:rPr>
      </w:pPr>
      <w:r w:rsidRPr="00077DCC">
        <w:rPr>
          <w:b/>
          <w:bCs/>
          <w:color w:val="000000"/>
          <w:sz w:val="28"/>
          <w:szCs w:val="28"/>
          <w:lang w:val="en-US"/>
        </w:rPr>
        <w:t>II</w:t>
      </w:r>
      <w:r w:rsidRPr="00077DCC">
        <w:rPr>
          <w:b/>
          <w:bCs/>
          <w:color w:val="000000"/>
          <w:sz w:val="28"/>
          <w:szCs w:val="28"/>
        </w:rPr>
        <w:t xml:space="preserve"> ЦЕЛИ, ПРИНЦИПЫ, ВИДЫ ДЕЯТЕЛЬНОСТИ И ФУНКЦИИ ПАРТНЕРСТВА</w:t>
      </w:r>
    </w:p>
    <w:p w:rsidR="000C6244" w:rsidRPr="00077DCC" w:rsidRDefault="000C6244" w:rsidP="00640FCF">
      <w:pPr>
        <w:shd w:val="clear" w:color="auto" w:fill="FFFFFF"/>
        <w:tabs>
          <w:tab w:val="left" w:pos="1349"/>
        </w:tabs>
        <w:spacing w:before="120" w:after="120"/>
        <w:jc w:val="both"/>
        <w:outlineLvl w:val="0"/>
        <w:rPr>
          <w:b/>
          <w:color w:val="000000"/>
          <w:sz w:val="28"/>
          <w:szCs w:val="28"/>
          <w:highlight w:val="cyan"/>
        </w:rPr>
      </w:pPr>
      <w:r w:rsidRPr="00077DCC">
        <w:rPr>
          <w:b/>
          <w:sz w:val="28"/>
          <w:szCs w:val="28"/>
        </w:rPr>
        <w:t>Статья 7 Цели Партнерства.</w:t>
      </w:r>
    </w:p>
    <w:p w:rsidR="000C6244" w:rsidRPr="00077DCC" w:rsidRDefault="000C6244" w:rsidP="00077DCC">
      <w:pPr>
        <w:shd w:val="clear" w:color="auto" w:fill="FFFFFF"/>
        <w:tabs>
          <w:tab w:val="left" w:pos="1349"/>
        </w:tabs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 xml:space="preserve">7.1. </w:t>
      </w:r>
      <w:r>
        <w:rPr>
          <w:color w:val="000000"/>
          <w:sz w:val="28"/>
          <w:szCs w:val="28"/>
        </w:rPr>
        <w:t>Ц</w:t>
      </w:r>
      <w:r w:rsidRPr="00077DCC">
        <w:rPr>
          <w:color w:val="000000"/>
          <w:sz w:val="28"/>
          <w:szCs w:val="28"/>
        </w:rPr>
        <w:t>елями деятельности Партнерства являются:</w:t>
      </w:r>
    </w:p>
    <w:p w:rsidR="000C6244" w:rsidRPr="00077DCC" w:rsidRDefault="000C6244" w:rsidP="00B6571D">
      <w:pPr>
        <w:numPr>
          <w:ilvl w:val="0"/>
          <w:numId w:val="34"/>
        </w:numPr>
        <w:shd w:val="clear" w:color="auto" w:fill="FFFFFF"/>
        <w:tabs>
          <w:tab w:val="left" w:pos="451"/>
        </w:tabs>
        <w:ind w:left="0" w:firstLine="0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 xml:space="preserve">объединение членов Партнерства для развития и совершенствования </w:t>
      </w:r>
      <w:r w:rsidR="00B754CF">
        <w:rPr>
          <w:color w:val="000000"/>
          <w:spacing w:val="-1"/>
          <w:sz w:val="28"/>
          <w:szCs w:val="28"/>
        </w:rPr>
        <w:t>услуг в области эксплуатации газоиспользующего и иного оборудования</w:t>
      </w:r>
      <w:r w:rsidRPr="00077DCC">
        <w:rPr>
          <w:color w:val="000000"/>
          <w:spacing w:val="-2"/>
          <w:sz w:val="28"/>
          <w:szCs w:val="28"/>
        </w:rPr>
        <w:t>;</w:t>
      </w:r>
    </w:p>
    <w:p w:rsidR="000C6244" w:rsidRPr="00077DCC" w:rsidRDefault="000C6244" w:rsidP="00B6571D">
      <w:pPr>
        <w:numPr>
          <w:ilvl w:val="0"/>
          <w:numId w:val="34"/>
        </w:numPr>
        <w:shd w:val="clear" w:color="auto" w:fill="FFFFFF"/>
        <w:tabs>
          <w:tab w:val="left" w:pos="451"/>
        </w:tabs>
        <w:ind w:left="0" w:firstLine="0"/>
        <w:jc w:val="both"/>
        <w:rPr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 xml:space="preserve">предупреждение причинения вреда жизни или здоровью физических лиц, имуществу </w:t>
      </w:r>
      <w:r w:rsidRPr="00077DCC">
        <w:rPr>
          <w:color w:val="000000"/>
          <w:sz w:val="28"/>
          <w:szCs w:val="28"/>
        </w:rPr>
        <w:t xml:space="preserve">физических или юридических лиц, государственному или муниципальному имуществу, </w:t>
      </w:r>
      <w:r w:rsidRPr="00077DCC">
        <w:rPr>
          <w:color w:val="000000"/>
          <w:spacing w:val="-1"/>
          <w:sz w:val="28"/>
          <w:szCs w:val="28"/>
        </w:rPr>
        <w:t xml:space="preserve">окружающей среде, жизни или здоровью флоры и фауны, объектам культурного наследия </w:t>
      </w:r>
      <w:r w:rsidRPr="00077DCC">
        <w:rPr>
          <w:color w:val="000000"/>
          <w:spacing w:val="-2"/>
          <w:sz w:val="28"/>
          <w:szCs w:val="28"/>
        </w:rPr>
        <w:t xml:space="preserve">(памятникам истории и культуры) народов Российской Федерации (далее - вред) вследствие </w:t>
      </w:r>
      <w:r w:rsidRPr="00077DCC">
        <w:rPr>
          <w:color w:val="000000"/>
          <w:spacing w:val="-1"/>
          <w:sz w:val="28"/>
          <w:szCs w:val="28"/>
        </w:rPr>
        <w:t xml:space="preserve">недостатков работ, которые оказывают влияние на безопасность объектов капитального </w:t>
      </w:r>
      <w:r w:rsidRPr="00077DCC">
        <w:rPr>
          <w:color w:val="000000"/>
          <w:sz w:val="28"/>
          <w:szCs w:val="28"/>
        </w:rPr>
        <w:t>строительства и выполняются членами Партнерства;</w:t>
      </w:r>
    </w:p>
    <w:p w:rsidR="000C6244" w:rsidRPr="00077DCC" w:rsidRDefault="000C6244" w:rsidP="00B6571D">
      <w:pPr>
        <w:numPr>
          <w:ilvl w:val="0"/>
          <w:numId w:val="34"/>
        </w:numPr>
        <w:shd w:val="clear" w:color="auto" w:fill="FFFFFF"/>
        <w:tabs>
          <w:tab w:val="left" w:pos="451"/>
        </w:tabs>
        <w:ind w:left="0" w:firstLine="0"/>
        <w:jc w:val="both"/>
        <w:rPr>
          <w:color w:val="000000"/>
          <w:spacing w:val="-8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 xml:space="preserve">повышение качества </w:t>
      </w:r>
      <w:r w:rsidR="00B754CF">
        <w:rPr>
          <w:color w:val="000000"/>
          <w:spacing w:val="-2"/>
          <w:sz w:val="28"/>
          <w:szCs w:val="28"/>
        </w:rPr>
        <w:t>предоставления услуг в области эксплуатации, обслуживания и ремонта газового и иного оборудования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членами Партнерства;</w:t>
      </w:r>
    </w:p>
    <w:p w:rsidR="000C6244" w:rsidRPr="00077DCC" w:rsidRDefault="000C6244" w:rsidP="00B6571D">
      <w:pPr>
        <w:numPr>
          <w:ilvl w:val="0"/>
          <w:numId w:val="34"/>
        </w:numPr>
        <w:shd w:val="clear" w:color="auto" w:fill="FFFFFF"/>
        <w:tabs>
          <w:tab w:val="left" w:pos="451"/>
        </w:tabs>
        <w:ind w:left="0" w:firstLine="0"/>
        <w:jc w:val="both"/>
        <w:rPr>
          <w:color w:val="000000"/>
          <w:spacing w:val="-8"/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 xml:space="preserve">повышение в обществе авторитета, престижа и общественной значимости деятельности </w:t>
      </w:r>
      <w:r w:rsidRPr="00077DCC">
        <w:rPr>
          <w:color w:val="000000"/>
          <w:sz w:val="28"/>
          <w:szCs w:val="28"/>
        </w:rPr>
        <w:t>членов Партнерства;</w:t>
      </w:r>
    </w:p>
    <w:p w:rsidR="000C6244" w:rsidRPr="00077DCC" w:rsidRDefault="000C6244" w:rsidP="00B6571D">
      <w:pPr>
        <w:numPr>
          <w:ilvl w:val="0"/>
          <w:numId w:val="34"/>
        </w:numPr>
        <w:shd w:val="clear" w:color="auto" w:fill="FFFFFF"/>
        <w:tabs>
          <w:tab w:val="left" w:pos="451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содействие профессиональной подготовке</w:t>
      </w:r>
      <w:r w:rsidRPr="00077DCC">
        <w:rPr>
          <w:color w:val="000000"/>
          <w:sz w:val="28"/>
          <w:szCs w:val="28"/>
        </w:rPr>
        <w:t xml:space="preserve"> работников членов </w:t>
      </w:r>
      <w:r w:rsidR="008409E3">
        <w:rPr>
          <w:color w:val="000000"/>
          <w:sz w:val="28"/>
          <w:szCs w:val="28"/>
        </w:rPr>
        <w:t>Партнерства</w:t>
      </w:r>
      <w:r w:rsidRPr="00077DCC">
        <w:rPr>
          <w:color w:val="000000"/>
          <w:sz w:val="28"/>
          <w:szCs w:val="28"/>
        </w:rPr>
        <w:t>;</w:t>
      </w:r>
    </w:p>
    <w:p w:rsidR="000C6244" w:rsidRPr="00077DCC" w:rsidRDefault="000C6244" w:rsidP="00B6571D">
      <w:pPr>
        <w:numPr>
          <w:ilvl w:val="0"/>
          <w:numId w:val="34"/>
        </w:numPr>
        <w:shd w:val="clear" w:color="auto" w:fill="FFFFFF"/>
        <w:tabs>
          <w:tab w:val="left" w:pos="461"/>
        </w:tabs>
        <w:ind w:left="0" w:firstLine="0"/>
        <w:jc w:val="both"/>
        <w:rPr>
          <w:color w:val="000000"/>
          <w:spacing w:val="-12"/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содействие в реализации и защите законных прав и интересов членов Партнерства;</w:t>
      </w:r>
    </w:p>
    <w:p w:rsidR="000C6244" w:rsidRPr="007773F8" w:rsidRDefault="000C6244" w:rsidP="00667C63">
      <w:pPr>
        <w:numPr>
          <w:ilvl w:val="0"/>
          <w:numId w:val="34"/>
        </w:numPr>
        <w:shd w:val="clear" w:color="auto" w:fill="FFFFFF"/>
        <w:tabs>
          <w:tab w:val="left" w:pos="461"/>
        </w:tabs>
        <w:ind w:left="0" w:firstLine="0"/>
        <w:jc w:val="both"/>
        <w:rPr>
          <w:sz w:val="28"/>
          <w:szCs w:val="28"/>
        </w:rPr>
      </w:pPr>
      <w:r w:rsidRPr="007773F8">
        <w:rPr>
          <w:color w:val="000000"/>
          <w:spacing w:val="-3"/>
          <w:sz w:val="28"/>
          <w:szCs w:val="28"/>
        </w:rPr>
        <w:t xml:space="preserve">пропаганда передового отечественного и мирового градостроительного </w:t>
      </w:r>
      <w:r w:rsidRPr="007773F8">
        <w:rPr>
          <w:color w:val="000000"/>
          <w:sz w:val="28"/>
          <w:szCs w:val="28"/>
        </w:rPr>
        <w:t xml:space="preserve">опыта, развитие сотрудничества с зарубежными и международными </w:t>
      </w:r>
      <w:r w:rsidR="00B754CF" w:rsidRPr="007773F8">
        <w:rPr>
          <w:color w:val="000000"/>
          <w:sz w:val="28"/>
          <w:szCs w:val="28"/>
        </w:rPr>
        <w:t>производителями газового оборудования</w:t>
      </w:r>
      <w:r w:rsidRPr="007773F8">
        <w:rPr>
          <w:color w:val="000000"/>
          <w:sz w:val="28"/>
          <w:szCs w:val="28"/>
        </w:rPr>
        <w:t xml:space="preserve"> </w:t>
      </w:r>
      <w:r w:rsidRPr="007773F8">
        <w:rPr>
          <w:color w:val="000000"/>
          <w:spacing w:val="-2"/>
          <w:sz w:val="28"/>
          <w:szCs w:val="28"/>
        </w:rPr>
        <w:t xml:space="preserve">и лиц смежных профессий, иностранными </w:t>
      </w:r>
      <w:r w:rsidR="00B754CF" w:rsidRPr="007773F8">
        <w:rPr>
          <w:color w:val="000000"/>
          <w:spacing w:val="-2"/>
          <w:sz w:val="28"/>
          <w:szCs w:val="28"/>
        </w:rPr>
        <w:t xml:space="preserve">поставщиками </w:t>
      </w:r>
      <w:r w:rsidRPr="007773F8">
        <w:rPr>
          <w:color w:val="000000"/>
          <w:spacing w:val="-2"/>
          <w:sz w:val="28"/>
          <w:szCs w:val="28"/>
        </w:rPr>
        <w:t xml:space="preserve">и лицами смежных </w:t>
      </w:r>
      <w:r w:rsidRPr="007773F8">
        <w:rPr>
          <w:color w:val="000000"/>
          <w:sz w:val="28"/>
          <w:szCs w:val="28"/>
        </w:rPr>
        <w:t>профессий;</w:t>
      </w:r>
    </w:p>
    <w:p w:rsidR="000C6244" w:rsidRPr="00667C63" w:rsidRDefault="000C6244" w:rsidP="00667C63">
      <w:pPr>
        <w:numPr>
          <w:ilvl w:val="0"/>
          <w:numId w:val="34"/>
        </w:numPr>
        <w:shd w:val="clear" w:color="auto" w:fill="FFFFFF"/>
        <w:tabs>
          <w:tab w:val="left" w:pos="461"/>
        </w:tabs>
        <w:ind w:left="0" w:firstLine="0"/>
        <w:jc w:val="both"/>
        <w:rPr>
          <w:sz w:val="28"/>
          <w:szCs w:val="28"/>
        </w:rPr>
      </w:pPr>
      <w:r w:rsidRPr="00667C63">
        <w:rPr>
          <w:color w:val="000000"/>
          <w:spacing w:val="-2"/>
          <w:sz w:val="28"/>
          <w:szCs w:val="28"/>
        </w:rPr>
        <w:t>создание условий для увеличения конкурентоспособности членов Партнерства;</w:t>
      </w:r>
    </w:p>
    <w:p w:rsidR="000C6244" w:rsidRPr="00077DCC" w:rsidRDefault="000C6244" w:rsidP="00B6571D">
      <w:pPr>
        <w:numPr>
          <w:ilvl w:val="0"/>
          <w:numId w:val="34"/>
        </w:numPr>
        <w:shd w:val="clear" w:color="auto" w:fill="FFFFFF"/>
        <w:tabs>
          <w:tab w:val="left" w:pos="480"/>
        </w:tabs>
        <w:ind w:left="0" w:firstLine="0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>разрешение конфликтов и споров, возникающих в процессе деятельности членов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 xml:space="preserve">7.2. Партнерство не имеет в качестве основной цели извлечение прибыли своей деятельности и </w:t>
      </w:r>
      <w:r w:rsidRPr="00077DCC">
        <w:rPr>
          <w:color w:val="000000"/>
          <w:sz w:val="28"/>
          <w:szCs w:val="28"/>
        </w:rPr>
        <w:t>не распределяет полученную прибыль между своими членами.</w:t>
      </w:r>
    </w:p>
    <w:p w:rsidR="000C6244" w:rsidRDefault="000C6244" w:rsidP="00640FCF">
      <w:pPr>
        <w:shd w:val="clear" w:color="auto" w:fill="FFFFFF"/>
        <w:spacing w:before="120" w:after="120"/>
        <w:jc w:val="both"/>
        <w:outlineLvl w:val="0"/>
        <w:rPr>
          <w:b/>
          <w:bCs/>
          <w:color w:val="000000"/>
          <w:spacing w:val="-2"/>
          <w:sz w:val="28"/>
          <w:szCs w:val="28"/>
        </w:rPr>
      </w:pP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077DCC">
        <w:rPr>
          <w:b/>
          <w:bCs/>
          <w:color w:val="000000"/>
          <w:spacing w:val="-2"/>
          <w:sz w:val="28"/>
          <w:szCs w:val="28"/>
        </w:rPr>
        <w:t>Статья 8 Принципы деятельности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8.1</w:t>
      </w:r>
      <w:r w:rsidRPr="00077DCC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Партнерство действует на основе следующих принципов:</w:t>
      </w:r>
    </w:p>
    <w:p w:rsidR="000C6244" w:rsidRPr="00077DCC" w:rsidRDefault="000C6244" w:rsidP="00077DCC">
      <w:pPr>
        <w:numPr>
          <w:ilvl w:val="0"/>
          <w:numId w:val="3"/>
        </w:numPr>
        <w:shd w:val="clear" w:color="auto" w:fill="FFFFFF"/>
        <w:tabs>
          <w:tab w:val="left" w:pos="1488"/>
        </w:tabs>
        <w:jc w:val="both"/>
        <w:rPr>
          <w:color w:val="000000"/>
          <w:spacing w:val="-17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 xml:space="preserve">добровольное вступление в число его членов и выбытие из числа членов Партнерства в </w:t>
      </w:r>
      <w:r w:rsidRPr="00077DCC">
        <w:rPr>
          <w:color w:val="000000"/>
          <w:sz w:val="28"/>
          <w:szCs w:val="28"/>
        </w:rPr>
        <w:t>порядке, определенном настоящим Уставом;</w:t>
      </w:r>
    </w:p>
    <w:p w:rsidR="000C6244" w:rsidRPr="00077DCC" w:rsidRDefault="000C6244" w:rsidP="00077DCC">
      <w:pPr>
        <w:numPr>
          <w:ilvl w:val="0"/>
          <w:numId w:val="3"/>
        </w:numPr>
        <w:shd w:val="clear" w:color="auto" w:fill="FFFFFF"/>
        <w:tabs>
          <w:tab w:val="left" w:pos="426"/>
        </w:tabs>
        <w:jc w:val="both"/>
        <w:rPr>
          <w:color w:val="000000"/>
          <w:spacing w:val="-14"/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равенство в правах и обязанностях всех членов Партнерства;</w:t>
      </w:r>
    </w:p>
    <w:p w:rsidR="000C6244" w:rsidRPr="00077DCC" w:rsidRDefault="000C6244" w:rsidP="00077DCC">
      <w:pPr>
        <w:numPr>
          <w:ilvl w:val="0"/>
          <w:numId w:val="3"/>
        </w:numPr>
        <w:shd w:val="clear" w:color="auto" w:fill="FFFFFF"/>
        <w:tabs>
          <w:tab w:val="left" w:pos="1488"/>
        </w:tabs>
        <w:jc w:val="both"/>
        <w:rPr>
          <w:color w:val="000000"/>
          <w:spacing w:val="-12"/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 xml:space="preserve">принятие решений органами управления Партнерства с учетом интересов большинства </w:t>
      </w:r>
      <w:r w:rsidRPr="00077DCC">
        <w:rPr>
          <w:color w:val="000000"/>
          <w:sz w:val="28"/>
          <w:szCs w:val="28"/>
        </w:rPr>
        <w:t>членов Партнерства;</w:t>
      </w:r>
    </w:p>
    <w:p w:rsidR="000C6244" w:rsidRPr="00077DCC" w:rsidRDefault="000C6244" w:rsidP="00077DCC">
      <w:pPr>
        <w:numPr>
          <w:ilvl w:val="0"/>
          <w:numId w:val="3"/>
        </w:numPr>
        <w:shd w:val="clear" w:color="auto" w:fill="FFFFFF"/>
        <w:tabs>
          <w:tab w:val="left" w:pos="1488"/>
        </w:tabs>
        <w:jc w:val="both"/>
        <w:rPr>
          <w:color w:val="000000"/>
          <w:spacing w:val="-11"/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>информационная открытость;</w:t>
      </w:r>
    </w:p>
    <w:p w:rsidR="000C6244" w:rsidRPr="00077DCC" w:rsidRDefault="000C6244" w:rsidP="00077DCC">
      <w:pPr>
        <w:numPr>
          <w:ilvl w:val="0"/>
          <w:numId w:val="3"/>
        </w:numPr>
        <w:shd w:val="clear" w:color="auto" w:fill="FFFFFF"/>
        <w:tabs>
          <w:tab w:val="left" w:pos="1488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внутренний и внешний </w:t>
      </w:r>
      <w:r w:rsidRPr="00077DCC">
        <w:rPr>
          <w:color w:val="000000"/>
          <w:spacing w:val="-2"/>
          <w:sz w:val="28"/>
          <w:szCs w:val="28"/>
        </w:rPr>
        <w:t>контроль за деятельностью органов управления Партнерства;</w:t>
      </w:r>
    </w:p>
    <w:p w:rsidR="000C6244" w:rsidRPr="00077DCC" w:rsidRDefault="000C6244" w:rsidP="00077DCC">
      <w:pPr>
        <w:numPr>
          <w:ilvl w:val="0"/>
          <w:numId w:val="3"/>
        </w:numPr>
        <w:shd w:val="clear" w:color="auto" w:fill="FFFFFF"/>
        <w:tabs>
          <w:tab w:val="left" w:pos="1488"/>
        </w:tabs>
        <w:jc w:val="both"/>
        <w:rPr>
          <w:color w:val="000000"/>
          <w:spacing w:val="-10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 xml:space="preserve">осуществление деятельности членами Партнерства в соответствии с принципами, </w:t>
      </w:r>
      <w:r w:rsidRPr="00077DCC">
        <w:rPr>
          <w:color w:val="000000"/>
          <w:sz w:val="28"/>
          <w:szCs w:val="28"/>
        </w:rPr>
        <w:t xml:space="preserve">требованиями и правилами, установленными действующим законодательством </w:t>
      </w:r>
      <w:r w:rsidRPr="00077DCC">
        <w:rPr>
          <w:color w:val="000000"/>
          <w:spacing w:val="-1"/>
          <w:sz w:val="28"/>
          <w:szCs w:val="28"/>
        </w:rPr>
        <w:t xml:space="preserve">Российской Федерации, федеральными правилами (техническими регламентами, </w:t>
      </w:r>
      <w:r w:rsidRPr="00077DCC">
        <w:rPr>
          <w:color w:val="000000"/>
          <w:sz w:val="28"/>
          <w:szCs w:val="28"/>
        </w:rPr>
        <w:t>стандартами), внутренними стандартами и правилами Партнерства и настоящим Уставом;</w:t>
      </w:r>
    </w:p>
    <w:p w:rsidR="000C6244" w:rsidRPr="00077DCC" w:rsidRDefault="000C6244" w:rsidP="00077DCC">
      <w:pPr>
        <w:numPr>
          <w:ilvl w:val="0"/>
          <w:numId w:val="3"/>
        </w:numPr>
        <w:shd w:val="clear" w:color="auto" w:fill="FFFFFF"/>
        <w:tabs>
          <w:tab w:val="left" w:pos="1488"/>
        </w:tabs>
        <w:jc w:val="both"/>
        <w:rPr>
          <w:color w:val="000000"/>
          <w:spacing w:val="-10"/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 xml:space="preserve">создание законными средствами благоприятных условий для деятельности членов </w:t>
      </w:r>
      <w:r w:rsidRPr="00077DCC">
        <w:rPr>
          <w:color w:val="000000"/>
          <w:sz w:val="28"/>
          <w:szCs w:val="28"/>
        </w:rPr>
        <w:t>Партнерства и повышения их конкурентоспособности.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077DCC">
        <w:rPr>
          <w:b/>
          <w:bCs/>
          <w:color w:val="000000"/>
          <w:spacing w:val="-2"/>
          <w:sz w:val="28"/>
          <w:szCs w:val="28"/>
        </w:rPr>
        <w:t>Статья 9 Функции и виды деятельности Партнерства.</w:t>
      </w:r>
    </w:p>
    <w:p w:rsidR="000C6244" w:rsidRPr="00224525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 xml:space="preserve">9.1. </w:t>
      </w:r>
      <w:r w:rsidRPr="00224525">
        <w:rPr>
          <w:color w:val="000000"/>
          <w:spacing w:val="-2"/>
          <w:sz w:val="28"/>
          <w:szCs w:val="28"/>
        </w:rPr>
        <w:t>Для достижения своих целей Партнерство вправе осуществлять следующие функции:</w:t>
      </w:r>
    </w:p>
    <w:p w:rsidR="000C6244" w:rsidRPr="00224525" w:rsidRDefault="000C6244" w:rsidP="00077DCC">
      <w:pPr>
        <w:numPr>
          <w:ilvl w:val="0"/>
          <w:numId w:val="4"/>
        </w:numPr>
        <w:shd w:val="clear" w:color="auto" w:fill="FFFFFF"/>
        <w:tabs>
          <w:tab w:val="left" w:pos="1512"/>
        </w:tabs>
        <w:jc w:val="both"/>
        <w:rPr>
          <w:color w:val="000000"/>
          <w:spacing w:val="-17"/>
          <w:sz w:val="28"/>
          <w:szCs w:val="28"/>
        </w:rPr>
      </w:pPr>
      <w:r w:rsidRPr="00224525">
        <w:rPr>
          <w:color w:val="000000"/>
          <w:spacing w:val="-2"/>
          <w:sz w:val="28"/>
          <w:szCs w:val="28"/>
        </w:rPr>
        <w:t xml:space="preserve">разрабатывать и устанавливать требования к членству в Партнерстве, в том числе </w:t>
      </w:r>
      <w:r w:rsidRPr="00224525">
        <w:rPr>
          <w:color w:val="000000"/>
          <w:sz w:val="28"/>
          <w:szCs w:val="28"/>
        </w:rPr>
        <w:t>требования к вступлению и исключению из него;</w:t>
      </w:r>
    </w:p>
    <w:p w:rsidR="000C6244" w:rsidRPr="00224525" w:rsidRDefault="000C6244" w:rsidP="00077DCC">
      <w:pPr>
        <w:numPr>
          <w:ilvl w:val="0"/>
          <w:numId w:val="5"/>
        </w:numPr>
        <w:shd w:val="clear" w:color="auto" w:fill="FFFFFF"/>
        <w:tabs>
          <w:tab w:val="left" w:pos="389"/>
        </w:tabs>
        <w:jc w:val="both"/>
        <w:rPr>
          <w:color w:val="000000"/>
          <w:spacing w:val="-14"/>
          <w:sz w:val="28"/>
          <w:szCs w:val="28"/>
        </w:rPr>
      </w:pPr>
      <w:r w:rsidRPr="00224525">
        <w:rPr>
          <w:color w:val="000000"/>
          <w:spacing w:val="-2"/>
          <w:sz w:val="28"/>
          <w:szCs w:val="28"/>
        </w:rPr>
        <w:t xml:space="preserve">способствовать повышению качества осуществления архитектурно-строительного </w:t>
      </w:r>
      <w:r w:rsidRPr="00224525">
        <w:rPr>
          <w:color w:val="000000"/>
          <w:sz w:val="28"/>
          <w:szCs w:val="28"/>
        </w:rPr>
        <w:t xml:space="preserve">проектирования, а также иных видов деятельности, осуществляемых членами Партнерства, предупреждению причинения вреда вследствие недостатков работ, </w:t>
      </w:r>
      <w:r w:rsidRPr="00224525">
        <w:rPr>
          <w:color w:val="000000"/>
          <w:spacing w:val="-1"/>
          <w:sz w:val="28"/>
          <w:szCs w:val="28"/>
        </w:rPr>
        <w:t xml:space="preserve">которые оказывают влияние на безопасность объектов капитального строительства и </w:t>
      </w:r>
      <w:r w:rsidRPr="00224525">
        <w:rPr>
          <w:color w:val="000000"/>
          <w:sz w:val="28"/>
          <w:szCs w:val="28"/>
        </w:rPr>
        <w:t>выполняются членами Партнерства;</w:t>
      </w:r>
    </w:p>
    <w:p w:rsidR="000C6244" w:rsidRPr="00224525" w:rsidRDefault="000C6244" w:rsidP="00077DCC">
      <w:pPr>
        <w:numPr>
          <w:ilvl w:val="0"/>
          <w:numId w:val="5"/>
        </w:numPr>
        <w:shd w:val="clear" w:color="auto" w:fill="FFFFFF"/>
        <w:tabs>
          <w:tab w:val="left" w:pos="389"/>
        </w:tabs>
        <w:jc w:val="both"/>
        <w:rPr>
          <w:color w:val="000000"/>
          <w:spacing w:val="-12"/>
          <w:sz w:val="28"/>
          <w:szCs w:val="28"/>
        </w:rPr>
      </w:pPr>
      <w:r w:rsidRPr="00224525">
        <w:rPr>
          <w:color w:val="000000"/>
          <w:spacing w:val="-3"/>
          <w:sz w:val="28"/>
          <w:szCs w:val="28"/>
        </w:rPr>
        <w:t xml:space="preserve">способствовать разрешению споров, возникающих между членами Партнерства, а также </w:t>
      </w:r>
      <w:r w:rsidRPr="00224525">
        <w:rPr>
          <w:color w:val="000000"/>
          <w:sz w:val="28"/>
          <w:szCs w:val="28"/>
        </w:rPr>
        <w:t>между членами Партнерства и третьими лицами;</w:t>
      </w:r>
    </w:p>
    <w:p w:rsidR="000C6244" w:rsidRPr="00224525" w:rsidRDefault="000C6244" w:rsidP="00077DCC">
      <w:pPr>
        <w:numPr>
          <w:ilvl w:val="0"/>
          <w:numId w:val="5"/>
        </w:numPr>
        <w:shd w:val="clear" w:color="auto" w:fill="FFFFFF"/>
        <w:tabs>
          <w:tab w:val="left" w:pos="389"/>
        </w:tabs>
        <w:jc w:val="both"/>
        <w:rPr>
          <w:color w:val="000000"/>
          <w:spacing w:val="-13"/>
          <w:sz w:val="28"/>
          <w:szCs w:val="28"/>
        </w:rPr>
      </w:pPr>
      <w:r w:rsidRPr="00224525">
        <w:rPr>
          <w:color w:val="000000"/>
          <w:sz w:val="28"/>
          <w:szCs w:val="28"/>
        </w:rPr>
        <w:t>оказывать содействие в защите законных интересов членов Партнерства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правоохранительными и судебными органами;</w:t>
      </w:r>
    </w:p>
    <w:p w:rsidR="000C6244" w:rsidRPr="00224525" w:rsidRDefault="000C6244" w:rsidP="00077DCC">
      <w:pPr>
        <w:numPr>
          <w:ilvl w:val="0"/>
          <w:numId w:val="5"/>
        </w:numPr>
        <w:shd w:val="clear" w:color="auto" w:fill="FFFFFF"/>
        <w:tabs>
          <w:tab w:val="left" w:pos="389"/>
        </w:tabs>
        <w:jc w:val="both"/>
        <w:rPr>
          <w:color w:val="000000"/>
          <w:spacing w:val="-16"/>
          <w:sz w:val="28"/>
          <w:szCs w:val="28"/>
        </w:rPr>
      </w:pPr>
      <w:r w:rsidRPr="00224525">
        <w:rPr>
          <w:color w:val="000000"/>
          <w:spacing w:val="-2"/>
          <w:sz w:val="28"/>
          <w:szCs w:val="28"/>
        </w:rPr>
        <w:t xml:space="preserve">оспаривать в судебном порядке акты федеральных органов государственной власти, органов государственной власти субъектов Российской Федерации, органов местного </w:t>
      </w:r>
      <w:r w:rsidRPr="00224525">
        <w:rPr>
          <w:color w:val="000000"/>
          <w:spacing w:val="-3"/>
          <w:sz w:val="28"/>
          <w:szCs w:val="28"/>
        </w:rPr>
        <w:t xml:space="preserve">самоуправления и действия (бездействия) этих органов, нарушающие права и законные </w:t>
      </w:r>
      <w:r w:rsidRPr="00224525">
        <w:rPr>
          <w:color w:val="000000"/>
          <w:sz w:val="28"/>
          <w:szCs w:val="28"/>
        </w:rPr>
        <w:t>интересы всех или части своих членов;</w:t>
      </w:r>
    </w:p>
    <w:p w:rsidR="000C6244" w:rsidRPr="00224525" w:rsidRDefault="000C6244" w:rsidP="00077DCC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pacing w:val="-14"/>
          <w:sz w:val="28"/>
          <w:szCs w:val="28"/>
        </w:rPr>
      </w:pPr>
      <w:r w:rsidRPr="00224525">
        <w:rPr>
          <w:color w:val="000000"/>
          <w:spacing w:val="-1"/>
          <w:sz w:val="28"/>
          <w:szCs w:val="28"/>
        </w:rPr>
        <w:t xml:space="preserve">представлять интересы своих членов в их отношениях с федеральными органами государственной власти, органами государственной власти субъектов Российской </w:t>
      </w:r>
      <w:r w:rsidRPr="00224525">
        <w:rPr>
          <w:color w:val="000000"/>
          <w:sz w:val="28"/>
          <w:szCs w:val="28"/>
        </w:rPr>
        <w:t>Федерации, органами местного самоуправления, а также с международными профессиональными организациями;</w:t>
      </w:r>
    </w:p>
    <w:p w:rsidR="000C6244" w:rsidRPr="00224525" w:rsidRDefault="000C6244" w:rsidP="00077DCC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sz w:val="28"/>
          <w:szCs w:val="28"/>
        </w:rPr>
      </w:pPr>
      <w:r w:rsidRPr="00224525">
        <w:rPr>
          <w:color w:val="000000"/>
          <w:sz w:val="28"/>
          <w:szCs w:val="28"/>
        </w:rPr>
        <w:t xml:space="preserve"> участвовать в обсуждении проектов федеральных законов и иных нормативных правовых актов Российской Федерации, законов и иных </w:t>
      </w:r>
      <w:r w:rsidRPr="00224525">
        <w:rPr>
          <w:color w:val="000000"/>
          <w:sz w:val="28"/>
          <w:szCs w:val="28"/>
        </w:rPr>
        <w:lastRenderedPageBreak/>
        <w:t xml:space="preserve">нормативных правовых актов </w:t>
      </w:r>
      <w:r w:rsidRPr="00224525">
        <w:rPr>
          <w:color w:val="000000"/>
          <w:spacing w:val="-3"/>
          <w:sz w:val="28"/>
          <w:szCs w:val="28"/>
        </w:rPr>
        <w:t xml:space="preserve">субъектов Российской Федерации, государственных программ по вопросам, связанным с архитектурно-строительным проектированием, а также направлять свои замечания и предложения в органы </w:t>
      </w:r>
      <w:r w:rsidRPr="00224525">
        <w:rPr>
          <w:color w:val="000000"/>
          <w:sz w:val="28"/>
          <w:szCs w:val="28"/>
        </w:rPr>
        <w:t xml:space="preserve">государственной власти Российской Федерации, органы государственной власти </w:t>
      </w:r>
      <w:r w:rsidRPr="00224525">
        <w:rPr>
          <w:color w:val="000000"/>
          <w:spacing w:val="-2"/>
          <w:sz w:val="28"/>
          <w:szCs w:val="28"/>
        </w:rPr>
        <w:t>субъектов Российской Федерации, органы местного самоуправления</w:t>
      </w:r>
      <w:r w:rsidRPr="00224525">
        <w:rPr>
          <w:color w:val="000000"/>
          <w:sz w:val="28"/>
          <w:szCs w:val="28"/>
        </w:rPr>
        <w:t>;</w:t>
      </w:r>
    </w:p>
    <w:p w:rsidR="000C6244" w:rsidRPr="00224525" w:rsidRDefault="000C6244" w:rsidP="002F4298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pacing w:val="-1"/>
          <w:sz w:val="28"/>
          <w:szCs w:val="28"/>
        </w:rPr>
      </w:pPr>
      <w:r w:rsidRPr="00224525">
        <w:rPr>
          <w:color w:val="000000"/>
          <w:spacing w:val="-1"/>
          <w:sz w:val="28"/>
          <w:szCs w:val="28"/>
        </w:rPr>
        <w:t xml:space="preserve"> запрашивать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информацию и получать от этих органов информацию, необходимую для выполнения Партнерством возложенных на него федеральными законами функций, в установленном федеральными законами порядке;</w:t>
      </w:r>
    </w:p>
    <w:p w:rsidR="000C6244" w:rsidRPr="00224525" w:rsidRDefault="000C6244" w:rsidP="002F4298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pacing w:val="-1"/>
          <w:sz w:val="28"/>
          <w:szCs w:val="28"/>
        </w:rPr>
      </w:pPr>
      <w:r w:rsidRPr="00224525">
        <w:rPr>
          <w:color w:val="000000"/>
          <w:spacing w:val="-1"/>
          <w:sz w:val="28"/>
          <w:szCs w:val="28"/>
        </w:rPr>
        <w:t xml:space="preserve"> формировать систему повышения квалификации работников членов Партнерства;</w:t>
      </w:r>
    </w:p>
    <w:p w:rsidR="000C6244" w:rsidRPr="00224525" w:rsidRDefault="000C6244" w:rsidP="002F4298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pacing w:val="-1"/>
          <w:sz w:val="28"/>
          <w:szCs w:val="28"/>
        </w:rPr>
      </w:pPr>
      <w:r w:rsidRPr="00224525">
        <w:rPr>
          <w:color w:val="000000"/>
          <w:spacing w:val="-1"/>
          <w:sz w:val="28"/>
          <w:szCs w:val="28"/>
        </w:rPr>
        <w:t xml:space="preserve"> организовывать аттестацию и сертификацию работников членов Партнерства, а также сертификацию продукции (работ, услуг) выполненных членами Партнерства, если иное не установлено федеральными законами;</w:t>
      </w:r>
    </w:p>
    <w:p w:rsidR="000C6244" w:rsidRPr="00224525" w:rsidRDefault="000C6244" w:rsidP="002F4298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pacing w:val="-1"/>
          <w:sz w:val="28"/>
          <w:szCs w:val="28"/>
        </w:rPr>
      </w:pPr>
      <w:r w:rsidRPr="00224525">
        <w:rPr>
          <w:color w:val="000000"/>
          <w:spacing w:val="-1"/>
          <w:sz w:val="28"/>
          <w:szCs w:val="28"/>
        </w:rPr>
        <w:t xml:space="preserve"> осуществлять методическую, информационную, консультационную деятельность, способствующую развитию и совершенствованию предпринимательской деятельности членов Партнерства;</w:t>
      </w:r>
    </w:p>
    <w:p w:rsidR="000C6244" w:rsidRPr="00224525" w:rsidRDefault="000C6244" w:rsidP="002F4298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pacing w:val="-1"/>
          <w:sz w:val="28"/>
          <w:szCs w:val="28"/>
        </w:rPr>
      </w:pPr>
      <w:r w:rsidRPr="00224525">
        <w:rPr>
          <w:color w:val="000000"/>
          <w:spacing w:val="-1"/>
          <w:sz w:val="28"/>
          <w:szCs w:val="28"/>
        </w:rPr>
        <w:t xml:space="preserve"> содействовать обмену информацией, установлению связей и развитию сотрудничества между членами Партнерства, осуществляющими деятельность в смежных областях, а также с иными лицами, осуществляющими деятельность в смежных или связанных с деятельностью членов Партнерства областях;</w:t>
      </w:r>
    </w:p>
    <w:p w:rsidR="000C6244" w:rsidRPr="00224525" w:rsidRDefault="000C6244" w:rsidP="002F4298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pacing w:val="-1"/>
          <w:sz w:val="28"/>
          <w:szCs w:val="28"/>
        </w:rPr>
      </w:pPr>
      <w:r w:rsidRPr="00224525">
        <w:rPr>
          <w:color w:val="000000"/>
          <w:spacing w:val="-1"/>
          <w:sz w:val="28"/>
          <w:szCs w:val="28"/>
        </w:rPr>
        <w:t xml:space="preserve"> организовывать стажировку работников членов Партнерства на территории Российской Федерации и за рубежом;</w:t>
      </w:r>
    </w:p>
    <w:p w:rsidR="000C6244" w:rsidRPr="00224525" w:rsidRDefault="000C6244" w:rsidP="002F4298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pacing w:val="-1"/>
          <w:sz w:val="28"/>
          <w:szCs w:val="28"/>
        </w:rPr>
      </w:pPr>
      <w:r w:rsidRPr="00224525">
        <w:rPr>
          <w:color w:val="000000"/>
          <w:spacing w:val="-1"/>
          <w:sz w:val="28"/>
          <w:szCs w:val="28"/>
        </w:rPr>
        <w:t xml:space="preserve"> изучать, обобщать и распространять отечественный и зарубежный опыт в целях развития и регулирования предпринимательской деятельности членов Партнерства, содействовать установлению связей членов Партнерства с зарубежными коллегами, партнерами, государственными, профессиональными и научными организациями, работающими в аналогичных областях деятельности;</w:t>
      </w:r>
    </w:p>
    <w:p w:rsidR="000C6244" w:rsidRPr="00224525" w:rsidRDefault="000C6244" w:rsidP="002F4298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pacing w:val="-1"/>
          <w:sz w:val="28"/>
          <w:szCs w:val="28"/>
        </w:rPr>
      </w:pPr>
      <w:r w:rsidRPr="00224525">
        <w:rPr>
          <w:color w:val="000000"/>
          <w:spacing w:val="-1"/>
          <w:sz w:val="28"/>
          <w:szCs w:val="28"/>
        </w:rPr>
        <w:t xml:space="preserve"> участвовать в разработке и обсуждении проектов нормативных документов, в том числе, строительных норм и правил, методик, методических рекомендаций, стандартов, регламентов и процедур проведения оценки объектов архитектуры и строительства;</w:t>
      </w:r>
    </w:p>
    <w:p w:rsidR="000C6244" w:rsidRPr="00224525" w:rsidRDefault="000C6244" w:rsidP="00224525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pacing w:val="-1"/>
          <w:sz w:val="28"/>
          <w:szCs w:val="28"/>
        </w:rPr>
      </w:pPr>
      <w:r w:rsidRPr="00224525">
        <w:rPr>
          <w:color w:val="000000"/>
          <w:spacing w:val="-1"/>
          <w:sz w:val="28"/>
          <w:szCs w:val="28"/>
        </w:rPr>
        <w:t xml:space="preserve"> проводить исследования разработанных проектов нормативных документов, методик, методических рекомендаций, стандартов, регламентов и процедур, систем, программных продуктов, аналитических материалов и давать по ним соответствующие заключения федеральным органам государственной власти, органам государственной власти субъектов Российской Федерации, органам местного самоуправления, юрисдикционным органам, а также иным органам, организациям и лицам;</w:t>
      </w:r>
    </w:p>
    <w:p w:rsidR="000C6244" w:rsidRPr="00224525" w:rsidRDefault="000C6244" w:rsidP="002F4298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pacing w:val="-1"/>
          <w:sz w:val="28"/>
          <w:szCs w:val="28"/>
        </w:rPr>
      </w:pPr>
      <w:r w:rsidRPr="00224525">
        <w:rPr>
          <w:color w:val="000000"/>
          <w:spacing w:val="-1"/>
          <w:sz w:val="28"/>
          <w:szCs w:val="28"/>
        </w:rPr>
        <w:t xml:space="preserve"> взаимодействовать с российскими и международными объединениями субъектов профессиональной и предпринимательской деятельности, </w:t>
      </w:r>
      <w:r w:rsidRPr="00224525">
        <w:rPr>
          <w:color w:val="000000"/>
          <w:spacing w:val="-1"/>
          <w:sz w:val="28"/>
          <w:szCs w:val="28"/>
        </w:rPr>
        <w:lastRenderedPageBreak/>
        <w:t>ассоциациями, их потенциальными клиентами, устанавливать и развивать с ними деловые связи;</w:t>
      </w:r>
    </w:p>
    <w:p w:rsidR="000C6244" w:rsidRPr="00224525" w:rsidRDefault="000C6244" w:rsidP="00F8264A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pacing w:val="-1"/>
          <w:sz w:val="28"/>
          <w:szCs w:val="28"/>
        </w:rPr>
      </w:pPr>
      <w:r w:rsidRPr="00224525">
        <w:rPr>
          <w:color w:val="000000"/>
          <w:spacing w:val="-1"/>
          <w:sz w:val="28"/>
          <w:szCs w:val="28"/>
        </w:rPr>
        <w:t xml:space="preserve"> организовывать проведение смотров, конкурсов, выставок, конференций, семинаров, других творческих, научных, просветительских и иных мероприятий по проблемам, связанным с развитием предпринимательской деятельности членов Партнерства и повышением качества выполняемых работ и оказываемых услуг;  формировать и распространять информационные и учебно-методические материалы по вопросам, отвечающим целям Партнерства;</w:t>
      </w:r>
    </w:p>
    <w:p w:rsidR="000C6244" w:rsidRPr="00224525" w:rsidRDefault="000C6244" w:rsidP="002F4298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pacing w:val="-1"/>
          <w:sz w:val="28"/>
          <w:szCs w:val="28"/>
        </w:rPr>
      </w:pPr>
      <w:r w:rsidRPr="00224525">
        <w:rPr>
          <w:color w:val="000000"/>
          <w:spacing w:val="-1"/>
          <w:sz w:val="28"/>
          <w:szCs w:val="28"/>
        </w:rPr>
        <w:t xml:space="preserve"> выдвигать работников членов Партнерства на соискание государственных и иных премий, представлять их для награждения государственными и иными наградами, присвоения почетных званий, а также для применения к ним других форм морального и материального поощрения;</w:t>
      </w:r>
    </w:p>
    <w:p w:rsidR="000C6244" w:rsidRPr="00224525" w:rsidRDefault="000C6244" w:rsidP="002F4298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pacing w:val="-1"/>
          <w:sz w:val="28"/>
          <w:szCs w:val="28"/>
        </w:rPr>
      </w:pPr>
      <w:r w:rsidRPr="00224525">
        <w:rPr>
          <w:color w:val="000000"/>
          <w:spacing w:val="-1"/>
          <w:sz w:val="28"/>
          <w:szCs w:val="28"/>
        </w:rPr>
        <w:t xml:space="preserve"> создавать имущественные фонды для использования их средств в соответствии с целями деятельности Партнерства;</w:t>
      </w:r>
    </w:p>
    <w:p w:rsidR="000C6244" w:rsidRPr="00224525" w:rsidRDefault="000C6244" w:rsidP="002F4298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pacing w:val="-1"/>
          <w:sz w:val="28"/>
          <w:szCs w:val="28"/>
        </w:rPr>
      </w:pPr>
      <w:r w:rsidRPr="00224525">
        <w:rPr>
          <w:color w:val="000000"/>
          <w:spacing w:val="-1"/>
          <w:sz w:val="28"/>
          <w:szCs w:val="28"/>
        </w:rPr>
        <w:t xml:space="preserve">  развивать материально-техническую и социальную базу Партнерства для обеспечения деятельности Партнерства и его членов;</w:t>
      </w:r>
    </w:p>
    <w:p w:rsidR="000C6244" w:rsidRPr="00224525" w:rsidRDefault="000C6244" w:rsidP="002F4298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color w:val="000000"/>
          <w:spacing w:val="-1"/>
          <w:sz w:val="28"/>
          <w:szCs w:val="28"/>
        </w:rPr>
      </w:pPr>
      <w:r w:rsidRPr="00224525">
        <w:rPr>
          <w:color w:val="000000"/>
          <w:spacing w:val="-1"/>
          <w:sz w:val="28"/>
          <w:szCs w:val="28"/>
        </w:rPr>
        <w:t xml:space="preserve"> осуществлять иные функции, необходимые для достижения целей Партнерства и не противоречащие законодательству Российской Федерации.</w:t>
      </w:r>
    </w:p>
    <w:p w:rsidR="000C6244" w:rsidRPr="00077DCC" w:rsidRDefault="000C6244" w:rsidP="00640FCF">
      <w:pPr>
        <w:shd w:val="clear" w:color="auto" w:fill="FFFFFF"/>
        <w:spacing w:before="120" w:after="120"/>
        <w:jc w:val="center"/>
        <w:outlineLvl w:val="0"/>
        <w:rPr>
          <w:sz w:val="28"/>
          <w:szCs w:val="28"/>
        </w:rPr>
      </w:pPr>
      <w:r w:rsidRPr="00077DCC">
        <w:rPr>
          <w:b/>
          <w:bCs/>
          <w:color w:val="000000"/>
          <w:spacing w:val="-5"/>
          <w:sz w:val="28"/>
          <w:szCs w:val="28"/>
          <w:lang w:val="en-US"/>
        </w:rPr>
        <w:t>III</w:t>
      </w:r>
      <w:r w:rsidRPr="00077DCC">
        <w:rPr>
          <w:b/>
          <w:bCs/>
          <w:color w:val="000000"/>
          <w:spacing w:val="-5"/>
          <w:sz w:val="28"/>
          <w:szCs w:val="28"/>
        </w:rPr>
        <w:t xml:space="preserve"> ЧЛЕНЫ ПАРТНЕРСТВА.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077DCC">
        <w:rPr>
          <w:b/>
          <w:bCs/>
          <w:color w:val="000000"/>
          <w:spacing w:val="-3"/>
          <w:sz w:val="28"/>
          <w:szCs w:val="28"/>
        </w:rPr>
        <w:t>Статья 10 Требования к членам Партнерства.</w:t>
      </w:r>
    </w:p>
    <w:p w:rsidR="000C6244" w:rsidRPr="00077DCC" w:rsidRDefault="000C6244" w:rsidP="00077DCC">
      <w:pPr>
        <w:shd w:val="clear" w:color="auto" w:fill="FFFFFF"/>
        <w:tabs>
          <w:tab w:val="left" w:pos="9923"/>
        </w:tabs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>10.1.</w:t>
      </w:r>
      <w:r>
        <w:rPr>
          <w:b/>
          <w:bCs/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Членами Партнерства могут быть юридические</w:t>
      </w:r>
      <w:r w:rsidR="0013441B">
        <w:rPr>
          <w:color w:val="000000"/>
          <w:sz w:val="28"/>
          <w:szCs w:val="28"/>
        </w:rPr>
        <w:t>, физические</w:t>
      </w:r>
      <w:r w:rsidRPr="00077DCC">
        <w:rPr>
          <w:color w:val="000000"/>
          <w:sz w:val="28"/>
          <w:szCs w:val="28"/>
        </w:rPr>
        <w:t xml:space="preserve"> лица</w:t>
      </w:r>
      <w:r w:rsidR="00AA567A">
        <w:rPr>
          <w:color w:val="000000"/>
          <w:sz w:val="28"/>
          <w:szCs w:val="28"/>
        </w:rPr>
        <w:t xml:space="preserve">, иностранные юридические лица </w:t>
      </w:r>
      <w:r>
        <w:rPr>
          <w:color w:val="000000"/>
          <w:spacing w:val="-2"/>
          <w:sz w:val="28"/>
          <w:szCs w:val="28"/>
        </w:rPr>
        <w:t xml:space="preserve">и </w:t>
      </w:r>
      <w:r w:rsidRPr="00077DCC">
        <w:rPr>
          <w:color w:val="000000"/>
          <w:spacing w:val="-2"/>
          <w:sz w:val="28"/>
          <w:szCs w:val="28"/>
        </w:rPr>
        <w:t xml:space="preserve">индивидуальные предприниматели, </w:t>
      </w:r>
      <w:r>
        <w:rPr>
          <w:color w:val="000000"/>
          <w:spacing w:val="-2"/>
          <w:sz w:val="28"/>
          <w:szCs w:val="28"/>
        </w:rPr>
        <w:t xml:space="preserve">осуществляющие </w:t>
      </w:r>
      <w:r w:rsidR="00B77AA3">
        <w:rPr>
          <w:color w:val="000000"/>
          <w:spacing w:val="-2"/>
          <w:sz w:val="28"/>
          <w:szCs w:val="28"/>
        </w:rPr>
        <w:t xml:space="preserve">услуги в области эксплуатации, обслуживания и ремонта газового оборудования. </w:t>
      </w:r>
    </w:p>
    <w:p w:rsidR="00B931F9" w:rsidRDefault="000C6244" w:rsidP="00077DC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077DCC">
        <w:rPr>
          <w:color w:val="000000"/>
          <w:sz w:val="28"/>
          <w:szCs w:val="28"/>
        </w:rPr>
        <w:t xml:space="preserve">10.2. Юридические лица и индивидуальные предприниматели, желающие вступить в </w:t>
      </w:r>
      <w:r w:rsidRPr="00077DCC">
        <w:rPr>
          <w:color w:val="000000"/>
          <w:spacing w:val="-2"/>
          <w:sz w:val="28"/>
          <w:szCs w:val="28"/>
        </w:rPr>
        <w:t xml:space="preserve">Партнерство, подают в </w:t>
      </w:r>
      <w:r>
        <w:rPr>
          <w:color w:val="000000"/>
          <w:spacing w:val="-2"/>
          <w:sz w:val="28"/>
          <w:szCs w:val="28"/>
        </w:rPr>
        <w:t>Правление</w:t>
      </w:r>
      <w:r w:rsidRPr="00077DCC">
        <w:rPr>
          <w:color w:val="000000"/>
          <w:spacing w:val="-2"/>
          <w:sz w:val="28"/>
          <w:szCs w:val="28"/>
        </w:rPr>
        <w:t xml:space="preserve"> Партнерства: письменное заявление о вступлении в </w:t>
      </w:r>
      <w:r w:rsidRPr="00077DCC">
        <w:rPr>
          <w:color w:val="000000"/>
          <w:spacing w:val="-1"/>
          <w:sz w:val="28"/>
          <w:szCs w:val="28"/>
        </w:rPr>
        <w:t xml:space="preserve">Партнерство с приложением документов, установленных Положением о членстве в </w:t>
      </w:r>
      <w:r w:rsidRPr="00077DCC">
        <w:rPr>
          <w:color w:val="000000"/>
          <w:sz w:val="28"/>
          <w:szCs w:val="28"/>
        </w:rPr>
        <w:t xml:space="preserve">Партнерстве. Заявление должно содержать согласие юридического лица, индивидуального предпринимателя на соблюдение правил настоящего Устава, </w:t>
      </w:r>
      <w:r w:rsidRPr="00077DCC">
        <w:rPr>
          <w:color w:val="000000"/>
          <w:spacing w:val="-2"/>
          <w:sz w:val="28"/>
          <w:szCs w:val="28"/>
        </w:rPr>
        <w:t xml:space="preserve">дополнительных требований к порядку обеспечения имущественной ответственности, а </w:t>
      </w:r>
      <w:r w:rsidRPr="00077DCC">
        <w:rPr>
          <w:color w:val="000000"/>
          <w:spacing w:val="-3"/>
          <w:sz w:val="28"/>
          <w:szCs w:val="28"/>
        </w:rPr>
        <w:t>также стандартов и правил, содержащихся во внутренних документах Партнерства.</w:t>
      </w:r>
    </w:p>
    <w:p w:rsidR="0013441B" w:rsidRDefault="0013441B" w:rsidP="0013441B">
      <w:pPr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10.3. </w:t>
      </w:r>
      <w:r w:rsidRPr="0013441B">
        <w:rPr>
          <w:sz w:val="28"/>
          <w:szCs w:val="28"/>
        </w:rPr>
        <w:t xml:space="preserve">В </w:t>
      </w:r>
      <w:r>
        <w:rPr>
          <w:sz w:val="28"/>
          <w:szCs w:val="28"/>
        </w:rPr>
        <w:t>Партнерстве</w:t>
      </w:r>
      <w:r w:rsidRPr="0013441B">
        <w:rPr>
          <w:sz w:val="28"/>
          <w:szCs w:val="28"/>
        </w:rPr>
        <w:t xml:space="preserve"> существует две категории членства: действительная и ассоциированная.</w:t>
      </w:r>
    </w:p>
    <w:p w:rsidR="005B75EF" w:rsidRDefault="005B75EF" w:rsidP="005B75E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441B" w:rsidRPr="0013441B" w:rsidRDefault="0013441B" w:rsidP="0013441B">
      <w:pPr>
        <w:rPr>
          <w:sz w:val="28"/>
          <w:szCs w:val="28"/>
        </w:rPr>
      </w:pPr>
    </w:p>
    <w:p w:rsidR="0013441B" w:rsidRPr="008409E3" w:rsidRDefault="0013441B" w:rsidP="00077DC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077DCC">
        <w:rPr>
          <w:b/>
          <w:bCs/>
          <w:color w:val="000000"/>
          <w:spacing w:val="-4"/>
          <w:sz w:val="28"/>
          <w:szCs w:val="28"/>
        </w:rPr>
        <w:t>Статья 1</w:t>
      </w:r>
      <w:r>
        <w:rPr>
          <w:b/>
          <w:bCs/>
          <w:color w:val="000000"/>
          <w:spacing w:val="-4"/>
          <w:sz w:val="28"/>
          <w:szCs w:val="28"/>
        </w:rPr>
        <w:t>1</w:t>
      </w:r>
      <w:r w:rsidRPr="00077DCC">
        <w:rPr>
          <w:b/>
          <w:bCs/>
          <w:color w:val="000000"/>
          <w:spacing w:val="-4"/>
          <w:sz w:val="28"/>
          <w:szCs w:val="28"/>
        </w:rPr>
        <w:t xml:space="preserve"> Права членов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7"/>
          <w:sz w:val="28"/>
          <w:szCs w:val="28"/>
        </w:rPr>
        <w:t>Члены Партнерства вправе:</w:t>
      </w:r>
    </w:p>
    <w:p w:rsidR="000C6244" w:rsidRPr="003341C6" w:rsidRDefault="000C6244" w:rsidP="00275D8F">
      <w:pPr>
        <w:numPr>
          <w:ilvl w:val="0"/>
          <w:numId w:val="10"/>
        </w:numPr>
        <w:shd w:val="clear" w:color="auto" w:fill="FFFFFF"/>
        <w:tabs>
          <w:tab w:val="left" w:pos="1474"/>
        </w:tabs>
        <w:jc w:val="both"/>
        <w:rPr>
          <w:color w:val="000000"/>
          <w:sz w:val="28"/>
          <w:szCs w:val="28"/>
        </w:rPr>
      </w:pPr>
      <w:r w:rsidRPr="003341C6">
        <w:rPr>
          <w:color w:val="000000"/>
          <w:sz w:val="28"/>
          <w:szCs w:val="28"/>
        </w:rPr>
        <w:t>участвовать в Общем собрании членов Партнерства.</w:t>
      </w:r>
    </w:p>
    <w:p w:rsidR="000C6244" w:rsidRPr="00077DCC" w:rsidRDefault="000C6244" w:rsidP="00077DCC">
      <w:pPr>
        <w:numPr>
          <w:ilvl w:val="0"/>
          <w:numId w:val="10"/>
        </w:numPr>
        <w:shd w:val="clear" w:color="auto" w:fill="FFFFFF"/>
        <w:tabs>
          <w:tab w:val="left" w:pos="1474"/>
        </w:tabs>
        <w:jc w:val="both"/>
        <w:rPr>
          <w:color w:val="000000"/>
          <w:spacing w:val="-24"/>
          <w:sz w:val="28"/>
          <w:szCs w:val="28"/>
        </w:rPr>
      </w:pPr>
      <w:r w:rsidRPr="00077DCC">
        <w:rPr>
          <w:color w:val="000000"/>
          <w:sz w:val="28"/>
          <w:szCs w:val="28"/>
        </w:rPr>
        <w:t>участвовать в управлении делами Партнерства, в том числе избирать и быть избранными в органы управления Партнерства;</w:t>
      </w:r>
    </w:p>
    <w:p w:rsidR="000C6244" w:rsidRPr="00077DCC" w:rsidRDefault="000C6244" w:rsidP="00077DCC">
      <w:pPr>
        <w:numPr>
          <w:ilvl w:val="0"/>
          <w:numId w:val="10"/>
        </w:numPr>
        <w:shd w:val="clear" w:color="auto" w:fill="FFFFFF"/>
        <w:tabs>
          <w:tab w:val="left" w:pos="1474"/>
        </w:tabs>
        <w:jc w:val="both"/>
        <w:rPr>
          <w:color w:val="000000"/>
          <w:spacing w:val="-14"/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 xml:space="preserve">по своему усмотрению выходить из Партнерства на основании письменного </w:t>
      </w:r>
      <w:r w:rsidRPr="00077DCC">
        <w:rPr>
          <w:color w:val="000000"/>
          <w:spacing w:val="-3"/>
          <w:sz w:val="28"/>
          <w:szCs w:val="28"/>
        </w:rPr>
        <w:lastRenderedPageBreak/>
        <w:t>заявления в порядке, установленном настоящим Уставом и внутренними документами Партнерства;</w:t>
      </w:r>
    </w:p>
    <w:p w:rsidR="000C6244" w:rsidRPr="00077DCC" w:rsidRDefault="000C6244" w:rsidP="00077DCC">
      <w:pPr>
        <w:numPr>
          <w:ilvl w:val="0"/>
          <w:numId w:val="12"/>
        </w:numPr>
        <w:shd w:val="clear" w:color="auto" w:fill="FFFFFF"/>
        <w:tabs>
          <w:tab w:val="left" w:pos="1378"/>
        </w:tabs>
        <w:jc w:val="both"/>
        <w:rPr>
          <w:color w:val="000000"/>
          <w:spacing w:val="-12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обращаться с замечаниями и предложениями по всем вопросам деятельности органов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управления Партнерства;</w:t>
      </w:r>
    </w:p>
    <w:p w:rsidR="000C6244" w:rsidRPr="00077DCC" w:rsidRDefault="000C6244" w:rsidP="00077DCC">
      <w:pPr>
        <w:numPr>
          <w:ilvl w:val="0"/>
          <w:numId w:val="12"/>
        </w:numPr>
        <w:shd w:val="clear" w:color="auto" w:fill="FFFFFF"/>
        <w:tabs>
          <w:tab w:val="left" w:pos="1378"/>
        </w:tabs>
        <w:jc w:val="both"/>
        <w:rPr>
          <w:color w:val="000000"/>
          <w:spacing w:val="-12"/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вносить для рассмотрения в комиссиях Партнерства предложения по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3"/>
          <w:sz w:val="28"/>
          <w:szCs w:val="28"/>
        </w:rPr>
        <w:t>совершенствованию законодательства Российской Федерации и нормативной правовой</w:t>
      </w:r>
      <w:r>
        <w:rPr>
          <w:color w:val="000000"/>
          <w:spacing w:val="-3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базы в </w:t>
      </w:r>
      <w:r>
        <w:rPr>
          <w:color w:val="000000"/>
          <w:spacing w:val="-2"/>
          <w:sz w:val="28"/>
          <w:szCs w:val="28"/>
        </w:rPr>
        <w:t xml:space="preserve">области </w:t>
      </w:r>
      <w:r w:rsidR="00B77AA3">
        <w:rPr>
          <w:color w:val="000000"/>
          <w:spacing w:val="-2"/>
          <w:sz w:val="28"/>
          <w:szCs w:val="28"/>
        </w:rPr>
        <w:t>эксплуатации, обслуживания и ремонта газового оборудования</w:t>
      </w:r>
      <w:r w:rsidRPr="00077DCC">
        <w:rPr>
          <w:color w:val="000000"/>
          <w:sz w:val="28"/>
          <w:szCs w:val="28"/>
        </w:rPr>
        <w:t>, а также других вопросов,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связанных с работой Партнерства;</w:t>
      </w:r>
    </w:p>
    <w:p w:rsidR="000C6244" w:rsidRPr="00077DCC" w:rsidRDefault="000C6244" w:rsidP="00077DCC">
      <w:pPr>
        <w:numPr>
          <w:ilvl w:val="0"/>
          <w:numId w:val="12"/>
        </w:numPr>
        <w:shd w:val="clear" w:color="auto" w:fill="FFFFFF"/>
        <w:tabs>
          <w:tab w:val="left" w:pos="1378"/>
        </w:tabs>
        <w:jc w:val="both"/>
        <w:rPr>
          <w:color w:val="000000"/>
          <w:spacing w:val="-10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участвовать в разработке проектов документов, определяющих основные направления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деятельности Партнерства;</w:t>
      </w:r>
    </w:p>
    <w:p w:rsidR="000C6244" w:rsidRPr="00077DCC" w:rsidRDefault="000C6244" w:rsidP="00077DCC">
      <w:pPr>
        <w:numPr>
          <w:ilvl w:val="0"/>
          <w:numId w:val="12"/>
        </w:numPr>
        <w:shd w:val="clear" w:color="auto" w:fill="FFFFFF"/>
        <w:tabs>
          <w:tab w:val="left" w:pos="1378"/>
        </w:tabs>
        <w:jc w:val="both"/>
        <w:rPr>
          <w:color w:val="000000"/>
          <w:spacing w:val="-12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участвовать в проводимых Партнерством конкурсах, семинарах, конференциях и других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мероприятиях на льготных условиях по сравнению с лицами, не являющимися членами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Партнерства;</w:t>
      </w:r>
    </w:p>
    <w:p w:rsidR="000C6244" w:rsidRPr="00077DCC" w:rsidRDefault="000C6244" w:rsidP="00077DCC">
      <w:pPr>
        <w:numPr>
          <w:ilvl w:val="0"/>
          <w:numId w:val="12"/>
        </w:numPr>
        <w:shd w:val="clear" w:color="auto" w:fill="FFFFFF"/>
        <w:tabs>
          <w:tab w:val="left" w:pos="1378"/>
        </w:tabs>
        <w:jc w:val="both"/>
        <w:rPr>
          <w:color w:val="000000"/>
          <w:spacing w:val="-15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пользоваться в первоочередном порядке организационно-методической помощью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Партнерства для организации подготовки и повышения квалификации;</w:t>
      </w:r>
    </w:p>
    <w:p w:rsidR="000C6244" w:rsidRPr="00077DCC" w:rsidRDefault="000C6244" w:rsidP="00077DCC">
      <w:pPr>
        <w:numPr>
          <w:ilvl w:val="0"/>
          <w:numId w:val="13"/>
        </w:numPr>
        <w:shd w:val="clear" w:color="auto" w:fill="FFFFFF"/>
        <w:tabs>
          <w:tab w:val="left" w:pos="1378"/>
        </w:tabs>
        <w:jc w:val="both"/>
        <w:rPr>
          <w:color w:val="000000"/>
          <w:spacing w:val="-15"/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>получить документ, подтверждающий вступление в члены Партнерства;</w:t>
      </w:r>
    </w:p>
    <w:p w:rsidR="000C6244" w:rsidRPr="00077DCC" w:rsidRDefault="000C6244" w:rsidP="00077DCC">
      <w:pPr>
        <w:numPr>
          <w:ilvl w:val="0"/>
          <w:numId w:val="12"/>
        </w:numPr>
        <w:shd w:val="clear" w:color="auto" w:fill="FFFFFF"/>
        <w:tabs>
          <w:tab w:val="left" w:pos="1378"/>
        </w:tabs>
        <w:jc w:val="both"/>
        <w:rPr>
          <w:color w:val="000000"/>
          <w:spacing w:val="-15"/>
          <w:sz w:val="28"/>
          <w:szCs w:val="28"/>
        </w:rPr>
      </w:pPr>
      <w:r w:rsidRPr="00077DCC">
        <w:rPr>
          <w:color w:val="000000"/>
          <w:sz w:val="28"/>
          <w:szCs w:val="28"/>
        </w:rPr>
        <w:t>пользоваться систематическим информационным обеспечением со стороны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Партнерства через его информационную систему;</w:t>
      </w:r>
    </w:p>
    <w:p w:rsidR="000C6244" w:rsidRPr="0013441B" w:rsidRDefault="000C6244" w:rsidP="00077DCC">
      <w:pPr>
        <w:numPr>
          <w:ilvl w:val="0"/>
          <w:numId w:val="12"/>
        </w:numPr>
        <w:shd w:val="clear" w:color="auto" w:fill="FFFFFF"/>
        <w:tabs>
          <w:tab w:val="left" w:pos="1378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иметь иные права, предусмотренные законодательством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3"/>
          <w:sz w:val="28"/>
          <w:szCs w:val="28"/>
        </w:rPr>
        <w:t>настоящим Уставом, решениями органов управления Партнерства.</w:t>
      </w:r>
    </w:p>
    <w:p w:rsidR="0013441B" w:rsidRPr="0013441B" w:rsidRDefault="0013441B" w:rsidP="0013441B">
      <w:pPr>
        <w:pStyle w:val="af2"/>
        <w:numPr>
          <w:ilvl w:val="0"/>
          <w:numId w:val="12"/>
        </w:numPr>
        <w:ind w:left="0"/>
        <w:rPr>
          <w:sz w:val="28"/>
          <w:szCs w:val="28"/>
        </w:rPr>
      </w:pPr>
      <w:r w:rsidRPr="0013441B">
        <w:rPr>
          <w:sz w:val="28"/>
          <w:szCs w:val="28"/>
        </w:rPr>
        <w:t xml:space="preserve">Действительные члены </w:t>
      </w:r>
      <w:r>
        <w:rPr>
          <w:sz w:val="28"/>
          <w:szCs w:val="28"/>
        </w:rPr>
        <w:t>Партнерства</w:t>
      </w:r>
      <w:r w:rsidRPr="0013441B">
        <w:rPr>
          <w:sz w:val="28"/>
          <w:szCs w:val="28"/>
        </w:rPr>
        <w:t xml:space="preserve"> имеют право:</w:t>
      </w:r>
    </w:p>
    <w:p w:rsidR="0013441B" w:rsidRPr="0013441B" w:rsidRDefault="0013441B" w:rsidP="0013441B">
      <w:pPr>
        <w:pStyle w:val="af2"/>
        <w:ind w:left="0"/>
        <w:rPr>
          <w:sz w:val="28"/>
          <w:szCs w:val="28"/>
        </w:rPr>
      </w:pPr>
      <w:r w:rsidRPr="0013441B">
        <w:rPr>
          <w:sz w:val="28"/>
          <w:szCs w:val="28"/>
        </w:rPr>
        <w:t xml:space="preserve">- участвовать в управлении делами </w:t>
      </w:r>
      <w:r>
        <w:rPr>
          <w:sz w:val="28"/>
          <w:szCs w:val="28"/>
        </w:rPr>
        <w:t>Партнерства</w:t>
      </w:r>
      <w:r w:rsidRPr="0013441B">
        <w:rPr>
          <w:sz w:val="28"/>
          <w:szCs w:val="28"/>
        </w:rPr>
        <w:t xml:space="preserve"> посредством голосования при принятии решений на общих собраниях членов </w:t>
      </w:r>
      <w:r>
        <w:rPr>
          <w:sz w:val="28"/>
          <w:szCs w:val="28"/>
        </w:rPr>
        <w:t>Партнерства</w:t>
      </w:r>
      <w:r w:rsidRPr="0013441B">
        <w:rPr>
          <w:sz w:val="28"/>
          <w:szCs w:val="28"/>
        </w:rPr>
        <w:t>. Каждый</w:t>
      </w:r>
    </w:p>
    <w:p w:rsidR="0013441B" w:rsidRPr="0013441B" w:rsidRDefault="0013441B" w:rsidP="0013441B">
      <w:pPr>
        <w:pStyle w:val="af2"/>
        <w:ind w:left="0"/>
        <w:rPr>
          <w:sz w:val="28"/>
          <w:szCs w:val="28"/>
        </w:rPr>
      </w:pPr>
      <w:r w:rsidRPr="0013441B">
        <w:rPr>
          <w:sz w:val="28"/>
          <w:szCs w:val="28"/>
        </w:rPr>
        <w:t>действительный член Гильдии при голосовании имеет один решающий голос;</w:t>
      </w:r>
    </w:p>
    <w:p w:rsidR="0013441B" w:rsidRDefault="0013441B" w:rsidP="0013441B">
      <w:pPr>
        <w:pStyle w:val="af2"/>
        <w:ind w:left="0"/>
        <w:rPr>
          <w:sz w:val="28"/>
          <w:szCs w:val="28"/>
        </w:rPr>
      </w:pPr>
      <w:r w:rsidRPr="0013441B">
        <w:rPr>
          <w:sz w:val="28"/>
          <w:szCs w:val="28"/>
        </w:rPr>
        <w:t xml:space="preserve">- избираться и быть избранным в органы </w:t>
      </w:r>
      <w:r>
        <w:rPr>
          <w:sz w:val="28"/>
          <w:szCs w:val="28"/>
        </w:rPr>
        <w:t>Правления Партнерства</w:t>
      </w:r>
      <w:r w:rsidRPr="0013441B">
        <w:rPr>
          <w:sz w:val="28"/>
          <w:szCs w:val="28"/>
        </w:rPr>
        <w:t xml:space="preserve"> в соответствии с внутренними нормативными актами.</w:t>
      </w:r>
    </w:p>
    <w:p w:rsidR="0013441B" w:rsidRPr="0013441B" w:rsidRDefault="0013441B" w:rsidP="0013441B">
      <w:pPr>
        <w:pStyle w:val="af2"/>
        <w:ind w:left="0"/>
        <w:rPr>
          <w:sz w:val="28"/>
          <w:szCs w:val="28"/>
        </w:rPr>
      </w:pPr>
      <w:r>
        <w:rPr>
          <w:sz w:val="28"/>
          <w:szCs w:val="28"/>
        </w:rPr>
        <w:t>14)</w:t>
      </w:r>
      <w:r w:rsidRPr="0013441B">
        <w:rPr>
          <w:sz w:val="28"/>
          <w:szCs w:val="28"/>
        </w:rPr>
        <w:t xml:space="preserve">Ассоциированные члены </w:t>
      </w:r>
      <w:r>
        <w:rPr>
          <w:sz w:val="28"/>
          <w:szCs w:val="28"/>
        </w:rPr>
        <w:t>Партнерства</w:t>
      </w:r>
      <w:r w:rsidRPr="0013441B">
        <w:rPr>
          <w:sz w:val="28"/>
          <w:szCs w:val="28"/>
        </w:rPr>
        <w:t xml:space="preserve"> имеют право:</w:t>
      </w:r>
    </w:p>
    <w:p w:rsidR="0013441B" w:rsidRPr="0013441B" w:rsidRDefault="0013441B" w:rsidP="0013441B">
      <w:pPr>
        <w:rPr>
          <w:sz w:val="28"/>
          <w:szCs w:val="28"/>
        </w:rPr>
      </w:pPr>
      <w:r w:rsidRPr="0013441B">
        <w:rPr>
          <w:sz w:val="28"/>
          <w:szCs w:val="28"/>
        </w:rPr>
        <w:t xml:space="preserve">- присутствовать на общем собрании членов </w:t>
      </w:r>
      <w:r>
        <w:rPr>
          <w:sz w:val="28"/>
          <w:szCs w:val="28"/>
        </w:rPr>
        <w:t>Партнерства</w:t>
      </w:r>
      <w:r w:rsidRPr="0013441B">
        <w:rPr>
          <w:sz w:val="28"/>
          <w:szCs w:val="28"/>
        </w:rPr>
        <w:t>, обладая правом совещательного голоса.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275D8F">
        <w:rPr>
          <w:b/>
          <w:bCs/>
          <w:color w:val="000000"/>
          <w:spacing w:val="-4"/>
          <w:sz w:val="28"/>
          <w:szCs w:val="28"/>
        </w:rPr>
        <w:t>Статья 12 Обязанности членов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6"/>
          <w:sz w:val="28"/>
          <w:szCs w:val="28"/>
        </w:rPr>
        <w:t>Члены Партнерства обязаны:</w:t>
      </w:r>
    </w:p>
    <w:p w:rsidR="000C6244" w:rsidRPr="00BE63F7" w:rsidRDefault="000C6244" w:rsidP="00077DCC">
      <w:pPr>
        <w:numPr>
          <w:ilvl w:val="0"/>
          <w:numId w:val="14"/>
        </w:numPr>
        <w:shd w:val="clear" w:color="auto" w:fill="FFFFFF"/>
        <w:tabs>
          <w:tab w:val="left" w:pos="1402"/>
        </w:tabs>
        <w:jc w:val="both"/>
        <w:rPr>
          <w:color w:val="000000"/>
          <w:sz w:val="28"/>
          <w:szCs w:val="28"/>
        </w:rPr>
      </w:pPr>
      <w:r w:rsidRPr="00BE63F7">
        <w:rPr>
          <w:color w:val="000000"/>
          <w:sz w:val="28"/>
          <w:szCs w:val="28"/>
        </w:rPr>
        <w:t>участвовать в Общем собрании членов Партнерства.</w:t>
      </w:r>
    </w:p>
    <w:p w:rsidR="000C6244" w:rsidRPr="00077DCC" w:rsidRDefault="000C6244" w:rsidP="00077DCC">
      <w:pPr>
        <w:numPr>
          <w:ilvl w:val="0"/>
          <w:numId w:val="14"/>
        </w:numPr>
        <w:shd w:val="clear" w:color="auto" w:fill="FFFFFF"/>
        <w:tabs>
          <w:tab w:val="left" w:pos="1402"/>
        </w:tabs>
        <w:jc w:val="both"/>
        <w:rPr>
          <w:color w:val="000000"/>
          <w:spacing w:val="-19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соблюдать требования законодательства Российской Федерации, федеральных правил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(технических регламентов, стандартов), внутренних стандартов и правил Партнерства и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Устава Партнерства;</w:t>
      </w:r>
    </w:p>
    <w:p w:rsidR="000C6244" w:rsidRPr="00077DCC" w:rsidRDefault="000C6244" w:rsidP="00077DCC">
      <w:pPr>
        <w:numPr>
          <w:ilvl w:val="0"/>
          <w:numId w:val="14"/>
        </w:numPr>
        <w:shd w:val="clear" w:color="auto" w:fill="FFFFFF"/>
        <w:tabs>
          <w:tab w:val="left" w:pos="1402"/>
        </w:tabs>
        <w:jc w:val="both"/>
        <w:rPr>
          <w:color w:val="000000"/>
          <w:spacing w:val="-11"/>
          <w:sz w:val="28"/>
          <w:szCs w:val="28"/>
        </w:rPr>
      </w:pPr>
      <w:r w:rsidRPr="00077DCC">
        <w:rPr>
          <w:color w:val="000000"/>
          <w:sz w:val="28"/>
          <w:szCs w:val="28"/>
        </w:rPr>
        <w:t>содействовать достижению уставных целей Партнерства, в том числе путем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реализации приоритетных направлений развития Партнерства;</w:t>
      </w:r>
    </w:p>
    <w:p w:rsidR="000C6244" w:rsidRPr="00077DCC" w:rsidRDefault="000C6244" w:rsidP="00077DCC">
      <w:pPr>
        <w:numPr>
          <w:ilvl w:val="0"/>
          <w:numId w:val="14"/>
        </w:numPr>
        <w:shd w:val="clear" w:color="auto" w:fill="FFFFFF"/>
        <w:tabs>
          <w:tab w:val="left" w:pos="1402"/>
        </w:tabs>
        <w:jc w:val="both"/>
        <w:rPr>
          <w:color w:val="000000"/>
          <w:spacing w:val="-10"/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>выполнять решения органов управления Партнерства;</w:t>
      </w:r>
    </w:p>
    <w:p w:rsidR="000C6244" w:rsidRPr="00077DCC" w:rsidRDefault="000C6244" w:rsidP="00077DCC">
      <w:pPr>
        <w:numPr>
          <w:ilvl w:val="0"/>
          <w:numId w:val="14"/>
        </w:numPr>
        <w:shd w:val="clear" w:color="auto" w:fill="FFFFFF"/>
        <w:tabs>
          <w:tab w:val="left" w:pos="1402"/>
        </w:tabs>
        <w:jc w:val="both"/>
        <w:rPr>
          <w:color w:val="000000"/>
          <w:spacing w:val="-10"/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своевременно и в полном объеме у</w:t>
      </w:r>
      <w:r>
        <w:rPr>
          <w:color w:val="000000"/>
          <w:spacing w:val="-1"/>
          <w:sz w:val="28"/>
          <w:szCs w:val="28"/>
        </w:rPr>
        <w:t xml:space="preserve">плачивать членские (регулярные) </w:t>
      </w:r>
      <w:r w:rsidRPr="00077DCC">
        <w:rPr>
          <w:color w:val="000000"/>
          <w:sz w:val="28"/>
          <w:szCs w:val="28"/>
        </w:rPr>
        <w:t xml:space="preserve">взносы и </w:t>
      </w:r>
      <w:r>
        <w:rPr>
          <w:color w:val="000000"/>
          <w:sz w:val="28"/>
          <w:szCs w:val="28"/>
        </w:rPr>
        <w:t>целевые</w:t>
      </w:r>
      <w:r w:rsidRPr="00077DCC">
        <w:rPr>
          <w:color w:val="000000"/>
          <w:sz w:val="28"/>
          <w:szCs w:val="28"/>
        </w:rPr>
        <w:t xml:space="preserve"> взносы в порядке,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3"/>
          <w:sz w:val="28"/>
          <w:szCs w:val="28"/>
        </w:rPr>
        <w:t>определенном настоящим Уставом и внутренними документами Партнерства;</w:t>
      </w:r>
    </w:p>
    <w:p w:rsidR="000C6244" w:rsidRPr="00077DCC" w:rsidRDefault="000C6244" w:rsidP="00077DCC">
      <w:pPr>
        <w:numPr>
          <w:ilvl w:val="0"/>
          <w:numId w:val="16"/>
        </w:numPr>
        <w:shd w:val="clear" w:color="auto" w:fill="FFFFFF"/>
        <w:tabs>
          <w:tab w:val="left" w:pos="1402"/>
        </w:tabs>
        <w:jc w:val="both"/>
        <w:rPr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 xml:space="preserve">обеспечивать гражданскую ответственность, перед </w:t>
      </w:r>
      <w:r w:rsidRPr="00077DCC">
        <w:rPr>
          <w:color w:val="000000"/>
          <w:sz w:val="28"/>
          <w:szCs w:val="28"/>
        </w:rPr>
        <w:t>потребителями и иными лицами, обеспечивать имущественную ответственность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иных лиц перед членами Партнерства, а также контроль за соблюдением требований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указанных </w:t>
      </w:r>
      <w:r w:rsidRPr="00077DCC">
        <w:rPr>
          <w:color w:val="000000"/>
          <w:sz w:val="28"/>
          <w:szCs w:val="28"/>
        </w:rPr>
        <w:lastRenderedPageBreak/>
        <w:t>правил;</w:t>
      </w:r>
    </w:p>
    <w:p w:rsidR="000706D5" w:rsidRDefault="000C6244" w:rsidP="00275D8F">
      <w:pPr>
        <w:numPr>
          <w:ilvl w:val="0"/>
          <w:numId w:val="17"/>
        </w:numPr>
        <w:shd w:val="clear" w:color="auto" w:fill="FFFFFF"/>
        <w:tabs>
          <w:tab w:val="left" w:pos="1334"/>
        </w:tabs>
        <w:jc w:val="both"/>
        <w:rPr>
          <w:color w:val="000000"/>
          <w:spacing w:val="-16"/>
          <w:sz w:val="28"/>
          <w:szCs w:val="28"/>
        </w:rPr>
      </w:pPr>
      <w:r w:rsidRPr="00077DCC">
        <w:rPr>
          <w:color w:val="000000"/>
          <w:sz w:val="28"/>
          <w:szCs w:val="28"/>
        </w:rPr>
        <w:t>исполнять в полном объеме принятые на себя обязанности по отношению к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Партнерству;</w:t>
      </w:r>
    </w:p>
    <w:p w:rsidR="000C6244" w:rsidRPr="000706D5" w:rsidRDefault="000C6244" w:rsidP="00275D8F">
      <w:pPr>
        <w:numPr>
          <w:ilvl w:val="0"/>
          <w:numId w:val="17"/>
        </w:numPr>
        <w:shd w:val="clear" w:color="auto" w:fill="FFFFFF"/>
        <w:tabs>
          <w:tab w:val="left" w:pos="1334"/>
        </w:tabs>
        <w:jc w:val="both"/>
        <w:rPr>
          <w:color w:val="000000"/>
          <w:spacing w:val="-16"/>
          <w:sz w:val="28"/>
          <w:szCs w:val="28"/>
        </w:rPr>
      </w:pPr>
      <w:r w:rsidRPr="000706D5">
        <w:rPr>
          <w:color w:val="000000"/>
          <w:spacing w:val="-2"/>
          <w:sz w:val="28"/>
          <w:szCs w:val="28"/>
        </w:rPr>
        <w:t xml:space="preserve">нести иные обязанности, вытекающие из действующего законодательства Российской </w:t>
      </w:r>
      <w:r w:rsidRPr="000706D5">
        <w:rPr>
          <w:color w:val="000000"/>
          <w:spacing w:val="-3"/>
          <w:sz w:val="28"/>
          <w:szCs w:val="28"/>
        </w:rPr>
        <w:t>Федерации, настоящего Устава, решений органов управления Партнерства.</w:t>
      </w:r>
    </w:p>
    <w:p w:rsidR="0013441B" w:rsidRPr="005B75EF" w:rsidRDefault="000C6244" w:rsidP="005B75E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275D8F">
        <w:rPr>
          <w:b/>
          <w:bCs/>
          <w:color w:val="000000"/>
          <w:sz w:val="28"/>
          <w:szCs w:val="28"/>
        </w:rPr>
        <w:t>Статья 13 Прием в члены Партнерства</w:t>
      </w:r>
      <w:r w:rsidRPr="00275D8F">
        <w:rPr>
          <w:color w:val="000000"/>
          <w:sz w:val="28"/>
          <w:szCs w:val="28"/>
        </w:rPr>
        <w:t>.</w:t>
      </w:r>
    </w:p>
    <w:p w:rsidR="000C6244" w:rsidRDefault="000C6244" w:rsidP="00077DC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077DC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077DCC">
        <w:rPr>
          <w:color w:val="000000"/>
          <w:sz w:val="28"/>
          <w:szCs w:val="28"/>
        </w:rPr>
        <w:t>.1. Прием в члены Партнерства производится в соответствии с требованиями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3"/>
          <w:sz w:val="28"/>
          <w:szCs w:val="28"/>
        </w:rPr>
        <w:t>законодательства и в порядке, утвержденном внутренними документами Партнерства</w:t>
      </w:r>
      <w:r>
        <w:rPr>
          <w:color w:val="000000"/>
          <w:spacing w:val="-3"/>
          <w:sz w:val="28"/>
          <w:szCs w:val="28"/>
        </w:rPr>
        <w:t>.</w:t>
      </w:r>
    </w:p>
    <w:p w:rsidR="005B75EF" w:rsidRPr="005B75EF" w:rsidRDefault="005B75EF" w:rsidP="005B75EF">
      <w:pPr>
        <w:rPr>
          <w:sz w:val="28"/>
          <w:szCs w:val="28"/>
          <w:highlight w:val="yellow"/>
        </w:rPr>
      </w:pPr>
      <w:r w:rsidRPr="005B75EF">
        <w:rPr>
          <w:spacing w:val="-3"/>
          <w:sz w:val="28"/>
          <w:szCs w:val="28"/>
          <w:highlight w:val="yellow"/>
        </w:rPr>
        <w:t xml:space="preserve">13.2. </w:t>
      </w:r>
      <w:r w:rsidRPr="005B75EF">
        <w:rPr>
          <w:sz w:val="28"/>
          <w:szCs w:val="28"/>
          <w:highlight w:val="yellow"/>
        </w:rPr>
        <w:t>Прием в действительные члены Правления осуществляется единогласным голосованием присутствующих на общем собрании членов Партнерства, на основании заявления кандидата, и представления Совета Гильдии. При вступлении в Партнерства каждый действительный член уплачивает вступительный взнос в размере 50 000 рублей, и ежегодный взнос в размере 5 000 рублей, прямо пропорционально оставшемуся количеству месяцев до конца текущего года. Размер и сроки внесения действительными членами Партнерства целевых взносов предусмотренных настоящим Уставом определяются постановлением Общего Собрания или Совета Гильдии в случае возникновения непредвиденных нужд или потребностей Гильдии.</w:t>
      </w:r>
    </w:p>
    <w:p w:rsidR="005B75EF" w:rsidRPr="005B75EF" w:rsidRDefault="005B75EF" w:rsidP="005B75EF">
      <w:pPr>
        <w:jc w:val="both"/>
        <w:rPr>
          <w:sz w:val="28"/>
          <w:szCs w:val="28"/>
        </w:rPr>
      </w:pPr>
      <w:r w:rsidRPr="005B75EF">
        <w:rPr>
          <w:sz w:val="28"/>
          <w:szCs w:val="28"/>
          <w:highlight w:val="yellow"/>
        </w:rPr>
        <w:t>13.3. Прием в ассоциированные члены Партнерства осуществляется путем голосования общим собранием Гильдии простым большинством голосов, присутствовавших на собрании, на основании заявления кандидата, и представлении Совета Гильдии. Ассоциированные члены Гильдии освобождены от уплаты вступительных, членских и целевых взносов.</w:t>
      </w:r>
    </w:p>
    <w:p w:rsidR="000C6244" w:rsidRPr="00077DCC" w:rsidRDefault="000C6244" w:rsidP="00077DC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3</w:t>
      </w:r>
      <w:r w:rsidRPr="00077DCC">
        <w:rPr>
          <w:color w:val="000000"/>
          <w:spacing w:val="-2"/>
          <w:sz w:val="28"/>
          <w:szCs w:val="28"/>
        </w:rPr>
        <w:t>.2. Претенденты на вступление в Партнерство должны к моменту подачи документов в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Партнерство ознакомиться с Уставом Партнерства, с требованиями, установленными Партнерством для своих членов </w:t>
      </w:r>
      <w:r w:rsidRPr="00077DCC">
        <w:rPr>
          <w:color w:val="000000"/>
          <w:spacing w:val="-2"/>
          <w:sz w:val="28"/>
          <w:szCs w:val="28"/>
        </w:rPr>
        <w:t xml:space="preserve">внутренними документами, и также с порядком уплаты членских взносов. Указанная </w:t>
      </w:r>
      <w:r w:rsidRPr="00077DCC">
        <w:rPr>
          <w:color w:val="000000"/>
          <w:spacing w:val="-3"/>
          <w:sz w:val="28"/>
          <w:szCs w:val="28"/>
        </w:rPr>
        <w:t>информация размещается Партнерством на его электронном сайте в сети Интернет.</w:t>
      </w:r>
    </w:p>
    <w:p w:rsidR="000C6244" w:rsidRDefault="000C6244" w:rsidP="00077DCC">
      <w:pPr>
        <w:shd w:val="clear" w:color="auto" w:fill="FFFFFF"/>
        <w:jc w:val="both"/>
        <w:rPr>
          <w:color w:val="000000"/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3</w:t>
      </w:r>
      <w:r w:rsidRPr="00077DCC">
        <w:rPr>
          <w:color w:val="000000"/>
          <w:spacing w:val="-3"/>
          <w:sz w:val="28"/>
          <w:szCs w:val="28"/>
        </w:rPr>
        <w:t>.3.</w:t>
      </w:r>
      <w:r>
        <w:rPr>
          <w:color w:val="000000"/>
          <w:spacing w:val="-3"/>
          <w:sz w:val="28"/>
          <w:szCs w:val="28"/>
        </w:rPr>
        <w:t xml:space="preserve"> </w:t>
      </w:r>
      <w:r w:rsidRPr="00077DCC">
        <w:rPr>
          <w:color w:val="000000"/>
          <w:spacing w:val="-3"/>
          <w:sz w:val="28"/>
          <w:szCs w:val="28"/>
        </w:rPr>
        <w:t xml:space="preserve">Решение о приеме в Партнерство принимает </w:t>
      </w:r>
      <w:r>
        <w:rPr>
          <w:color w:val="000000"/>
          <w:spacing w:val="-3"/>
          <w:sz w:val="28"/>
          <w:szCs w:val="28"/>
        </w:rPr>
        <w:t>Правление</w:t>
      </w:r>
      <w:r w:rsidRPr="00077DCC">
        <w:rPr>
          <w:color w:val="000000"/>
          <w:spacing w:val="-3"/>
          <w:sz w:val="28"/>
          <w:szCs w:val="28"/>
        </w:rPr>
        <w:t xml:space="preserve"> Партнерства не позднее 30-ти дней </w:t>
      </w:r>
      <w:r w:rsidRPr="00077DCC">
        <w:rPr>
          <w:color w:val="000000"/>
          <w:sz w:val="28"/>
          <w:szCs w:val="28"/>
        </w:rPr>
        <w:t>с момента поступления в Партнерство комплекта документов, состав и требования к которому определяются внутренними документами Партнерства.</w:t>
      </w:r>
    </w:p>
    <w:p w:rsidR="000C6244" w:rsidRPr="00077DCC" w:rsidRDefault="000C6244" w:rsidP="00077DCC">
      <w:pPr>
        <w:shd w:val="clear" w:color="auto" w:fill="FFFFFF"/>
        <w:tabs>
          <w:tab w:val="left" w:pos="1224"/>
        </w:tabs>
        <w:jc w:val="both"/>
        <w:rPr>
          <w:color w:val="000000"/>
          <w:spacing w:val="-12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3</w:t>
      </w:r>
      <w:r w:rsidRPr="00077DCC">
        <w:rPr>
          <w:color w:val="000000"/>
          <w:spacing w:val="-2"/>
          <w:sz w:val="28"/>
          <w:szCs w:val="28"/>
        </w:rPr>
        <w:t>.4. Претендент на вступление в Партнерство считается членом Партнерства с момента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наступления всех из нижеуказанных условий:</w:t>
      </w:r>
    </w:p>
    <w:p w:rsidR="000C6244" w:rsidRPr="00077DCC" w:rsidRDefault="000C6244" w:rsidP="00077DCC">
      <w:pPr>
        <w:numPr>
          <w:ilvl w:val="0"/>
          <w:numId w:val="18"/>
        </w:numPr>
        <w:shd w:val="clear" w:color="auto" w:fill="FFFFFF"/>
        <w:tabs>
          <w:tab w:val="left" w:pos="1392"/>
        </w:tabs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z w:val="28"/>
          <w:szCs w:val="28"/>
        </w:rPr>
        <w:t>Правлением</w:t>
      </w:r>
      <w:r w:rsidRPr="00077DCC">
        <w:rPr>
          <w:color w:val="000000"/>
          <w:sz w:val="28"/>
          <w:szCs w:val="28"/>
        </w:rPr>
        <w:t xml:space="preserve"> Партнерства вынесено решение о принятии претендента в члены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Партнерства;</w:t>
      </w:r>
    </w:p>
    <w:p w:rsidR="000C6244" w:rsidRPr="00077DCC" w:rsidRDefault="000C6244" w:rsidP="00077DCC">
      <w:pPr>
        <w:numPr>
          <w:ilvl w:val="0"/>
          <w:numId w:val="18"/>
        </w:numPr>
        <w:shd w:val="clear" w:color="auto" w:fill="FFFFFF"/>
        <w:tabs>
          <w:tab w:val="left" w:pos="1392"/>
        </w:tabs>
        <w:jc w:val="both"/>
        <w:rPr>
          <w:color w:val="000000"/>
          <w:spacing w:val="-18"/>
          <w:sz w:val="28"/>
          <w:szCs w:val="28"/>
        </w:rPr>
      </w:pPr>
      <w:r w:rsidRPr="00077DCC">
        <w:rPr>
          <w:color w:val="000000"/>
          <w:sz w:val="28"/>
          <w:szCs w:val="28"/>
        </w:rPr>
        <w:t>вступительный взнос от претендента на вступление в Партнерства поступил на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расчетный счет Партнерства.</w:t>
      </w:r>
    </w:p>
    <w:p w:rsidR="000C6244" w:rsidRPr="00077DCC" w:rsidRDefault="000C6244" w:rsidP="00077DCC">
      <w:pPr>
        <w:numPr>
          <w:ilvl w:val="0"/>
          <w:numId w:val="18"/>
        </w:numPr>
        <w:shd w:val="clear" w:color="auto" w:fill="FFFFFF"/>
        <w:tabs>
          <w:tab w:val="left" w:pos="1392"/>
        </w:tabs>
        <w:jc w:val="both"/>
        <w:rPr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взнос в компенсационный фонд</w:t>
      </w:r>
      <w:r>
        <w:rPr>
          <w:color w:val="000000"/>
          <w:spacing w:val="-2"/>
          <w:sz w:val="28"/>
          <w:szCs w:val="28"/>
        </w:rPr>
        <w:t xml:space="preserve"> в размере, установленном действующим законодательством, </w:t>
      </w:r>
      <w:r w:rsidRPr="00077DCC">
        <w:rPr>
          <w:color w:val="000000"/>
          <w:spacing w:val="-2"/>
          <w:sz w:val="28"/>
          <w:szCs w:val="28"/>
        </w:rPr>
        <w:t>от претендента на вступление в Партнерства поступил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 xml:space="preserve">на расчетный счет Партнерства </w:t>
      </w:r>
    </w:p>
    <w:p w:rsidR="000C6244" w:rsidRPr="00077DCC" w:rsidRDefault="000C6244" w:rsidP="00077DCC">
      <w:pPr>
        <w:shd w:val="clear" w:color="auto" w:fill="FFFFFF"/>
        <w:tabs>
          <w:tab w:val="left" w:pos="1392"/>
        </w:tabs>
        <w:jc w:val="both"/>
        <w:rPr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lastRenderedPageBreak/>
        <w:t>1</w:t>
      </w:r>
      <w:r>
        <w:rPr>
          <w:color w:val="000000"/>
          <w:spacing w:val="-3"/>
          <w:sz w:val="28"/>
          <w:szCs w:val="28"/>
        </w:rPr>
        <w:t>3</w:t>
      </w:r>
      <w:r w:rsidRPr="00077DCC">
        <w:rPr>
          <w:color w:val="000000"/>
          <w:spacing w:val="-3"/>
          <w:sz w:val="28"/>
          <w:szCs w:val="28"/>
        </w:rPr>
        <w:t>.5. Члену Партнерства выдается документ, подтверждающий членство в Партнерстве.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3</w:t>
      </w:r>
      <w:r w:rsidRPr="00077DCC">
        <w:rPr>
          <w:color w:val="000000"/>
          <w:spacing w:val="-3"/>
          <w:sz w:val="28"/>
          <w:szCs w:val="28"/>
        </w:rPr>
        <w:t xml:space="preserve">.6. </w:t>
      </w:r>
      <w:r w:rsidRPr="00B66B3B">
        <w:rPr>
          <w:color w:val="000000"/>
          <w:spacing w:val="-3"/>
          <w:sz w:val="28"/>
          <w:szCs w:val="28"/>
        </w:rPr>
        <w:t xml:space="preserve">Сведения о вступлении в члены Партнерства включаются в реестр членов Партнерства в </w:t>
      </w:r>
      <w:r w:rsidRPr="00B66B3B">
        <w:rPr>
          <w:color w:val="000000"/>
          <w:sz w:val="28"/>
          <w:szCs w:val="28"/>
        </w:rPr>
        <w:t>день принятия решения о приеме в члены Партнерства.</w:t>
      </w:r>
    </w:p>
    <w:p w:rsidR="000C6244" w:rsidRPr="008409E3" w:rsidRDefault="000C6244" w:rsidP="008409E3">
      <w:pPr>
        <w:numPr>
          <w:ilvl w:val="1"/>
          <w:numId w:val="39"/>
        </w:numPr>
        <w:shd w:val="clear" w:color="auto" w:fill="FFFFFF"/>
        <w:tabs>
          <w:tab w:val="clear" w:pos="1201"/>
          <w:tab w:val="num" w:pos="0"/>
          <w:tab w:val="left" w:pos="142"/>
        </w:tabs>
        <w:ind w:left="0" w:firstLine="0"/>
        <w:jc w:val="both"/>
        <w:rPr>
          <w:color w:val="000000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В случае принятия решения об отказе в приеме, Партнерство направляет претенденту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письменный отказ в приеме в члены Партнерства.</w:t>
      </w:r>
    </w:p>
    <w:p w:rsidR="000C6244" w:rsidRPr="00400AB8" w:rsidRDefault="000C6244" w:rsidP="008409E3">
      <w:pPr>
        <w:shd w:val="clear" w:color="auto" w:fill="FFFFFF"/>
        <w:spacing w:before="120" w:after="120"/>
        <w:jc w:val="both"/>
        <w:rPr>
          <w:color w:val="000000"/>
          <w:spacing w:val="-2"/>
          <w:sz w:val="28"/>
          <w:szCs w:val="28"/>
        </w:rPr>
      </w:pPr>
      <w:r w:rsidRPr="00886169">
        <w:rPr>
          <w:b/>
          <w:bCs/>
          <w:color w:val="000000"/>
          <w:spacing w:val="-3"/>
          <w:sz w:val="28"/>
          <w:szCs w:val="28"/>
        </w:rPr>
        <w:t xml:space="preserve">Статья 14 </w:t>
      </w:r>
      <w:r w:rsidRPr="00AB407B">
        <w:rPr>
          <w:b/>
          <w:bCs/>
          <w:color w:val="000000"/>
          <w:spacing w:val="-2"/>
          <w:sz w:val="28"/>
          <w:szCs w:val="28"/>
        </w:rPr>
        <w:t>Прекращение членства в Партнерстве.</w:t>
      </w:r>
    </w:p>
    <w:p w:rsidR="000C6244" w:rsidRPr="00B66B3B" w:rsidRDefault="000C6244" w:rsidP="00B66B3B">
      <w:pPr>
        <w:shd w:val="clear" w:color="auto" w:fill="FFFFFF"/>
        <w:tabs>
          <w:tab w:val="left" w:pos="1392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14.</w:t>
      </w:r>
      <w:r w:rsidRPr="00B66B3B">
        <w:rPr>
          <w:color w:val="000000"/>
          <w:spacing w:val="-3"/>
          <w:sz w:val="28"/>
          <w:szCs w:val="28"/>
        </w:rPr>
        <w:t xml:space="preserve">1. Членство в </w:t>
      </w:r>
      <w:r w:rsidRPr="00077DCC">
        <w:rPr>
          <w:color w:val="000000"/>
          <w:sz w:val="28"/>
          <w:szCs w:val="28"/>
        </w:rPr>
        <w:t>Партнерств</w:t>
      </w:r>
      <w:r>
        <w:rPr>
          <w:color w:val="000000"/>
          <w:sz w:val="28"/>
          <w:szCs w:val="28"/>
        </w:rPr>
        <w:t>е</w:t>
      </w:r>
      <w:r w:rsidRPr="00B66B3B">
        <w:rPr>
          <w:color w:val="000000"/>
          <w:spacing w:val="-3"/>
          <w:sz w:val="28"/>
          <w:szCs w:val="28"/>
        </w:rPr>
        <w:t xml:space="preserve"> прекращается в случае:</w:t>
      </w:r>
    </w:p>
    <w:p w:rsidR="000C6244" w:rsidRPr="00B66B3B" w:rsidRDefault="000C6244" w:rsidP="006833E5">
      <w:pPr>
        <w:pStyle w:val="af2"/>
        <w:numPr>
          <w:ilvl w:val="0"/>
          <w:numId w:val="47"/>
        </w:numPr>
        <w:shd w:val="clear" w:color="auto" w:fill="FFFFFF"/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bookmarkStart w:id="0" w:name="Par2088"/>
      <w:bookmarkEnd w:id="0"/>
      <w:r w:rsidRPr="00B66B3B">
        <w:rPr>
          <w:color w:val="000000"/>
          <w:spacing w:val="-3"/>
          <w:sz w:val="28"/>
          <w:szCs w:val="28"/>
        </w:rPr>
        <w:t xml:space="preserve">добровольного выхода члена </w:t>
      </w:r>
      <w:r w:rsidRPr="00077DCC">
        <w:rPr>
          <w:color w:val="000000"/>
          <w:sz w:val="28"/>
          <w:szCs w:val="28"/>
        </w:rPr>
        <w:t>Партнерства</w:t>
      </w:r>
      <w:r>
        <w:rPr>
          <w:color w:val="000000"/>
          <w:spacing w:val="-3"/>
          <w:sz w:val="28"/>
          <w:szCs w:val="28"/>
        </w:rPr>
        <w:t xml:space="preserve"> из состава</w:t>
      </w:r>
      <w:r w:rsidRPr="00B66B3B">
        <w:rPr>
          <w:color w:val="000000"/>
          <w:spacing w:val="-3"/>
          <w:sz w:val="28"/>
          <w:szCs w:val="28"/>
        </w:rPr>
        <w:t>;</w:t>
      </w:r>
    </w:p>
    <w:p w:rsidR="000C6244" w:rsidRPr="00B66B3B" w:rsidRDefault="000C6244" w:rsidP="006833E5">
      <w:pPr>
        <w:pStyle w:val="af2"/>
        <w:numPr>
          <w:ilvl w:val="0"/>
          <w:numId w:val="47"/>
        </w:numPr>
        <w:shd w:val="clear" w:color="auto" w:fill="FFFFFF"/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r w:rsidRPr="00B66B3B">
        <w:rPr>
          <w:color w:val="000000"/>
          <w:spacing w:val="-3"/>
          <w:sz w:val="28"/>
          <w:szCs w:val="28"/>
        </w:rPr>
        <w:t xml:space="preserve">исключения из членов </w:t>
      </w:r>
      <w:r w:rsidRPr="00077DCC">
        <w:rPr>
          <w:color w:val="000000"/>
          <w:sz w:val="28"/>
          <w:szCs w:val="28"/>
        </w:rPr>
        <w:t>Партнерства</w:t>
      </w:r>
      <w:r w:rsidRPr="00B66B3B">
        <w:rPr>
          <w:color w:val="000000"/>
          <w:spacing w:val="-3"/>
          <w:sz w:val="28"/>
          <w:szCs w:val="28"/>
        </w:rPr>
        <w:t xml:space="preserve"> по решению </w:t>
      </w:r>
      <w:r w:rsidRPr="00077DCC">
        <w:rPr>
          <w:color w:val="000000"/>
          <w:sz w:val="28"/>
          <w:szCs w:val="28"/>
        </w:rPr>
        <w:t>Партнерства</w:t>
      </w:r>
      <w:r w:rsidRPr="00B66B3B">
        <w:rPr>
          <w:color w:val="000000"/>
          <w:spacing w:val="-3"/>
          <w:sz w:val="28"/>
          <w:szCs w:val="28"/>
        </w:rPr>
        <w:t>;</w:t>
      </w:r>
    </w:p>
    <w:p w:rsidR="000C6244" w:rsidRPr="00B66B3B" w:rsidRDefault="000C6244" w:rsidP="006833E5">
      <w:pPr>
        <w:pStyle w:val="af2"/>
        <w:numPr>
          <w:ilvl w:val="0"/>
          <w:numId w:val="47"/>
        </w:numPr>
        <w:shd w:val="clear" w:color="auto" w:fill="FFFFFF"/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r w:rsidRPr="00B66B3B">
        <w:rPr>
          <w:color w:val="000000"/>
          <w:spacing w:val="-3"/>
          <w:sz w:val="28"/>
          <w:szCs w:val="28"/>
        </w:rPr>
        <w:t xml:space="preserve">смерти индивидуального предпринимателя - члена </w:t>
      </w:r>
      <w:r w:rsidRPr="00077DCC">
        <w:rPr>
          <w:color w:val="000000"/>
          <w:sz w:val="28"/>
          <w:szCs w:val="28"/>
        </w:rPr>
        <w:t>Партнерства</w:t>
      </w:r>
      <w:r w:rsidRPr="00B66B3B">
        <w:rPr>
          <w:color w:val="000000"/>
          <w:spacing w:val="-3"/>
          <w:sz w:val="28"/>
          <w:szCs w:val="28"/>
        </w:rPr>
        <w:t xml:space="preserve"> или ликвидации юридического лица - </w:t>
      </w:r>
      <w:r w:rsidRPr="00077DCC">
        <w:rPr>
          <w:color w:val="000000"/>
          <w:sz w:val="28"/>
          <w:szCs w:val="28"/>
        </w:rPr>
        <w:t>Партнерства</w:t>
      </w:r>
      <w:r w:rsidRPr="00B66B3B">
        <w:rPr>
          <w:color w:val="000000"/>
          <w:spacing w:val="-3"/>
          <w:sz w:val="28"/>
          <w:szCs w:val="28"/>
        </w:rPr>
        <w:t>.</w:t>
      </w:r>
    </w:p>
    <w:p w:rsidR="000C6244" w:rsidRPr="00B66B3B" w:rsidRDefault="000C6244" w:rsidP="00B66B3B">
      <w:pPr>
        <w:shd w:val="clear" w:color="auto" w:fill="FFFFFF"/>
        <w:tabs>
          <w:tab w:val="left" w:pos="1392"/>
        </w:tabs>
        <w:jc w:val="both"/>
        <w:rPr>
          <w:color w:val="000000"/>
          <w:spacing w:val="-3"/>
          <w:sz w:val="28"/>
          <w:szCs w:val="28"/>
        </w:rPr>
      </w:pPr>
      <w:r w:rsidRPr="00B66B3B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4.2</w:t>
      </w:r>
      <w:r w:rsidRPr="00B66B3B">
        <w:rPr>
          <w:color w:val="000000"/>
          <w:spacing w:val="-3"/>
          <w:sz w:val="28"/>
          <w:szCs w:val="28"/>
        </w:rPr>
        <w:t xml:space="preserve">. В случае, предусмотренном </w:t>
      </w:r>
      <w:hyperlink w:anchor="Par2088" w:history="1">
        <w:r w:rsidRPr="00B66B3B">
          <w:rPr>
            <w:color w:val="000000"/>
            <w:spacing w:val="-3"/>
            <w:sz w:val="28"/>
            <w:szCs w:val="28"/>
          </w:rPr>
          <w:t>пунктом 1 части 1</w:t>
        </w:r>
      </w:hyperlink>
      <w:r w:rsidRPr="00B66B3B">
        <w:rPr>
          <w:color w:val="000000"/>
          <w:spacing w:val="-3"/>
          <w:sz w:val="28"/>
          <w:szCs w:val="28"/>
        </w:rPr>
        <w:t xml:space="preserve"> настоящей статьи, членство в </w:t>
      </w:r>
      <w:r w:rsidRPr="00077DCC">
        <w:rPr>
          <w:color w:val="000000"/>
          <w:sz w:val="28"/>
          <w:szCs w:val="28"/>
        </w:rPr>
        <w:t>Партнерств</w:t>
      </w:r>
      <w:r>
        <w:rPr>
          <w:color w:val="000000"/>
          <w:sz w:val="28"/>
          <w:szCs w:val="28"/>
        </w:rPr>
        <w:t>е</w:t>
      </w:r>
      <w:r w:rsidRPr="00B66B3B">
        <w:rPr>
          <w:color w:val="000000"/>
          <w:spacing w:val="-3"/>
          <w:sz w:val="28"/>
          <w:szCs w:val="28"/>
        </w:rPr>
        <w:t xml:space="preserve"> прекращается со дня поступления в </w:t>
      </w:r>
      <w:r w:rsidRPr="00077DCC">
        <w:rPr>
          <w:color w:val="000000"/>
          <w:sz w:val="28"/>
          <w:szCs w:val="28"/>
        </w:rPr>
        <w:t>Партнерств</w:t>
      </w:r>
      <w:r>
        <w:rPr>
          <w:color w:val="000000"/>
          <w:sz w:val="28"/>
          <w:szCs w:val="28"/>
        </w:rPr>
        <w:t>о</w:t>
      </w:r>
      <w:r w:rsidRPr="00B66B3B">
        <w:rPr>
          <w:color w:val="000000"/>
          <w:spacing w:val="-3"/>
          <w:sz w:val="28"/>
          <w:szCs w:val="28"/>
        </w:rPr>
        <w:t xml:space="preserve"> заявления члена </w:t>
      </w:r>
      <w:r w:rsidRPr="00077DCC">
        <w:rPr>
          <w:color w:val="000000"/>
          <w:sz w:val="28"/>
          <w:szCs w:val="28"/>
        </w:rPr>
        <w:t>Партнерства</w:t>
      </w:r>
      <w:r w:rsidRPr="00B66B3B">
        <w:rPr>
          <w:color w:val="000000"/>
          <w:spacing w:val="-3"/>
          <w:sz w:val="28"/>
          <w:szCs w:val="28"/>
        </w:rPr>
        <w:t xml:space="preserve"> о добровольном прекращении его членства в этой организации.</w:t>
      </w:r>
    </w:p>
    <w:p w:rsidR="000C6244" w:rsidRPr="00B66B3B" w:rsidRDefault="000C6244" w:rsidP="00B66B3B">
      <w:pPr>
        <w:shd w:val="clear" w:color="auto" w:fill="FFFFFF"/>
        <w:tabs>
          <w:tab w:val="left" w:pos="1392"/>
        </w:tabs>
        <w:jc w:val="both"/>
        <w:rPr>
          <w:color w:val="000000"/>
          <w:spacing w:val="-3"/>
          <w:sz w:val="28"/>
          <w:szCs w:val="28"/>
        </w:rPr>
      </w:pPr>
      <w:bookmarkStart w:id="1" w:name="Par2094"/>
      <w:bookmarkEnd w:id="1"/>
      <w:r>
        <w:rPr>
          <w:color w:val="000000"/>
          <w:spacing w:val="-3"/>
          <w:sz w:val="28"/>
          <w:szCs w:val="28"/>
        </w:rPr>
        <w:t>14.3</w:t>
      </w:r>
      <w:r w:rsidRPr="00B66B3B">
        <w:rPr>
          <w:color w:val="000000"/>
          <w:spacing w:val="-3"/>
          <w:sz w:val="28"/>
          <w:szCs w:val="28"/>
        </w:rPr>
        <w:t xml:space="preserve">. </w:t>
      </w:r>
      <w:r w:rsidRPr="00077DCC">
        <w:rPr>
          <w:color w:val="000000"/>
          <w:sz w:val="28"/>
          <w:szCs w:val="28"/>
        </w:rPr>
        <w:t>Партнерств</w:t>
      </w:r>
      <w:r>
        <w:rPr>
          <w:color w:val="000000"/>
          <w:sz w:val="28"/>
          <w:szCs w:val="28"/>
        </w:rPr>
        <w:t>о</w:t>
      </w:r>
      <w:r w:rsidRPr="00B66B3B">
        <w:rPr>
          <w:color w:val="000000"/>
          <w:spacing w:val="-3"/>
          <w:sz w:val="28"/>
          <w:szCs w:val="28"/>
        </w:rPr>
        <w:t xml:space="preserve"> принимает решение об исключении из членов </w:t>
      </w:r>
      <w:r w:rsidRPr="00077DCC">
        <w:rPr>
          <w:color w:val="000000"/>
          <w:sz w:val="28"/>
          <w:szCs w:val="28"/>
        </w:rPr>
        <w:t>Партнерства</w:t>
      </w:r>
      <w:r w:rsidRPr="00B66B3B">
        <w:rPr>
          <w:color w:val="000000"/>
          <w:spacing w:val="-3"/>
          <w:sz w:val="28"/>
          <w:szCs w:val="28"/>
        </w:rPr>
        <w:t xml:space="preserve"> индивидуального предпринимателя или юридического лица в случае:</w:t>
      </w:r>
    </w:p>
    <w:p w:rsidR="000C6244" w:rsidRPr="00AD09F9" w:rsidRDefault="000C6244" w:rsidP="008409E3">
      <w:pPr>
        <w:pStyle w:val="af2"/>
        <w:numPr>
          <w:ilvl w:val="0"/>
          <w:numId w:val="45"/>
        </w:numPr>
        <w:shd w:val="clear" w:color="auto" w:fill="FFFFFF"/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r w:rsidRPr="00AD09F9">
        <w:rPr>
          <w:color w:val="000000"/>
          <w:spacing w:val="-3"/>
          <w:sz w:val="28"/>
          <w:szCs w:val="28"/>
        </w:rPr>
        <w:t>неоднократной неуплаты в течение одного года или несвоевременной уплаты в течение одного года членских взносов;</w:t>
      </w:r>
    </w:p>
    <w:p w:rsidR="000C6244" w:rsidRPr="00AD09F9" w:rsidRDefault="000C6244" w:rsidP="008409E3">
      <w:pPr>
        <w:pStyle w:val="af2"/>
        <w:numPr>
          <w:ilvl w:val="0"/>
          <w:numId w:val="45"/>
        </w:numPr>
        <w:shd w:val="clear" w:color="auto" w:fill="FFFFFF"/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r w:rsidRPr="00AD09F9">
        <w:rPr>
          <w:color w:val="000000"/>
          <w:spacing w:val="-3"/>
          <w:sz w:val="28"/>
          <w:szCs w:val="28"/>
        </w:rPr>
        <w:t xml:space="preserve">невнесения взноса в компенсационный фонд </w:t>
      </w:r>
      <w:r w:rsidRPr="00077DCC">
        <w:rPr>
          <w:color w:val="000000"/>
          <w:sz w:val="28"/>
          <w:szCs w:val="28"/>
        </w:rPr>
        <w:t>Партнерства</w:t>
      </w:r>
      <w:r w:rsidRPr="00AD09F9">
        <w:rPr>
          <w:color w:val="000000"/>
          <w:spacing w:val="-3"/>
          <w:sz w:val="28"/>
          <w:szCs w:val="28"/>
        </w:rPr>
        <w:t xml:space="preserve"> в установленный срок;</w:t>
      </w:r>
    </w:p>
    <w:p w:rsidR="000C6244" w:rsidRPr="00D03B20" w:rsidRDefault="000C6244" w:rsidP="008409E3">
      <w:pPr>
        <w:pStyle w:val="af2"/>
        <w:numPr>
          <w:ilvl w:val="0"/>
          <w:numId w:val="45"/>
        </w:num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bookmarkStart w:id="2" w:name="Par2099"/>
      <w:bookmarkEnd w:id="2"/>
      <w:r w:rsidRPr="00D03B20">
        <w:rPr>
          <w:spacing w:val="-3"/>
          <w:sz w:val="28"/>
          <w:szCs w:val="28"/>
        </w:rPr>
        <w:t xml:space="preserve">неоднократного в течение одного года привлечения члена </w:t>
      </w:r>
      <w:r w:rsidRPr="00D03B20">
        <w:rPr>
          <w:sz w:val="28"/>
          <w:szCs w:val="28"/>
        </w:rPr>
        <w:t>Партнерства</w:t>
      </w:r>
      <w:r w:rsidRPr="00D03B20">
        <w:rPr>
          <w:spacing w:val="-3"/>
          <w:sz w:val="28"/>
          <w:szCs w:val="28"/>
        </w:rPr>
        <w:t xml:space="preserve"> к ответственности за нарушение миграционного законодательства.</w:t>
      </w:r>
    </w:p>
    <w:p w:rsidR="000C6244" w:rsidRPr="00B66B3B" w:rsidRDefault="000C6244" w:rsidP="00B66B3B">
      <w:pPr>
        <w:shd w:val="clear" w:color="auto" w:fill="FFFFFF"/>
        <w:tabs>
          <w:tab w:val="left" w:pos="1392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14.5</w:t>
      </w:r>
      <w:r w:rsidRPr="00B66B3B">
        <w:rPr>
          <w:color w:val="000000"/>
          <w:spacing w:val="-3"/>
          <w:sz w:val="28"/>
          <w:szCs w:val="28"/>
        </w:rPr>
        <w:t xml:space="preserve">. Лицу, прекратившему членство в </w:t>
      </w:r>
      <w:r w:rsidRPr="00077DCC">
        <w:rPr>
          <w:color w:val="000000"/>
          <w:sz w:val="28"/>
          <w:szCs w:val="28"/>
        </w:rPr>
        <w:t>Партнерств</w:t>
      </w:r>
      <w:r>
        <w:rPr>
          <w:color w:val="000000"/>
          <w:sz w:val="28"/>
          <w:szCs w:val="28"/>
        </w:rPr>
        <w:t>е</w:t>
      </w:r>
      <w:r w:rsidRPr="00B66B3B">
        <w:rPr>
          <w:color w:val="000000"/>
          <w:spacing w:val="-3"/>
          <w:sz w:val="28"/>
          <w:szCs w:val="28"/>
        </w:rPr>
        <w:t xml:space="preserve">, не возвращаются уплаченные вступительный взнос, членские взносы и взносы в компенсационный фонд </w:t>
      </w:r>
      <w:r w:rsidRPr="00077DCC">
        <w:rPr>
          <w:color w:val="000000"/>
          <w:sz w:val="28"/>
          <w:szCs w:val="28"/>
        </w:rPr>
        <w:t>Партнерства</w:t>
      </w:r>
      <w:r w:rsidRPr="00B66B3B">
        <w:rPr>
          <w:color w:val="000000"/>
          <w:spacing w:val="-3"/>
          <w:sz w:val="28"/>
          <w:szCs w:val="28"/>
        </w:rPr>
        <w:t xml:space="preserve">, если иное не предусмотрено Федеральным </w:t>
      </w:r>
      <w:hyperlink r:id="rId9" w:history="1">
        <w:r w:rsidRPr="00B66B3B">
          <w:rPr>
            <w:color w:val="000000"/>
            <w:spacing w:val="-3"/>
            <w:sz w:val="28"/>
            <w:szCs w:val="28"/>
          </w:rPr>
          <w:t>законом</w:t>
        </w:r>
      </w:hyperlink>
      <w:r w:rsidRPr="00B66B3B">
        <w:rPr>
          <w:color w:val="000000"/>
          <w:spacing w:val="-3"/>
          <w:sz w:val="28"/>
          <w:szCs w:val="28"/>
        </w:rPr>
        <w:t xml:space="preserve"> о введении в действие настоящего Кодекса.</w:t>
      </w:r>
    </w:p>
    <w:p w:rsidR="000C6244" w:rsidRPr="00B66B3B" w:rsidRDefault="000C6244" w:rsidP="00B66B3B">
      <w:pPr>
        <w:shd w:val="clear" w:color="auto" w:fill="FFFFFF"/>
        <w:tabs>
          <w:tab w:val="left" w:pos="1392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14.6</w:t>
      </w:r>
      <w:r w:rsidRPr="00B66B3B">
        <w:rPr>
          <w:color w:val="000000"/>
          <w:spacing w:val="-3"/>
          <w:sz w:val="28"/>
          <w:szCs w:val="28"/>
        </w:rPr>
        <w:t xml:space="preserve">. Решение </w:t>
      </w:r>
      <w:r w:rsidRPr="00077DCC">
        <w:rPr>
          <w:color w:val="000000"/>
          <w:sz w:val="28"/>
          <w:szCs w:val="28"/>
        </w:rPr>
        <w:t>Партнерства</w:t>
      </w:r>
      <w:r w:rsidRPr="00B66B3B">
        <w:rPr>
          <w:color w:val="000000"/>
          <w:spacing w:val="-3"/>
          <w:sz w:val="28"/>
          <w:szCs w:val="28"/>
        </w:rPr>
        <w:t xml:space="preserve"> об исключении из членов </w:t>
      </w:r>
      <w:r w:rsidRPr="00077DCC">
        <w:rPr>
          <w:color w:val="000000"/>
          <w:sz w:val="28"/>
          <w:szCs w:val="28"/>
        </w:rPr>
        <w:t>Партнерства</w:t>
      </w:r>
      <w:r w:rsidRPr="00B66B3B">
        <w:rPr>
          <w:color w:val="000000"/>
          <w:spacing w:val="-3"/>
          <w:sz w:val="28"/>
          <w:szCs w:val="28"/>
        </w:rPr>
        <w:t xml:space="preserve"> мож</w:t>
      </w:r>
      <w:r>
        <w:rPr>
          <w:color w:val="000000"/>
          <w:spacing w:val="-3"/>
          <w:sz w:val="28"/>
          <w:szCs w:val="28"/>
        </w:rPr>
        <w:t>ет быть обжаловано в арбитражном</w:t>
      </w:r>
      <w:r w:rsidRPr="00B66B3B">
        <w:rPr>
          <w:color w:val="000000"/>
          <w:spacing w:val="-3"/>
          <w:sz w:val="28"/>
          <w:szCs w:val="28"/>
        </w:rPr>
        <w:t xml:space="preserve"> суд</w:t>
      </w:r>
      <w:r>
        <w:rPr>
          <w:color w:val="000000"/>
          <w:spacing w:val="-3"/>
          <w:sz w:val="28"/>
          <w:szCs w:val="28"/>
        </w:rPr>
        <w:t>е</w:t>
      </w:r>
      <w:r w:rsidRPr="00B66B3B">
        <w:rPr>
          <w:color w:val="000000"/>
          <w:spacing w:val="-3"/>
          <w:sz w:val="28"/>
          <w:szCs w:val="28"/>
        </w:rPr>
        <w:t>.</w:t>
      </w:r>
    </w:p>
    <w:p w:rsidR="000C6244" w:rsidRPr="00AD09F9" w:rsidRDefault="000C6244" w:rsidP="00AD09F9">
      <w:pPr>
        <w:shd w:val="clear" w:color="auto" w:fill="FFFFFF"/>
        <w:tabs>
          <w:tab w:val="left" w:pos="1392"/>
        </w:tabs>
        <w:jc w:val="both"/>
        <w:rPr>
          <w:color w:val="000000"/>
          <w:spacing w:val="-3"/>
          <w:sz w:val="28"/>
          <w:szCs w:val="28"/>
        </w:rPr>
      </w:pPr>
      <w:r w:rsidRPr="00AD09F9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4.7</w:t>
      </w:r>
      <w:r w:rsidRPr="00AD09F9">
        <w:rPr>
          <w:color w:val="000000"/>
          <w:spacing w:val="-3"/>
          <w:sz w:val="28"/>
          <w:szCs w:val="28"/>
        </w:rPr>
        <w:t xml:space="preserve">. При исключении из Партнерства исключенное лицо не вправе повторно обращаться в Партнерство с заявлением о вступлении в течение </w:t>
      </w:r>
      <w:r>
        <w:rPr>
          <w:color w:val="000000"/>
          <w:spacing w:val="-3"/>
          <w:sz w:val="28"/>
          <w:szCs w:val="28"/>
        </w:rPr>
        <w:t>12</w:t>
      </w:r>
      <w:r w:rsidRPr="00AD09F9">
        <w:rPr>
          <w:color w:val="000000"/>
          <w:spacing w:val="-3"/>
          <w:sz w:val="28"/>
          <w:szCs w:val="28"/>
        </w:rPr>
        <w:t xml:space="preserve"> месяцев с момента исключения.</w:t>
      </w:r>
    </w:p>
    <w:p w:rsidR="000C6244" w:rsidRPr="00AD09F9" w:rsidRDefault="000C6244" w:rsidP="00AD09F9">
      <w:pPr>
        <w:shd w:val="clear" w:color="auto" w:fill="FFFFFF"/>
        <w:tabs>
          <w:tab w:val="left" w:pos="1392"/>
        </w:tabs>
        <w:jc w:val="both"/>
        <w:rPr>
          <w:color w:val="000000"/>
          <w:spacing w:val="-3"/>
          <w:sz w:val="28"/>
          <w:szCs w:val="28"/>
        </w:rPr>
      </w:pPr>
      <w:r w:rsidRPr="00AD09F9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4</w:t>
      </w:r>
      <w:r w:rsidRPr="00AD09F9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8</w:t>
      </w:r>
      <w:r w:rsidRPr="00AD09F9">
        <w:rPr>
          <w:color w:val="000000"/>
          <w:spacing w:val="-3"/>
          <w:sz w:val="28"/>
          <w:szCs w:val="28"/>
        </w:rPr>
        <w:t>. Исключенное из Партнерства лицо, вправе получить выписку из соответствующего протокола Общего собрания членов Партнерства.</w:t>
      </w:r>
    </w:p>
    <w:p w:rsidR="000C6244" w:rsidRPr="00AD09F9" w:rsidRDefault="000C6244" w:rsidP="00AD09F9">
      <w:pPr>
        <w:shd w:val="clear" w:color="auto" w:fill="FFFFFF"/>
        <w:tabs>
          <w:tab w:val="left" w:pos="1392"/>
        </w:tabs>
        <w:jc w:val="both"/>
        <w:rPr>
          <w:color w:val="000000"/>
          <w:spacing w:val="-3"/>
          <w:sz w:val="28"/>
          <w:szCs w:val="28"/>
        </w:rPr>
      </w:pPr>
      <w:r w:rsidRPr="00AD09F9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4</w:t>
      </w:r>
      <w:r w:rsidRPr="00AD09F9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9</w:t>
      </w:r>
      <w:r w:rsidRPr="00AD09F9">
        <w:rPr>
          <w:color w:val="000000"/>
          <w:spacing w:val="-3"/>
          <w:sz w:val="28"/>
          <w:szCs w:val="28"/>
        </w:rPr>
        <w:t>. Член Партнерства, при прекращении членства в Партнерстве, не вправе получать часть его имущества или стоимость этого имущества, в том числе, в пределах стоимости имущества, переданного членом Партнерства в его собственность (как вступительный, членские или иные взносы).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886169">
        <w:rPr>
          <w:b/>
          <w:bCs/>
          <w:color w:val="000000"/>
          <w:spacing w:val="-3"/>
          <w:sz w:val="28"/>
          <w:szCs w:val="28"/>
        </w:rPr>
        <w:t>Статья 16 Ответственность членов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16</w:t>
      </w:r>
      <w:r w:rsidRPr="00077DCC">
        <w:rPr>
          <w:color w:val="000000"/>
          <w:spacing w:val="-1"/>
          <w:sz w:val="28"/>
          <w:szCs w:val="28"/>
        </w:rPr>
        <w:t xml:space="preserve">.1. К членам Партнерства, допустившим нарушение </w:t>
      </w:r>
      <w:r>
        <w:rPr>
          <w:color w:val="000000"/>
          <w:spacing w:val="-1"/>
          <w:sz w:val="28"/>
          <w:szCs w:val="28"/>
        </w:rPr>
        <w:t>положений</w:t>
      </w:r>
      <w:r w:rsidRPr="00077DCC">
        <w:rPr>
          <w:color w:val="000000"/>
          <w:spacing w:val="-1"/>
          <w:sz w:val="28"/>
          <w:szCs w:val="28"/>
        </w:rPr>
        <w:t xml:space="preserve"> настоящего Устава, могут быть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применены следующие меры </w:t>
      </w:r>
      <w:r>
        <w:rPr>
          <w:color w:val="000000"/>
          <w:sz w:val="28"/>
          <w:szCs w:val="28"/>
        </w:rPr>
        <w:t xml:space="preserve">дисциплинарной </w:t>
      </w:r>
      <w:r w:rsidRPr="00077DCC">
        <w:rPr>
          <w:color w:val="000000"/>
          <w:sz w:val="28"/>
          <w:szCs w:val="28"/>
        </w:rPr>
        <w:t>ответственности:</w:t>
      </w:r>
    </w:p>
    <w:p w:rsidR="000C6244" w:rsidRPr="00077DCC" w:rsidRDefault="000C6244" w:rsidP="006833E5">
      <w:pPr>
        <w:numPr>
          <w:ilvl w:val="0"/>
          <w:numId w:val="40"/>
        </w:numPr>
        <w:shd w:val="clear" w:color="auto" w:fill="FFFFFF"/>
        <w:tabs>
          <w:tab w:val="left" w:pos="426"/>
        </w:tabs>
        <w:jc w:val="both"/>
        <w:rPr>
          <w:color w:val="000000"/>
          <w:spacing w:val="-22"/>
          <w:sz w:val="28"/>
          <w:szCs w:val="28"/>
        </w:rPr>
      </w:pPr>
      <w:r w:rsidRPr="00077DCC">
        <w:rPr>
          <w:color w:val="000000"/>
          <w:spacing w:val="-5"/>
          <w:sz w:val="28"/>
          <w:szCs w:val="28"/>
        </w:rPr>
        <w:t>предписание;</w:t>
      </w:r>
    </w:p>
    <w:p w:rsidR="000C6244" w:rsidRPr="00077DCC" w:rsidRDefault="000C6244" w:rsidP="006833E5">
      <w:pPr>
        <w:numPr>
          <w:ilvl w:val="0"/>
          <w:numId w:val="40"/>
        </w:numPr>
        <w:shd w:val="clear" w:color="auto" w:fill="FFFFFF"/>
        <w:tabs>
          <w:tab w:val="left" w:pos="426"/>
        </w:tabs>
        <w:jc w:val="both"/>
        <w:rPr>
          <w:color w:val="000000"/>
          <w:spacing w:val="-22"/>
          <w:sz w:val="28"/>
          <w:szCs w:val="28"/>
        </w:rPr>
      </w:pPr>
      <w:r w:rsidRPr="00077DCC">
        <w:rPr>
          <w:color w:val="000000"/>
          <w:spacing w:val="-5"/>
          <w:sz w:val="28"/>
          <w:szCs w:val="28"/>
        </w:rPr>
        <w:t>предупреждение</w:t>
      </w:r>
      <w:r>
        <w:rPr>
          <w:color w:val="000000"/>
          <w:spacing w:val="-5"/>
          <w:sz w:val="28"/>
          <w:szCs w:val="28"/>
        </w:rPr>
        <w:t>;</w:t>
      </w:r>
    </w:p>
    <w:p w:rsidR="000C6244" w:rsidRPr="00077DCC" w:rsidRDefault="000C6244" w:rsidP="006833E5">
      <w:pPr>
        <w:numPr>
          <w:ilvl w:val="0"/>
          <w:numId w:val="40"/>
        </w:numPr>
        <w:shd w:val="clear" w:color="auto" w:fill="FFFFFF"/>
        <w:tabs>
          <w:tab w:val="left" w:pos="426"/>
        </w:tabs>
        <w:jc w:val="both"/>
        <w:rPr>
          <w:color w:val="000000"/>
          <w:spacing w:val="-13"/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lastRenderedPageBreak/>
        <w:t>исключение из членов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16</w:t>
      </w:r>
      <w:r w:rsidRPr="00077DCC">
        <w:rPr>
          <w:color w:val="000000"/>
          <w:spacing w:val="-3"/>
          <w:sz w:val="28"/>
          <w:szCs w:val="28"/>
        </w:rPr>
        <w:t xml:space="preserve">.2. Решение о привлечении члена Партнерства к ответственности принимается </w:t>
      </w:r>
      <w:r>
        <w:rPr>
          <w:color w:val="000000"/>
          <w:spacing w:val="-3"/>
          <w:sz w:val="28"/>
          <w:szCs w:val="28"/>
        </w:rPr>
        <w:t xml:space="preserve">Правлением </w:t>
      </w:r>
      <w:r w:rsidRPr="00077DCC">
        <w:rPr>
          <w:color w:val="000000"/>
          <w:spacing w:val="-1"/>
          <w:sz w:val="28"/>
          <w:szCs w:val="28"/>
        </w:rPr>
        <w:t>Партнерства на основании представления Дисциплинарной комиссии Партнерства. С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момента принятия решения о приостановлении </w:t>
      </w:r>
      <w:r w:rsidRPr="00077DCC">
        <w:rPr>
          <w:color w:val="000000"/>
          <w:spacing w:val="-3"/>
          <w:sz w:val="28"/>
          <w:szCs w:val="28"/>
        </w:rPr>
        <w:t>действия свидетельства о допуске</w:t>
      </w:r>
      <w:r w:rsidRPr="00077DCC">
        <w:rPr>
          <w:color w:val="000000"/>
          <w:sz w:val="28"/>
          <w:szCs w:val="28"/>
        </w:rPr>
        <w:t xml:space="preserve"> в отношении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таких членов могут вводиться ограничения в части реализации ими прав членов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 xml:space="preserve">Партнерства, перечисленных </w:t>
      </w:r>
      <w:r w:rsidRPr="003468C6">
        <w:rPr>
          <w:color w:val="000000"/>
          <w:spacing w:val="-1"/>
          <w:sz w:val="28"/>
          <w:szCs w:val="28"/>
        </w:rPr>
        <w:t>в п</w:t>
      </w:r>
      <w:r>
        <w:rPr>
          <w:color w:val="000000"/>
          <w:spacing w:val="-1"/>
          <w:sz w:val="28"/>
          <w:szCs w:val="28"/>
        </w:rPr>
        <w:t>.</w:t>
      </w:r>
      <w:r w:rsidRPr="003468C6">
        <w:rPr>
          <w:color w:val="000000"/>
          <w:spacing w:val="-1"/>
          <w:sz w:val="28"/>
          <w:szCs w:val="28"/>
        </w:rPr>
        <w:t>п.</w:t>
      </w:r>
      <w:r>
        <w:rPr>
          <w:color w:val="000000"/>
          <w:spacing w:val="-1"/>
          <w:sz w:val="28"/>
          <w:szCs w:val="28"/>
        </w:rPr>
        <w:t xml:space="preserve"> 4 </w:t>
      </w:r>
      <w:r w:rsidRPr="003468C6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13</w:t>
      </w:r>
      <w:r w:rsidRPr="003468C6">
        <w:rPr>
          <w:color w:val="000000"/>
          <w:spacing w:val="-1"/>
          <w:sz w:val="28"/>
          <w:szCs w:val="28"/>
        </w:rPr>
        <w:t>, 1</w:t>
      </w:r>
      <w:r>
        <w:rPr>
          <w:color w:val="000000"/>
          <w:spacing w:val="-1"/>
          <w:sz w:val="28"/>
          <w:szCs w:val="28"/>
        </w:rPr>
        <w:t>1 статьи 11</w:t>
      </w:r>
      <w:r w:rsidRPr="00077DCC">
        <w:rPr>
          <w:color w:val="000000"/>
          <w:spacing w:val="-1"/>
          <w:sz w:val="28"/>
          <w:szCs w:val="28"/>
        </w:rPr>
        <w:t xml:space="preserve"> настоящего Устава. Решение о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привлечении к ответственности в виде исключения из членов Партнерства принимается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3"/>
          <w:sz w:val="28"/>
          <w:szCs w:val="28"/>
        </w:rPr>
        <w:t xml:space="preserve">Общим собранием членов Партнерства по представлению </w:t>
      </w:r>
      <w:r>
        <w:rPr>
          <w:color w:val="000000"/>
          <w:spacing w:val="-3"/>
          <w:sz w:val="28"/>
          <w:szCs w:val="28"/>
        </w:rPr>
        <w:t>Правления</w:t>
      </w:r>
      <w:r w:rsidRPr="00077DCC">
        <w:rPr>
          <w:color w:val="000000"/>
          <w:spacing w:val="-3"/>
          <w:sz w:val="28"/>
          <w:szCs w:val="28"/>
        </w:rPr>
        <w:t xml:space="preserve"> Партнерства.</w:t>
      </w:r>
    </w:p>
    <w:p w:rsidR="002C06CC" w:rsidRDefault="002C06CC" w:rsidP="00640FCF">
      <w:pPr>
        <w:shd w:val="clear" w:color="auto" w:fill="FFFFFF"/>
        <w:spacing w:before="120" w:after="120"/>
        <w:jc w:val="center"/>
        <w:outlineLvl w:val="0"/>
        <w:rPr>
          <w:color w:val="000000"/>
          <w:spacing w:val="-2"/>
          <w:sz w:val="28"/>
          <w:szCs w:val="28"/>
        </w:rPr>
      </w:pPr>
    </w:p>
    <w:p w:rsidR="000C6244" w:rsidRPr="003468C6" w:rsidRDefault="000C6244" w:rsidP="00640FCF">
      <w:pPr>
        <w:shd w:val="clear" w:color="auto" w:fill="FFFFFF"/>
        <w:spacing w:before="120" w:after="120"/>
        <w:jc w:val="center"/>
        <w:outlineLvl w:val="0"/>
        <w:rPr>
          <w:sz w:val="28"/>
          <w:szCs w:val="28"/>
        </w:rPr>
      </w:pPr>
      <w:r w:rsidRPr="003468C6">
        <w:rPr>
          <w:b/>
          <w:bCs/>
          <w:color w:val="000000"/>
          <w:spacing w:val="-1"/>
          <w:sz w:val="28"/>
          <w:szCs w:val="28"/>
          <w:lang w:val="en-US"/>
        </w:rPr>
        <w:t>IV</w:t>
      </w:r>
      <w:r w:rsidRPr="003468C6">
        <w:rPr>
          <w:b/>
          <w:bCs/>
          <w:color w:val="000000"/>
          <w:spacing w:val="-1"/>
          <w:sz w:val="28"/>
          <w:szCs w:val="28"/>
        </w:rPr>
        <w:t xml:space="preserve"> ОРГАНЫ УПРАВЛЕНИЯ ПАРТНЕРСТВА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3468C6">
        <w:rPr>
          <w:b/>
          <w:bCs/>
          <w:color w:val="000000"/>
          <w:spacing w:val="-1"/>
          <w:sz w:val="28"/>
          <w:szCs w:val="28"/>
        </w:rPr>
        <w:t>Статья 17 Органы управления Партнерства.</w:t>
      </w:r>
    </w:p>
    <w:p w:rsidR="000C6244" w:rsidRPr="00077DCC" w:rsidRDefault="000C6244" w:rsidP="003468C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17</w:t>
      </w:r>
      <w:r w:rsidRPr="00077DCC">
        <w:rPr>
          <w:color w:val="000000"/>
          <w:spacing w:val="-12"/>
          <w:sz w:val="28"/>
          <w:szCs w:val="28"/>
        </w:rPr>
        <w:t>.1.</w:t>
      </w:r>
      <w:r w:rsidRPr="003468C6"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 xml:space="preserve">Органы управления осуществляют управление деятельностью Партнерства в соответствии </w:t>
      </w:r>
      <w:r w:rsidRPr="00077DCC">
        <w:rPr>
          <w:color w:val="000000"/>
          <w:sz w:val="28"/>
          <w:szCs w:val="28"/>
        </w:rPr>
        <w:t>со своей компетенцией, определенной настоящим Уставом.</w:t>
      </w:r>
    </w:p>
    <w:p w:rsidR="000C6244" w:rsidRPr="00077DCC" w:rsidRDefault="000C6244" w:rsidP="00077DCC">
      <w:pPr>
        <w:shd w:val="clear" w:color="auto" w:fill="FFFFFF"/>
        <w:tabs>
          <w:tab w:val="left" w:pos="1248"/>
        </w:tabs>
        <w:jc w:val="both"/>
        <w:rPr>
          <w:sz w:val="28"/>
          <w:szCs w:val="28"/>
        </w:rPr>
      </w:pPr>
      <w:r w:rsidRPr="003468C6">
        <w:rPr>
          <w:bCs/>
          <w:color w:val="000000"/>
          <w:sz w:val="28"/>
          <w:szCs w:val="28"/>
        </w:rPr>
        <w:t>17.2.</w:t>
      </w:r>
      <w:r>
        <w:rPr>
          <w:b/>
          <w:bCs/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3"/>
          <w:sz w:val="28"/>
          <w:szCs w:val="28"/>
        </w:rPr>
        <w:t>Органами управления Партнерства являются:</w:t>
      </w:r>
    </w:p>
    <w:p w:rsidR="000C6244" w:rsidRPr="005B4AED" w:rsidRDefault="000C6244" w:rsidP="006833E5">
      <w:pPr>
        <w:pStyle w:val="af2"/>
        <w:numPr>
          <w:ilvl w:val="0"/>
          <w:numId w:val="42"/>
        </w:numPr>
        <w:shd w:val="clear" w:color="auto" w:fill="FFFFFF"/>
        <w:tabs>
          <w:tab w:val="left" w:pos="709"/>
        </w:tabs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</w:t>
      </w:r>
      <w:r w:rsidRPr="005B4AED">
        <w:rPr>
          <w:color w:val="000000"/>
          <w:spacing w:val="-2"/>
          <w:sz w:val="28"/>
          <w:szCs w:val="28"/>
        </w:rPr>
        <w:t xml:space="preserve">ысший орган управления </w:t>
      </w:r>
      <w:r>
        <w:rPr>
          <w:color w:val="000000"/>
          <w:spacing w:val="-2"/>
          <w:sz w:val="28"/>
          <w:szCs w:val="28"/>
        </w:rPr>
        <w:t xml:space="preserve">- </w:t>
      </w:r>
      <w:r w:rsidRPr="005B4AED">
        <w:rPr>
          <w:color w:val="000000"/>
          <w:spacing w:val="-2"/>
          <w:sz w:val="28"/>
          <w:szCs w:val="28"/>
        </w:rPr>
        <w:t>Общ</w:t>
      </w:r>
      <w:r>
        <w:rPr>
          <w:color w:val="000000"/>
          <w:spacing w:val="-2"/>
          <w:sz w:val="28"/>
          <w:szCs w:val="28"/>
        </w:rPr>
        <w:t>ее собрание членов Партнерства</w:t>
      </w:r>
      <w:r w:rsidRPr="005B4AED">
        <w:rPr>
          <w:color w:val="000000"/>
          <w:spacing w:val="-2"/>
          <w:sz w:val="28"/>
          <w:szCs w:val="28"/>
        </w:rPr>
        <w:t>;</w:t>
      </w:r>
    </w:p>
    <w:p w:rsidR="000C6244" w:rsidRPr="002C06CC" w:rsidRDefault="000C6244" w:rsidP="006833E5">
      <w:pPr>
        <w:pStyle w:val="af2"/>
        <w:numPr>
          <w:ilvl w:val="0"/>
          <w:numId w:val="42"/>
        </w:numPr>
        <w:shd w:val="clear" w:color="auto" w:fill="FFFFFF"/>
        <w:tabs>
          <w:tab w:val="left" w:pos="709"/>
        </w:tabs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Pr="005B4AED">
        <w:rPr>
          <w:color w:val="000000"/>
          <w:spacing w:val="-2"/>
          <w:sz w:val="28"/>
          <w:szCs w:val="28"/>
        </w:rPr>
        <w:t xml:space="preserve">остоянно действующий коллегиальный орган управления </w:t>
      </w:r>
      <w:r>
        <w:rPr>
          <w:color w:val="000000"/>
          <w:spacing w:val="-2"/>
          <w:sz w:val="28"/>
          <w:szCs w:val="28"/>
        </w:rPr>
        <w:t xml:space="preserve">- </w:t>
      </w:r>
      <w:r w:rsidRPr="005B4AED">
        <w:rPr>
          <w:color w:val="000000"/>
          <w:spacing w:val="-2"/>
          <w:sz w:val="28"/>
          <w:szCs w:val="28"/>
        </w:rPr>
        <w:t>Правление</w:t>
      </w:r>
      <w:r>
        <w:rPr>
          <w:color w:val="000000"/>
          <w:spacing w:val="-2"/>
          <w:sz w:val="28"/>
          <w:szCs w:val="28"/>
        </w:rPr>
        <w:t xml:space="preserve"> Партнерства</w:t>
      </w:r>
      <w:r w:rsidRPr="005B4AED">
        <w:rPr>
          <w:color w:val="000000"/>
          <w:spacing w:val="-2"/>
          <w:sz w:val="28"/>
          <w:szCs w:val="28"/>
        </w:rPr>
        <w:t>;</w:t>
      </w:r>
    </w:p>
    <w:p w:rsidR="002C06CC" w:rsidRPr="005B4AED" w:rsidRDefault="002C06CC" w:rsidP="006833E5">
      <w:pPr>
        <w:pStyle w:val="af2"/>
        <w:numPr>
          <w:ilvl w:val="0"/>
          <w:numId w:val="42"/>
        </w:numPr>
        <w:shd w:val="clear" w:color="auto" w:fill="FFFFFF"/>
        <w:tabs>
          <w:tab w:val="left" w:pos="709"/>
        </w:tabs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Попечительский совет;</w:t>
      </w:r>
    </w:p>
    <w:p w:rsidR="000C6244" w:rsidRPr="005B4AED" w:rsidRDefault="000C6244" w:rsidP="006833E5">
      <w:pPr>
        <w:pStyle w:val="af2"/>
        <w:numPr>
          <w:ilvl w:val="0"/>
          <w:numId w:val="42"/>
        </w:numPr>
        <w:shd w:val="clear" w:color="auto" w:fill="FFFFFF"/>
        <w:tabs>
          <w:tab w:val="left" w:pos="709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5B4AED">
        <w:rPr>
          <w:color w:val="000000"/>
          <w:sz w:val="28"/>
          <w:szCs w:val="28"/>
        </w:rPr>
        <w:t xml:space="preserve">диноличный исполнительный орган </w:t>
      </w:r>
      <w:r>
        <w:rPr>
          <w:color w:val="000000"/>
          <w:sz w:val="28"/>
          <w:szCs w:val="28"/>
        </w:rPr>
        <w:t xml:space="preserve">- </w:t>
      </w:r>
      <w:r w:rsidR="002C06CC">
        <w:rPr>
          <w:color w:val="000000"/>
          <w:sz w:val="28"/>
          <w:szCs w:val="28"/>
        </w:rPr>
        <w:t>Президент</w:t>
      </w:r>
      <w:r w:rsidRPr="005B4AED">
        <w:rPr>
          <w:color w:val="000000"/>
          <w:sz w:val="28"/>
          <w:szCs w:val="28"/>
        </w:rPr>
        <w:t>.</w:t>
      </w:r>
    </w:p>
    <w:p w:rsidR="000C6244" w:rsidRPr="00077DCC" w:rsidRDefault="000C6244" w:rsidP="00077DCC">
      <w:pPr>
        <w:shd w:val="clear" w:color="auto" w:fill="FFFFFF"/>
        <w:tabs>
          <w:tab w:val="left" w:pos="1248"/>
        </w:tabs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17.3. </w:t>
      </w:r>
      <w:r w:rsidRPr="00077DCC">
        <w:rPr>
          <w:color w:val="000000"/>
          <w:sz w:val="28"/>
          <w:szCs w:val="28"/>
        </w:rPr>
        <w:t>Внутренним контрольным органом Партнерства является Ревизионная комиссия</w:t>
      </w:r>
      <w:r w:rsidRPr="00077DCC">
        <w:rPr>
          <w:color w:val="000000"/>
          <w:spacing w:val="-1"/>
          <w:sz w:val="28"/>
          <w:szCs w:val="28"/>
        </w:rPr>
        <w:t>. Она осуществляет контроль деятельности Партнерства, в том числе его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органов управления.</w:t>
      </w:r>
    </w:p>
    <w:p w:rsidR="000C6244" w:rsidRPr="003468C6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3468C6">
        <w:rPr>
          <w:b/>
          <w:bCs/>
          <w:color w:val="000000"/>
          <w:spacing w:val="-3"/>
          <w:sz w:val="28"/>
          <w:szCs w:val="28"/>
        </w:rPr>
        <w:t>Статья 18 Общее собрание членов Партнерства.</w:t>
      </w:r>
    </w:p>
    <w:p w:rsidR="000C6244" w:rsidRPr="00077DCC" w:rsidRDefault="000C6244" w:rsidP="00077DCC">
      <w:pPr>
        <w:shd w:val="clear" w:color="auto" w:fill="FFFFFF"/>
        <w:tabs>
          <w:tab w:val="left" w:pos="1253"/>
        </w:tabs>
        <w:jc w:val="both"/>
        <w:rPr>
          <w:sz w:val="28"/>
          <w:szCs w:val="28"/>
        </w:rPr>
      </w:pPr>
      <w:r w:rsidRPr="003468C6">
        <w:rPr>
          <w:color w:val="000000"/>
          <w:spacing w:val="-12"/>
          <w:sz w:val="28"/>
          <w:szCs w:val="28"/>
        </w:rPr>
        <w:t>18.1</w:t>
      </w:r>
      <w:r w:rsidRPr="003468C6">
        <w:rPr>
          <w:bCs/>
          <w:color w:val="000000"/>
          <w:sz w:val="28"/>
          <w:szCs w:val="28"/>
        </w:rPr>
        <w:t xml:space="preserve">. </w:t>
      </w:r>
      <w:r w:rsidRPr="003468C6">
        <w:rPr>
          <w:color w:val="000000"/>
          <w:sz w:val="28"/>
          <w:szCs w:val="28"/>
        </w:rPr>
        <w:t>Высшим органом управления Партнерства является Общее собрание</w:t>
      </w:r>
      <w:r w:rsidRPr="00077DCC">
        <w:rPr>
          <w:color w:val="000000"/>
          <w:sz w:val="28"/>
          <w:szCs w:val="28"/>
        </w:rPr>
        <w:t xml:space="preserve"> членов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Партнерства (далее - Общее собрание).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>Основной функцией Общего собрания является обеспечение соблюдения Партнерством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уставных целей, в интересах, достижения которых оно создано.</w:t>
      </w:r>
    </w:p>
    <w:p w:rsidR="000C6244" w:rsidRPr="00077DCC" w:rsidRDefault="000C6244" w:rsidP="00077DCC">
      <w:pPr>
        <w:shd w:val="clear" w:color="auto" w:fill="FFFFFF"/>
        <w:tabs>
          <w:tab w:val="left" w:pos="1253"/>
        </w:tabs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18</w:t>
      </w:r>
      <w:r w:rsidRPr="00077DCC">
        <w:rPr>
          <w:color w:val="000000"/>
          <w:spacing w:val="-7"/>
          <w:sz w:val="28"/>
          <w:szCs w:val="28"/>
        </w:rPr>
        <w:t>.2</w:t>
      </w:r>
      <w:r w:rsidRPr="003468C6">
        <w:rPr>
          <w:bCs/>
          <w:color w:val="000000"/>
          <w:sz w:val="28"/>
          <w:szCs w:val="28"/>
        </w:rPr>
        <w:t xml:space="preserve">. </w:t>
      </w:r>
      <w:r w:rsidRPr="00077DCC">
        <w:rPr>
          <w:color w:val="000000"/>
          <w:spacing w:val="-1"/>
          <w:sz w:val="28"/>
          <w:szCs w:val="28"/>
        </w:rPr>
        <w:t xml:space="preserve">Общее собрание проводится в форме совместного присутствия членов Партнерства и </w:t>
      </w:r>
      <w:r w:rsidRPr="00077DCC">
        <w:rPr>
          <w:color w:val="000000"/>
          <w:spacing w:val="-2"/>
          <w:sz w:val="28"/>
          <w:szCs w:val="28"/>
        </w:rPr>
        <w:t xml:space="preserve">(или) их представителей для обсуждения и принятия решений по вопросам, относящимся </w:t>
      </w:r>
      <w:r w:rsidRPr="00077DCC">
        <w:rPr>
          <w:color w:val="000000"/>
          <w:sz w:val="28"/>
          <w:szCs w:val="28"/>
        </w:rPr>
        <w:t>к компетенции Общего собрания.</w:t>
      </w:r>
    </w:p>
    <w:p w:rsidR="000C6244" w:rsidRPr="004A50AE" w:rsidRDefault="000C6244" w:rsidP="00640FCF">
      <w:pPr>
        <w:pStyle w:val="a7"/>
        <w:tabs>
          <w:tab w:val="left" w:pos="4518"/>
        </w:tabs>
        <w:spacing w:before="120" w:after="120"/>
        <w:ind w:left="0" w:right="0"/>
        <w:jc w:val="both"/>
        <w:outlineLvl w:val="0"/>
        <w:rPr>
          <w:color w:val="auto"/>
          <w:spacing w:val="-3"/>
          <w:sz w:val="28"/>
          <w:szCs w:val="28"/>
        </w:rPr>
      </w:pPr>
      <w:r w:rsidRPr="004A50AE">
        <w:rPr>
          <w:color w:val="auto"/>
          <w:spacing w:val="-3"/>
          <w:sz w:val="28"/>
          <w:szCs w:val="28"/>
        </w:rPr>
        <w:t>Статья 19 Компетенция Общего собрания.</w:t>
      </w:r>
    </w:p>
    <w:p w:rsidR="000C6244" w:rsidRPr="00EF3818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EF3818">
        <w:rPr>
          <w:sz w:val="28"/>
          <w:szCs w:val="28"/>
        </w:rPr>
        <w:t>19.1. К исключительной компетенции Общего собрания относится решение следующих вопросов:</w:t>
      </w:r>
    </w:p>
    <w:p w:rsidR="000C6244" w:rsidRPr="00EF3818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EF3818">
        <w:rPr>
          <w:spacing w:val="-2"/>
          <w:sz w:val="28"/>
          <w:szCs w:val="28"/>
        </w:rPr>
        <w:t>1)</w:t>
      </w:r>
      <w:r>
        <w:rPr>
          <w:spacing w:val="-2"/>
          <w:sz w:val="28"/>
          <w:szCs w:val="28"/>
        </w:rPr>
        <w:t xml:space="preserve"> </w:t>
      </w:r>
      <w:r w:rsidRPr="00EF3818">
        <w:rPr>
          <w:spacing w:val="-2"/>
          <w:sz w:val="28"/>
          <w:szCs w:val="28"/>
        </w:rPr>
        <w:t>утверждение Устава Партнерства, внесение в него изменений;</w:t>
      </w:r>
    </w:p>
    <w:p w:rsidR="000C6244" w:rsidRPr="00EF3818" w:rsidRDefault="000C6244" w:rsidP="00077DCC">
      <w:pPr>
        <w:numPr>
          <w:ilvl w:val="0"/>
          <w:numId w:val="25"/>
        </w:numPr>
        <w:shd w:val="clear" w:color="auto" w:fill="FFFFFF"/>
        <w:tabs>
          <w:tab w:val="left" w:pos="394"/>
        </w:tabs>
        <w:jc w:val="both"/>
        <w:rPr>
          <w:spacing w:val="-10"/>
          <w:sz w:val="28"/>
          <w:szCs w:val="28"/>
        </w:rPr>
      </w:pPr>
      <w:r w:rsidRPr="00EF3818">
        <w:rPr>
          <w:spacing w:val="-2"/>
          <w:sz w:val="28"/>
          <w:szCs w:val="28"/>
        </w:rPr>
        <w:t>утверждение Положения об Общем собрании членов Партнерства;</w:t>
      </w:r>
    </w:p>
    <w:p w:rsidR="000C6244" w:rsidRPr="00EF3818" w:rsidRDefault="000C6244" w:rsidP="00077DCC">
      <w:pPr>
        <w:numPr>
          <w:ilvl w:val="0"/>
          <w:numId w:val="25"/>
        </w:numPr>
        <w:shd w:val="clear" w:color="auto" w:fill="FFFFFF"/>
        <w:tabs>
          <w:tab w:val="left" w:pos="394"/>
        </w:tabs>
        <w:jc w:val="both"/>
        <w:rPr>
          <w:spacing w:val="-10"/>
          <w:sz w:val="28"/>
          <w:szCs w:val="28"/>
        </w:rPr>
      </w:pPr>
      <w:r w:rsidRPr="00EF3818">
        <w:rPr>
          <w:spacing w:val="-2"/>
          <w:sz w:val="28"/>
          <w:szCs w:val="28"/>
        </w:rPr>
        <w:t>утверждение Положения о</w:t>
      </w:r>
      <w:r w:rsidRPr="00A9326B">
        <w:rPr>
          <w:spacing w:val="-2"/>
          <w:sz w:val="28"/>
          <w:szCs w:val="28"/>
        </w:rPr>
        <w:t xml:space="preserve"> постоянно действующем</w:t>
      </w:r>
      <w:r w:rsidRPr="00EF381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коллегиальном органе управления</w:t>
      </w:r>
      <w:r w:rsidRPr="00EF3818">
        <w:rPr>
          <w:spacing w:val="-2"/>
          <w:sz w:val="28"/>
          <w:szCs w:val="28"/>
        </w:rPr>
        <w:t xml:space="preserve"> Партнерства</w:t>
      </w:r>
      <w:r>
        <w:rPr>
          <w:spacing w:val="-2"/>
          <w:sz w:val="28"/>
          <w:szCs w:val="28"/>
        </w:rPr>
        <w:t xml:space="preserve"> (далее-Правление);</w:t>
      </w:r>
    </w:p>
    <w:p w:rsidR="000C6244" w:rsidRPr="00AF1131" w:rsidRDefault="000C6244" w:rsidP="00AF1131">
      <w:pPr>
        <w:numPr>
          <w:ilvl w:val="0"/>
          <w:numId w:val="25"/>
        </w:numPr>
        <w:shd w:val="clear" w:color="auto" w:fill="FFFFFF"/>
        <w:tabs>
          <w:tab w:val="left" w:pos="394"/>
        </w:tabs>
        <w:jc w:val="both"/>
        <w:rPr>
          <w:spacing w:val="-10"/>
          <w:sz w:val="28"/>
          <w:szCs w:val="28"/>
        </w:rPr>
      </w:pPr>
      <w:r w:rsidRPr="00AF1131">
        <w:rPr>
          <w:spacing w:val="-2"/>
          <w:sz w:val="28"/>
          <w:szCs w:val="28"/>
        </w:rPr>
        <w:t xml:space="preserve">избрание </w:t>
      </w:r>
      <w:r>
        <w:rPr>
          <w:spacing w:val="-2"/>
          <w:sz w:val="28"/>
          <w:szCs w:val="28"/>
        </w:rPr>
        <w:t xml:space="preserve">Правления </w:t>
      </w:r>
      <w:r w:rsidRPr="00AF1131">
        <w:rPr>
          <w:spacing w:val="-2"/>
          <w:sz w:val="28"/>
          <w:szCs w:val="28"/>
        </w:rPr>
        <w:t xml:space="preserve">Партнерства, </w:t>
      </w:r>
      <w:r>
        <w:rPr>
          <w:spacing w:val="-2"/>
          <w:sz w:val="28"/>
          <w:szCs w:val="28"/>
        </w:rPr>
        <w:t>руководителя</w:t>
      </w:r>
      <w:r w:rsidRPr="00AF113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Правления</w:t>
      </w:r>
      <w:r w:rsidRPr="00EF3818">
        <w:rPr>
          <w:spacing w:val="-2"/>
          <w:sz w:val="28"/>
          <w:szCs w:val="28"/>
        </w:rPr>
        <w:t xml:space="preserve"> </w:t>
      </w:r>
      <w:r w:rsidRPr="00AF1131">
        <w:rPr>
          <w:spacing w:val="-2"/>
          <w:sz w:val="28"/>
          <w:szCs w:val="28"/>
        </w:rPr>
        <w:t>Партнерства</w:t>
      </w:r>
      <w:r>
        <w:rPr>
          <w:spacing w:val="-2"/>
          <w:sz w:val="28"/>
          <w:szCs w:val="28"/>
        </w:rPr>
        <w:t xml:space="preserve"> (далее-Председатель)</w:t>
      </w:r>
      <w:r w:rsidRPr="00AF1131">
        <w:rPr>
          <w:spacing w:val="-2"/>
          <w:sz w:val="28"/>
          <w:szCs w:val="28"/>
        </w:rPr>
        <w:t xml:space="preserve">, </w:t>
      </w:r>
      <w:r w:rsidRPr="00AF1131">
        <w:rPr>
          <w:spacing w:val="-1"/>
          <w:sz w:val="28"/>
          <w:szCs w:val="28"/>
        </w:rPr>
        <w:t xml:space="preserve">принятие решений о досрочном прекращении полномочий </w:t>
      </w:r>
      <w:r>
        <w:rPr>
          <w:spacing w:val="-2"/>
          <w:sz w:val="28"/>
          <w:szCs w:val="28"/>
        </w:rPr>
        <w:t xml:space="preserve">Правления </w:t>
      </w:r>
      <w:r w:rsidRPr="00AF1131">
        <w:rPr>
          <w:spacing w:val="-1"/>
          <w:sz w:val="28"/>
          <w:szCs w:val="28"/>
        </w:rPr>
        <w:t>Партнерства,</w:t>
      </w:r>
      <w:r w:rsidRPr="00AF1131">
        <w:rPr>
          <w:sz w:val="28"/>
          <w:szCs w:val="28"/>
        </w:rPr>
        <w:t xml:space="preserve"> его членов или </w:t>
      </w:r>
      <w:r>
        <w:rPr>
          <w:spacing w:val="-2"/>
          <w:sz w:val="28"/>
          <w:szCs w:val="28"/>
        </w:rPr>
        <w:t>Председателя</w:t>
      </w:r>
      <w:r w:rsidRPr="00AF113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Правления</w:t>
      </w:r>
      <w:r w:rsidRPr="00EF3818">
        <w:rPr>
          <w:spacing w:val="-2"/>
          <w:sz w:val="28"/>
          <w:szCs w:val="28"/>
        </w:rPr>
        <w:t xml:space="preserve"> </w:t>
      </w:r>
      <w:r w:rsidRPr="00AF1131">
        <w:rPr>
          <w:sz w:val="28"/>
          <w:szCs w:val="28"/>
        </w:rPr>
        <w:t>Партнерства;</w:t>
      </w:r>
    </w:p>
    <w:p w:rsidR="000C6244" w:rsidRPr="00EF3818" w:rsidRDefault="000C6244" w:rsidP="00077DCC">
      <w:pPr>
        <w:numPr>
          <w:ilvl w:val="0"/>
          <w:numId w:val="25"/>
        </w:numPr>
        <w:shd w:val="clear" w:color="auto" w:fill="FFFFFF"/>
        <w:tabs>
          <w:tab w:val="left" w:pos="394"/>
        </w:tabs>
        <w:jc w:val="both"/>
        <w:rPr>
          <w:spacing w:val="-10"/>
          <w:sz w:val="28"/>
          <w:szCs w:val="28"/>
        </w:rPr>
      </w:pPr>
      <w:r w:rsidRPr="00EF3818">
        <w:rPr>
          <w:sz w:val="28"/>
          <w:szCs w:val="28"/>
        </w:rPr>
        <w:lastRenderedPageBreak/>
        <w:t xml:space="preserve">утверждение Положения о </w:t>
      </w:r>
      <w:r>
        <w:rPr>
          <w:sz w:val="28"/>
          <w:szCs w:val="28"/>
        </w:rPr>
        <w:t xml:space="preserve">исполнительном органе </w:t>
      </w:r>
      <w:r w:rsidRPr="00EF3818">
        <w:rPr>
          <w:sz w:val="28"/>
          <w:szCs w:val="28"/>
        </w:rPr>
        <w:t xml:space="preserve"> Партнерства</w:t>
      </w:r>
      <w:r>
        <w:rPr>
          <w:sz w:val="28"/>
          <w:szCs w:val="28"/>
        </w:rPr>
        <w:t xml:space="preserve"> (далее </w:t>
      </w:r>
      <w:r w:rsidR="006D3D01">
        <w:rPr>
          <w:sz w:val="28"/>
          <w:szCs w:val="28"/>
        </w:rPr>
        <w:t>Президент</w:t>
      </w:r>
      <w:r>
        <w:rPr>
          <w:sz w:val="28"/>
          <w:szCs w:val="28"/>
        </w:rPr>
        <w:t>), установление компетенции исполнительного</w:t>
      </w:r>
      <w:r w:rsidRPr="004A022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8E236C">
        <w:rPr>
          <w:sz w:val="24"/>
          <w:szCs w:val="24"/>
        </w:rPr>
        <w:t xml:space="preserve">  </w:t>
      </w:r>
      <w:r>
        <w:rPr>
          <w:sz w:val="28"/>
          <w:szCs w:val="28"/>
        </w:rPr>
        <w:t>Партнерства и порядка осуществления им руководства текущей деятельностью Партнерства</w:t>
      </w:r>
      <w:r w:rsidRPr="00EF3818">
        <w:rPr>
          <w:sz w:val="28"/>
          <w:szCs w:val="28"/>
        </w:rPr>
        <w:t>;</w:t>
      </w:r>
    </w:p>
    <w:p w:rsidR="000C6244" w:rsidRDefault="000C6244" w:rsidP="00077DCC">
      <w:pPr>
        <w:numPr>
          <w:ilvl w:val="0"/>
          <w:numId w:val="25"/>
        </w:numPr>
        <w:shd w:val="clear" w:color="auto" w:fill="FFFFFF"/>
        <w:tabs>
          <w:tab w:val="left" w:pos="3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назначение на должность</w:t>
      </w:r>
      <w:r w:rsidRPr="00EF3818">
        <w:rPr>
          <w:sz w:val="28"/>
          <w:szCs w:val="28"/>
        </w:rPr>
        <w:t xml:space="preserve"> </w:t>
      </w:r>
      <w:r w:rsidR="006D3D01">
        <w:rPr>
          <w:sz w:val="28"/>
          <w:szCs w:val="28"/>
        </w:rPr>
        <w:t xml:space="preserve">Президента </w:t>
      </w:r>
      <w:r w:rsidRPr="00391E64">
        <w:rPr>
          <w:sz w:val="28"/>
          <w:szCs w:val="28"/>
        </w:rPr>
        <w:t xml:space="preserve">Партнерства, принятие решений о досрочном прекращении его </w:t>
      </w:r>
      <w:r w:rsidRPr="00EF3818">
        <w:rPr>
          <w:sz w:val="28"/>
          <w:szCs w:val="28"/>
        </w:rPr>
        <w:t>полномочий;</w:t>
      </w:r>
    </w:p>
    <w:p w:rsidR="000C6244" w:rsidRPr="002D51C6" w:rsidRDefault="000C6244" w:rsidP="00077DCC">
      <w:pPr>
        <w:numPr>
          <w:ilvl w:val="0"/>
          <w:numId w:val="25"/>
        </w:numPr>
        <w:shd w:val="clear" w:color="auto" w:fill="FFFFFF"/>
        <w:tabs>
          <w:tab w:val="left" w:pos="394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ED63B3">
        <w:rPr>
          <w:spacing w:val="-2"/>
          <w:sz w:val="28"/>
          <w:szCs w:val="28"/>
        </w:rPr>
        <w:t>утверждение Положения о Ревизионной комиссии Партнерства;</w:t>
      </w:r>
    </w:p>
    <w:p w:rsidR="000C6244" w:rsidRPr="002D51C6" w:rsidRDefault="000C6244" w:rsidP="002D51C6">
      <w:pPr>
        <w:numPr>
          <w:ilvl w:val="0"/>
          <w:numId w:val="25"/>
        </w:numPr>
        <w:shd w:val="clear" w:color="auto" w:fill="FFFFFF"/>
        <w:tabs>
          <w:tab w:val="left" w:pos="3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51C6">
        <w:rPr>
          <w:sz w:val="28"/>
          <w:szCs w:val="28"/>
        </w:rPr>
        <w:t>избрание Ревизионной комиссии Партнерства, принятие решений о досрочном прекращении ее полномочий или о досрочном прекращении полномочий ее членов;</w:t>
      </w:r>
    </w:p>
    <w:p w:rsidR="000C6244" w:rsidRPr="00391E64" w:rsidRDefault="000C6244" w:rsidP="00F85EA8">
      <w:pPr>
        <w:numPr>
          <w:ilvl w:val="0"/>
          <w:numId w:val="25"/>
        </w:numPr>
        <w:shd w:val="clear" w:color="auto" w:fill="FFFFFF"/>
        <w:tabs>
          <w:tab w:val="left" w:pos="14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1E64">
        <w:rPr>
          <w:sz w:val="28"/>
          <w:szCs w:val="28"/>
        </w:rPr>
        <w:t xml:space="preserve">принятие решения о реорганизации и ликвидации Партнерства, назначение ликвидатора </w:t>
      </w:r>
      <w:r w:rsidRPr="00EF3818">
        <w:rPr>
          <w:sz w:val="28"/>
          <w:szCs w:val="28"/>
        </w:rPr>
        <w:t>или ликвидационной комиссии;</w:t>
      </w:r>
    </w:p>
    <w:p w:rsidR="000C6244" w:rsidRPr="00391E64" w:rsidRDefault="000C6244" w:rsidP="00F85EA8">
      <w:pPr>
        <w:numPr>
          <w:ilvl w:val="0"/>
          <w:numId w:val="25"/>
        </w:numPr>
        <w:shd w:val="clear" w:color="auto" w:fill="FFFFFF"/>
        <w:tabs>
          <w:tab w:val="left" w:pos="1406"/>
        </w:tabs>
        <w:jc w:val="both"/>
        <w:rPr>
          <w:sz w:val="28"/>
          <w:szCs w:val="28"/>
        </w:rPr>
      </w:pPr>
      <w:r w:rsidRPr="00391E64">
        <w:rPr>
          <w:sz w:val="28"/>
          <w:szCs w:val="28"/>
        </w:rPr>
        <w:t xml:space="preserve"> установление размеров вступительного и регулярных членских взносов и порядка их </w:t>
      </w:r>
      <w:r w:rsidRPr="00EF3818">
        <w:rPr>
          <w:sz w:val="28"/>
          <w:szCs w:val="28"/>
        </w:rPr>
        <w:t>уплаты;</w:t>
      </w:r>
    </w:p>
    <w:p w:rsidR="000C6244" w:rsidRPr="002C06CC" w:rsidRDefault="000C6244" w:rsidP="002C06CC">
      <w:pPr>
        <w:numPr>
          <w:ilvl w:val="0"/>
          <w:numId w:val="25"/>
        </w:numPr>
        <w:shd w:val="clear" w:color="auto" w:fill="FFFFFF"/>
        <w:tabs>
          <w:tab w:val="left" w:pos="1406"/>
        </w:tabs>
        <w:jc w:val="both"/>
        <w:rPr>
          <w:sz w:val="28"/>
          <w:szCs w:val="28"/>
        </w:rPr>
      </w:pPr>
      <w:r w:rsidRPr="00391E64">
        <w:rPr>
          <w:sz w:val="28"/>
          <w:szCs w:val="28"/>
        </w:rPr>
        <w:t>утверждение приоритетных направлений деятельности Партнерства</w:t>
      </w:r>
      <w:r w:rsidRPr="00EF3818">
        <w:rPr>
          <w:sz w:val="28"/>
          <w:szCs w:val="28"/>
        </w:rPr>
        <w:t>;</w:t>
      </w:r>
      <w:r w:rsidRPr="00166BB2">
        <w:rPr>
          <w:sz w:val="28"/>
          <w:szCs w:val="28"/>
        </w:rPr>
        <w:t xml:space="preserve"> </w:t>
      </w:r>
    </w:p>
    <w:p w:rsidR="000C6244" w:rsidRPr="00391E64" w:rsidRDefault="000C6244" w:rsidP="00805CE6">
      <w:pPr>
        <w:numPr>
          <w:ilvl w:val="0"/>
          <w:numId w:val="25"/>
        </w:numPr>
        <w:shd w:val="clear" w:color="auto" w:fill="FFFFFF"/>
        <w:tabs>
          <w:tab w:val="left" w:pos="14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1E64">
        <w:rPr>
          <w:sz w:val="28"/>
          <w:szCs w:val="28"/>
        </w:rPr>
        <w:t>принятие решений об исключении из членов Партнерства;</w:t>
      </w:r>
    </w:p>
    <w:p w:rsidR="002C06CC" w:rsidRDefault="000C6244" w:rsidP="002C06CC">
      <w:pPr>
        <w:numPr>
          <w:ilvl w:val="0"/>
          <w:numId w:val="25"/>
        </w:numPr>
        <w:shd w:val="clear" w:color="auto" w:fill="FFFFFF"/>
        <w:tabs>
          <w:tab w:val="left" w:pos="14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1E64">
        <w:rPr>
          <w:sz w:val="28"/>
          <w:szCs w:val="28"/>
        </w:rPr>
        <w:t>принятие решений об участии Партнерства в некоммерческих организациях, в том числе о вступлении в ассоциацию (союз) саморегулируемых организаций, торгово-промышленную палату, о выходе из состава членов указанных некоммерческих организаций;</w:t>
      </w:r>
    </w:p>
    <w:p w:rsidR="000C6244" w:rsidRPr="002C06CC" w:rsidRDefault="000C6244" w:rsidP="002C06CC">
      <w:pPr>
        <w:shd w:val="clear" w:color="auto" w:fill="FFFFFF"/>
        <w:tabs>
          <w:tab w:val="left" w:pos="1406"/>
        </w:tabs>
        <w:jc w:val="both"/>
        <w:rPr>
          <w:sz w:val="28"/>
          <w:szCs w:val="28"/>
        </w:rPr>
      </w:pPr>
      <w:r w:rsidRPr="002C06CC">
        <w:rPr>
          <w:spacing w:val="-2"/>
          <w:sz w:val="28"/>
          <w:szCs w:val="28"/>
        </w:rPr>
        <w:t>19.2.</w:t>
      </w:r>
      <w:r w:rsidRPr="002C06CC">
        <w:rPr>
          <w:sz w:val="28"/>
          <w:szCs w:val="28"/>
        </w:rPr>
        <w:t xml:space="preserve"> Решения по п. 12 ст. 19.1 Устава принимаются единогласно.</w:t>
      </w:r>
    </w:p>
    <w:p w:rsidR="000C6244" w:rsidRDefault="000C6244" w:rsidP="00CD1A6D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Решения по остальным </w:t>
      </w:r>
      <w:r w:rsidRPr="00ED63B3">
        <w:rPr>
          <w:sz w:val="28"/>
          <w:szCs w:val="28"/>
        </w:rPr>
        <w:t>вопросам, относящимся к исключительной компетенции Общего собрания</w:t>
      </w:r>
      <w:r w:rsidRPr="00ED63B3">
        <w:rPr>
          <w:spacing w:val="-1"/>
          <w:sz w:val="28"/>
          <w:szCs w:val="28"/>
        </w:rPr>
        <w:t xml:space="preserve">, принимаются большинством </w:t>
      </w:r>
      <w:r w:rsidRPr="00ED63B3">
        <w:rPr>
          <w:spacing w:val="-2"/>
          <w:sz w:val="28"/>
          <w:szCs w:val="28"/>
        </w:rPr>
        <w:t>голосов</w:t>
      </w:r>
      <w:r w:rsidRPr="00ED63B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не менее </w:t>
      </w:r>
      <w:r w:rsidRPr="00ED63B3">
        <w:rPr>
          <w:spacing w:val="-1"/>
          <w:sz w:val="28"/>
          <w:szCs w:val="28"/>
        </w:rPr>
        <w:t xml:space="preserve">2/3 </w:t>
      </w:r>
      <w:r w:rsidRPr="00ED63B3">
        <w:rPr>
          <w:spacing w:val="-2"/>
          <w:sz w:val="28"/>
          <w:szCs w:val="28"/>
        </w:rPr>
        <w:t>от числа членов Партнерства, присутствующих на</w:t>
      </w:r>
      <w:r>
        <w:rPr>
          <w:spacing w:val="-2"/>
          <w:sz w:val="28"/>
          <w:szCs w:val="28"/>
        </w:rPr>
        <w:t xml:space="preserve"> собрании.</w:t>
      </w:r>
    </w:p>
    <w:p w:rsidR="000C6244" w:rsidRPr="00ED63B3" w:rsidRDefault="000C6244" w:rsidP="00CD1A6D">
      <w:pPr>
        <w:shd w:val="clear" w:color="auto" w:fill="FFFFFF"/>
        <w:jc w:val="both"/>
        <w:rPr>
          <w:spacing w:val="-2"/>
          <w:sz w:val="28"/>
          <w:szCs w:val="28"/>
        </w:rPr>
      </w:pPr>
      <w:r w:rsidRPr="00ED63B3">
        <w:rPr>
          <w:spacing w:val="-2"/>
          <w:sz w:val="28"/>
          <w:szCs w:val="28"/>
        </w:rPr>
        <w:t>19.3. К компетенции Общего собрания относится решение следующих вопросов:</w:t>
      </w:r>
    </w:p>
    <w:p w:rsidR="000C6244" w:rsidRPr="00ED63B3" w:rsidRDefault="000C6244" w:rsidP="001B32A7">
      <w:pPr>
        <w:shd w:val="clear" w:color="auto" w:fill="FFFFFF"/>
        <w:tabs>
          <w:tab w:val="left" w:pos="394"/>
        </w:tabs>
        <w:jc w:val="both"/>
        <w:rPr>
          <w:sz w:val="28"/>
          <w:szCs w:val="28"/>
        </w:rPr>
      </w:pPr>
      <w:r w:rsidRPr="00ED63B3">
        <w:rPr>
          <w:spacing w:val="-1"/>
          <w:sz w:val="28"/>
          <w:szCs w:val="28"/>
        </w:rPr>
        <w:t xml:space="preserve">1) утверждение </w:t>
      </w:r>
      <w:r>
        <w:rPr>
          <w:spacing w:val="-1"/>
          <w:sz w:val="28"/>
          <w:szCs w:val="28"/>
        </w:rPr>
        <w:t>исполнения сметы расходов  Партнерства за</w:t>
      </w:r>
      <w:r w:rsidRPr="00ED63B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прошедший финансовый год,</w:t>
      </w:r>
      <w:r>
        <w:rPr>
          <w:sz w:val="28"/>
          <w:szCs w:val="28"/>
        </w:rPr>
        <w:t xml:space="preserve"> </w:t>
      </w:r>
      <w:r w:rsidRPr="00ED63B3">
        <w:rPr>
          <w:spacing w:val="-1"/>
          <w:sz w:val="28"/>
          <w:szCs w:val="28"/>
        </w:rPr>
        <w:t xml:space="preserve">утверждение бухгалтерской отчетности Партнерства за </w:t>
      </w:r>
      <w:r>
        <w:rPr>
          <w:spacing w:val="-1"/>
          <w:sz w:val="28"/>
          <w:szCs w:val="28"/>
        </w:rPr>
        <w:t>указанный период</w:t>
      </w:r>
      <w:r w:rsidRPr="00ED63B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D63B3">
        <w:rPr>
          <w:spacing w:val="-1"/>
          <w:sz w:val="28"/>
          <w:szCs w:val="28"/>
        </w:rPr>
        <w:t xml:space="preserve">утверждение </w:t>
      </w:r>
      <w:r>
        <w:rPr>
          <w:spacing w:val="-1"/>
          <w:sz w:val="28"/>
          <w:szCs w:val="28"/>
        </w:rPr>
        <w:t xml:space="preserve"> </w:t>
      </w:r>
      <w:r w:rsidRPr="00ED63B3">
        <w:rPr>
          <w:spacing w:val="-1"/>
          <w:sz w:val="28"/>
          <w:szCs w:val="28"/>
        </w:rPr>
        <w:t>сметы</w:t>
      </w:r>
      <w:r>
        <w:rPr>
          <w:spacing w:val="-1"/>
          <w:sz w:val="28"/>
          <w:szCs w:val="28"/>
        </w:rPr>
        <w:t xml:space="preserve"> расходов</w:t>
      </w:r>
      <w:r w:rsidRPr="00ED63B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 будущий финансовый год, внесение в нее</w:t>
      </w:r>
      <w:r w:rsidRPr="00ED63B3">
        <w:rPr>
          <w:spacing w:val="-1"/>
          <w:sz w:val="28"/>
          <w:szCs w:val="28"/>
        </w:rPr>
        <w:t xml:space="preserve"> изменений</w:t>
      </w:r>
      <w:r>
        <w:rPr>
          <w:spacing w:val="-1"/>
          <w:sz w:val="28"/>
          <w:szCs w:val="28"/>
        </w:rPr>
        <w:t>.</w:t>
      </w:r>
    </w:p>
    <w:p w:rsidR="000C6244" w:rsidRPr="002D51C6" w:rsidRDefault="000C6244" w:rsidP="001B32A7">
      <w:pPr>
        <w:shd w:val="clear" w:color="auto" w:fill="FFFFFF"/>
        <w:tabs>
          <w:tab w:val="left" w:pos="394"/>
        </w:tabs>
        <w:jc w:val="both"/>
        <w:rPr>
          <w:sz w:val="28"/>
          <w:szCs w:val="28"/>
        </w:rPr>
      </w:pPr>
      <w:r w:rsidRPr="00ED63B3">
        <w:rPr>
          <w:sz w:val="28"/>
          <w:szCs w:val="28"/>
        </w:rPr>
        <w:t xml:space="preserve">2) </w:t>
      </w:r>
      <w:r w:rsidRPr="00ED63B3">
        <w:rPr>
          <w:spacing w:val="-2"/>
          <w:sz w:val="28"/>
          <w:szCs w:val="28"/>
        </w:rPr>
        <w:t xml:space="preserve">утверждение отчетов </w:t>
      </w:r>
      <w:r>
        <w:rPr>
          <w:spacing w:val="-2"/>
          <w:sz w:val="28"/>
          <w:szCs w:val="28"/>
        </w:rPr>
        <w:t>Правления</w:t>
      </w:r>
      <w:r w:rsidRPr="00EF3818">
        <w:rPr>
          <w:spacing w:val="-2"/>
          <w:sz w:val="28"/>
          <w:szCs w:val="28"/>
        </w:rPr>
        <w:t xml:space="preserve"> </w:t>
      </w:r>
      <w:r w:rsidRPr="00AF1131">
        <w:rPr>
          <w:spacing w:val="-2"/>
          <w:sz w:val="28"/>
          <w:szCs w:val="28"/>
        </w:rPr>
        <w:t>Партнерства</w:t>
      </w:r>
      <w:r>
        <w:rPr>
          <w:spacing w:val="-2"/>
          <w:sz w:val="28"/>
          <w:szCs w:val="28"/>
        </w:rPr>
        <w:t xml:space="preserve"> и </w:t>
      </w:r>
      <w:bookmarkStart w:id="3" w:name="_GoBack"/>
      <w:r w:rsidR="006D3D01">
        <w:rPr>
          <w:spacing w:val="-2"/>
          <w:sz w:val="28"/>
          <w:szCs w:val="28"/>
        </w:rPr>
        <w:t>Президент</w:t>
      </w:r>
      <w:bookmarkEnd w:id="3"/>
      <w:r w:rsidR="006D3D01">
        <w:rPr>
          <w:spacing w:val="-2"/>
          <w:sz w:val="28"/>
          <w:szCs w:val="28"/>
        </w:rPr>
        <w:t xml:space="preserve">а </w:t>
      </w:r>
      <w:r w:rsidRPr="00ED63B3">
        <w:rPr>
          <w:spacing w:val="-2"/>
          <w:sz w:val="28"/>
          <w:szCs w:val="28"/>
        </w:rPr>
        <w:t xml:space="preserve">Партнерства, </w:t>
      </w:r>
      <w:r w:rsidRPr="00ED63B3">
        <w:rPr>
          <w:spacing w:val="-1"/>
          <w:sz w:val="28"/>
          <w:szCs w:val="28"/>
        </w:rPr>
        <w:t>представляем</w:t>
      </w:r>
      <w:r>
        <w:rPr>
          <w:spacing w:val="-1"/>
          <w:sz w:val="28"/>
          <w:szCs w:val="28"/>
        </w:rPr>
        <w:t>ых ими не реже одного раза в  год, а также отчета</w:t>
      </w:r>
      <w:r w:rsidRPr="00ED63B3">
        <w:rPr>
          <w:spacing w:val="-1"/>
          <w:sz w:val="28"/>
          <w:szCs w:val="28"/>
        </w:rPr>
        <w:t xml:space="preserve"> Ревизионной комиссии Партнерства о результатах финансово</w:t>
      </w:r>
      <w:r>
        <w:rPr>
          <w:spacing w:val="-1"/>
          <w:sz w:val="28"/>
          <w:szCs w:val="28"/>
        </w:rPr>
        <w:t xml:space="preserve">-хозяйственной </w:t>
      </w:r>
      <w:r w:rsidRPr="00ED63B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0C6244" w:rsidRPr="00562C4A" w:rsidRDefault="000C6244" w:rsidP="001B32A7">
      <w:pPr>
        <w:shd w:val="clear" w:color="auto" w:fill="FFFFFF"/>
        <w:tabs>
          <w:tab w:val="left" w:pos="394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Pr="00ED63B3">
        <w:rPr>
          <w:spacing w:val="-10"/>
          <w:sz w:val="28"/>
          <w:szCs w:val="28"/>
        </w:rPr>
        <w:t>)</w:t>
      </w:r>
      <w:r>
        <w:rPr>
          <w:spacing w:val="-10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рассмотрение жалобы  члена - </w:t>
      </w:r>
      <w:r w:rsidRPr="00ED63B3">
        <w:rPr>
          <w:spacing w:val="-12"/>
          <w:sz w:val="28"/>
          <w:szCs w:val="28"/>
        </w:rPr>
        <w:t>Партнерства, на необоснованность принятого Правлением Партнерства решения об исключении данного лица из членов Партнерства и принятие решений по такой жалобе;</w:t>
      </w:r>
    </w:p>
    <w:p w:rsidR="000C6244" w:rsidRPr="00ED63B3" w:rsidRDefault="000C6244" w:rsidP="00CD1A6D">
      <w:pPr>
        <w:shd w:val="clear" w:color="auto" w:fill="FFFFFF"/>
        <w:jc w:val="both"/>
        <w:rPr>
          <w:sz w:val="28"/>
          <w:szCs w:val="28"/>
        </w:rPr>
      </w:pPr>
      <w:r w:rsidRPr="00ED63B3">
        <w:rPr>
          <w:spacing w:val="-2"/>
          <w:sz w:val="28"/>
          <w:szCs w:val="28"/>
        </w:rPr>
        <w:t>19.4. Общее собрание может принимать решения по другим вопросам, включенным в повестку дня по инициативе Правления Партнерства, Председателя Правления</w:t>
      </w:r>
      <w:r>
        <w:rPr>
          <w:spacing w:val="-2"/>
          <w:sz w:val="28"/>
          <w:szCs w:val="28"/>
        </w:rPr>
        <w:t xml:space="preserve"> Партнерства, </w:t>
      </w:r>
      <w:r w:rsidR="006D3D01">
        <w:rPr>
          <w:spacing w:val="-2"/>
          <w:sz w:val="28"/>
          <w:szCs w:val="28"/>
        </w:rPr>
        <w:t xml:space="preserve">Президента </w:t>
      </w:r>
      <w:r w:rsidRPr="00ED63B3">
        <w:rPr>
          <w:spacing w:val="-2"/>
          <w:sz w:val="28"/>
          <w:szCs w:val="28"/>
        </w:rPr>
        <w:t xml:space="preserve">Партнерства, Ревизионной комиссии в порядке, установленном </w:t>
      </w:r>
      <w:r w:rsidRPr="00ED63B3">
        <w:rPr>
          <w:sz w:val="28"/>
          <w:szCs w:val="28"/>
        </w:rPr>
        <w:t>настоящим Уставом.</w:t>
      </w:r>
    </w:p>
    <w:p w:rsidR="000C6244" w:rsidRPr="00ED63B3" w:rsidRDefault="000C6244" w:rsidP="00CD1A6D">
      <w:pPr>
        <w:shd w:val="clear" w:color="auto" w:fill="FFFFFF"/>
        <w:jc w:val="both"/>
        <w:rPr>
          <w:sz w:val="28"/>
          <w:szCs w:val="28"/>
        </w:rPr>
      </w:pPr>
      <w:r w:rsidRPr="00ED63B3">
        <w:rPr>
          <w:sz w:val="28"/>
          <w:szCs w:val="28"/>
        </w:rPr>
        <w:t xml:space="preserve">19.5. Решения Общего собрания по вопросам, указанным в пунктах 19.3, 19.4 настоящей </w:t>
      </w:r>
      <w:r w:rsidRPr="00ED63B3">
        <w:rPr>
          <w:spacing w:val="-1"/>
          <w:sz w:val="28"/>
          <w:szCs w:val="28"/>
        </w:rPr>
        <w:t xml:space="preserve">статьи, принимаются простым большинством </w:t>
      </w:r>
      <w:r w:rsidRPr="00ED63B3">
        <w:rPr>
          <w:spacing w:val="-2"/>
          <w:sz w:val="28"/>
          <w:szCs w:val="28"/>
        </w:rPr>
        <w:t xml:space="preserve">голосов от числа членов Партнерства, </w:t>
      </w:r>
      <w:r w:rsidR="00AA567A">
        <w:rPr>
          <w:spacing w:val="-2"/>
          <w:sz w:val="28"/>
          <w:szCs w:val="28"/>
        </w:rPr>
        <w:t>присутствующих на</w:t>
      </w:r>
      <w:r w:rsidRPr="00ED63B3">
        <w:rPr>
          <w:spacing w:val="-2"/>
          <w:sz w:val="28"/>
          <w:szCs w:val="28"/>
        </w:rPr>
        <w:t xml:space="preserve"> собрании;</w:t>
      </w:r>
    </w:p>
    <w:p w:rsidR="000C6244" w:rsidRPr="00ED63B3" w:rsidRDefault="000C6244" w:rsidP="00CD1A6D">
      <w:pPr>
        <w:shd w:val="clear" w:color="auto" w:fill="FFFFFF"/>
        <w:jc w:val="both"/>
        <w:rPr>
          <w:sz w:val="28"/>
          <w:szCs w:val="28"/>
        </w:rPr>
      </w:pPr>
      <w:r w:rsidRPr="00ED63B3">
        <w:rPr>
          <w:spacing w:val="-2"/>
          <w:sz w:val="28"/>
          <w:szCs w:val="28"/>
        </w:rPr>
        <w:t>19.</w:t>
      </w:r>
      <w:r>
        <w:rPr>
          <w:spacing w:val="-2"/>
          <w:sz w:val="28"/>
          <w:szCs w:val="28"/>
        </w:rPr>
        <w:t>6</w:t>
      </w:r>
      <w:r w:rsidRPr="00ED63B3">
        <w:rPr>
          <w:spacing w:val="-2"/>
          <w:sz w:val="28"/>
          <w:szCs w:val="28"/>
        </w:rPr>
        <w:t xml:space="preserve"> Решения Общего собрания принимаются открытым или закрытым (тайным) голосованием присутствующих на собрании</w:t>
      </w:r>
      <w:r w:rsidRPr="00ED63B3">
        <w:rPr>
          <w:sz w:val="28"/>
          <w:szCs w:val="28"/>
        </w:rPr>
        <w:t xml:space="preserve"> членов Партнерства. При выдвижении нескольких кандидатур для избрания на выборные должности выборы проводятся только закрытым (тайным) голосованием.</w:t>
      </w:r>
    </w:p>
    <w:p w:rsidR="000C6244" w:rsidRPr="00ED63B3" w:rsidRDefault="000C6244" w:rsidP="00CD1A6D">
      <w:pPr>
        <w:shd w:val="clear" w:color="auto" w:fill="FFFFFF"/>
        <w:jc w:val="both"/>
        <w:rPr>
          <w:sz w:val="28"/>
          <w:szCs w:val="28"/>
        </w:rPr>
      </w:pPr>
      <w:r w:rsidRPr="00ED63B3">
        <w:rPr>
          <w:spacing w:val="-1"/>
          <w:sz w:val="28"/>
          <w:szCs w:val="28"/>
        </w:rPr>
        <w:lastRenderedPageBreak/>
        <w:t>При голосовании на Общем собрании каждый член Партнерства обладает одним голосом.</w:t>
      </w:r>
    </w:p>
    <w:p w:rsidR="000C6244" w:rsidRPr="00ED63B3" w:rsidRDefault="000C6244" w:rsidP="00CD1A6D">
      <w:pPr>
        <w:shd w:val="clear" w:color="auto" w:fill="FFFFFF"/>
        <w:jc w:val="both"/>
        <w:rPr>
          <w:sz w:val="28"/>
          <w:szCs w:val="28"/>
        </w:rPr>
      </w:pPr>
      <w:r w:rsidRPr="00ED63B3">
        <w:rPr>
          <w:sz w:val="28"/>
          <w:szCs w:val="28"/>
        </w:rPr>
        <w:t>Порядок проведения голосования по каждому вопросу повестки дня устанавливается Регламентом проведения Общего собрания или Общим собранием.</w:t>
      </w:r>
    </w:p>
    <w:p w:rsidR="000C6244" w:rsidRPr="00ED63B3" w:rsidRDefault="000C6244" w:rsidP="00CD1A6D">
      <w:pPr>
        <w:shd w:val="clear" w:color="auto" w:fill="FFFFFF"/>
        <w:jc w:val="both"/>
        <w:rPr>
          <w:sz w:val="28"/>
          <w:szCs w:val="28"/>
        </w:rPr>
      </w:pPr>
      <w:r w:rsidRPr="00ED63B3">
        <w:rPr>
          <w:sz w:val="28"/>
          <w:szCs w:val="28"/>
        </w:rPr>
        <w:t>19.</w:t>
      </w:r>
      <w:r>
        <w:rPr>
          <w:sz w:val="28"/>
          <w:szCs w:val="28"/>
        </w:rPr>
        <w:t>7</w:t>
      </w:r>
      <w:r w:rsidRPr="00ED63B3">
        <w:rPr>
          <w:sz w:val="28"/>
          <w:szCs w:val="28"/>
        </w:rPr>
        <w:t xml:space="preserve">. Решения Общего собрания оформляются протоколом Общего собрания членов Партнерства, который ведет секретарь, избираемый Общим собранием. Протокол </w:t>
      </w:r>
      <w:r w:rsidRPr="00ED63B3">
        <w:rPr>
          <w:spacing w:val="-2"/>
          <w:sz w:val="28"/>
          <w:szCs w:val="28"/>
        </w:rPr>
        <w:t xml:space="preserve">подписывают председательствующий и секретарь не позднее 5 рабочих дней после даты </w:t>
      </w:r>
      <w:r w:rsidRPr="00ED63B3">
        <w:rPr>
          <w:spacing w:val="-1"/>
          <w:sz w:val="28"/>
          <w:szCs w:val="28"/>
        </w:rPr>
        <w:t xml:space="preserve">проведения Общего собрания, Он составляется в произвольной форме с обязательным указанием общего количества голосов присутствующих на Общем собрании членов </w:t>
      </w:r>
      <w:r w:rsidRPr="00ED63B3">
        <w:rPr>
          <w:sz w:val="28"/>
          <w:szCs w:val="28"/>
        </w:rPr>
        <w:t xml:space="preserve">Партнерства (кворум), количества голосов, необходимых для принятия решения по каждому вопросу повестки дня, распределения голосов присутствующих членов </w:t>
      </w:r>
      <w:r w:rsidRPr="00ED63B3">
        <w:rPr>
          <w:spacing w:val="-1"/>
          <w:sz w:val="28"/>
          <w:szCs w:val="28"/>
        </w:rPr>
        <w:t xml:space="preserve">Партнерства при голосовании по каждому вопросу повестки дня, принятые на Общем </w:t>
      </w:r>
      <w:r w:rsidRPr="00ED63B3">
        <w:rPr>
          <w:sz w:val="28"/>
          <w:szCs w:val="28"/>
        </w:rPr>
        <w:t>собрании решения по каждому вопросу повестки дня.</w:t>
      </w:r>
    </w:p>
    <w:p w:rsidR="000C6244" w:rsidRPr="00ED63B3" w:rsidRDefault="000C6244" w:rsidP="00CD1A6D">
      <w:pPr>
        <w:shd w:val="clear" w:color="auto" w:fill="FFFFFF"/>
        <w:jc w:val="both"/>
        <w:rPr>
          <w:sz w:val="28"/>
          <w:szCs w:val="28"/>
        </w:rPr>
      </w:pPr>
      <w:r w:rsidRPr="00ED63B3">
        <w:rPr>
          <w:sz w:val="28"/>
          <w:szCs w:val="28"/>
        </w:rPr>
        <w:t>За содержание и своевременность оформления указанного протокола отвечает председательствующий на Общем собрании.</w:t>
      </w:r>
    </w:p>
    <w:p w:rsidR="000C6244" w:rsidRPr="00ED63B3" w:rsidRDefault="000C6244" w:rsidP="00CD1A6D">
      <w:pPr>
        <w:shd w:val="clear" w:color="auto" w:fill="FFFFFF"/>
        <w:jc w:val="both"/>
        <w:rPr>
          <w:sz w:val="28"/>
          <w:szCs w:val="28"/>
        </w:rPr>
      </w:pPr>
      <w:r w:rsidRPr="00391E64">
        <w:rPr>
          <w:sz w:val="28"/>
          <w:szCs w:val="28"/>
        </w:rPr>
        <w:t xml:space="preserve">Оформленный надлежащим образом протокол Общего собрания передается </w:t>
      </w:r>
      <w:r w:rsidR="006D3D01">
        <w:rPr>
          <w:sz w:val="28"/>
          <w:szCs w:val="28"/>
        </w:rPr>
        <w:t xml:space="preserve">Президенту </w:t>
      </w:r>
      <w:r w:rsidRPr="00391E64">
        <w:rPr>
          <w:sz w:val="28"/>
          <w:szCs w:val="28"/>
        </w:rPr>
        <w:t xml:space="preserve"> Партнерства, который обязан обеспечить его сохранность.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4C0B6B">
        <w:rPr>
          <w:b/>
          <w:bCs/>
          <w:color w:val="000000"/>
          <w:spacing w:val="-6"/>
          <w:sz w:val="28"/>
          <w:szCs w:val="28"/>
        </w:rPr>
        <w:t xml:space="preserve">Статья </w:t>
      </w:r>
      <w:r>
        <w:rPr>
          <w:b/>
          <w:bCs/>
          <w:color w:val="000000"/>
          <w:spacing w:val="-6"/>
          <w:sz w:val="28"/>
          <w:szCs w:val="28"/>
        </w:rPr>
        <w:t>20</w:t>
      </w:r>
      <w:r w:rsidRPr="004C0B6B">
        <w:rPr>
          <w:b/>
          <w:bCs/>
          <w:color w:val="000000"/>
          <w:spacing w:val="-6"/>
          <w:sz w:val="28"/>
          <w:szCs w:val="28"/>
        </w:rPr>
        <w:t xml:space="preserve"> Виды Общего собрания.</w:t>
      </w:r>
    </w:p>
    <w:p w:rsidR="000C6244" w:rsidRPr="00077DCC" w:rsidRDefault="000C6244" w:rsidP="008F35E0">
      <w:pPr>
        <w:shd w:val="clear" w:color="auto" w:fill="FFFFFF"/>
        <w:tabs>
          <w:tab w:val="left" w:pos="1253"/>
        </w:tabs>
        <w:jc w:val="both"/>
        <w:rPr>
          <w:b/>
          <w:bCs/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20.1. </w:t>
      </w:r>
      <w:r w:rsidRPr="00077DCC">
        <w:rPr>
          <w:color w:val="000000"/>
          <w:spacing w:val="-1"/>
          <w:sz w:val="28"/>
          <w:szCs w:val="28"/>
        </w:rPr>
        <w:t>Общее собрание может быть очередным и внеочередным (чрезвычайным).</w:t>
      </w:r>
    </w:p>
    <w:p w:rsidR="000C6244" w:rsidRPr="00077DCC" w:rsidRDefault="000C6244" w:rsidP="008F35E0">
      <w:pPr>
        <w:shd w:val="clear" w:color="auto" w:fill="FFFFFF"/>
        <w:tabs>
          <w:tab w:val="left" w:pos="1253"/>
        </w:tabs>
        <w:jc w:val="both"/>
        <w:rPr>
          <w:b/>
          <w:bCs/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20.2. </w:t>
      </w:r>
      <w:r w:rsidRPr="00077DCC">
        <w:rPr>
          <w:color w:val="000000"/>
          <w:sz w:val="28"/>
          <w:szCs w:val="28"/>
        </w:rPr>
        <w:t xml:space="preserve">Очередное Общее собрание проводится, </w:t>
      </w:r>
      <w:r>
        <w:rPr>
          <w:color w:val="000000"/>
          <w:sz w:val="28"/>
          <w:szCs w:val="28"/>
        </w:rPr>
        <w:t xml:space="preserve">не реже </w:t>
      </w:r>
      <w:r w:rsidRPr="00077DCC">
        <w:rPr>
          <w:color w:val="000000"/>
          <w:sz w:val="28"/>
          <w:szCs w:val="28"/>
        </w:rPr>
        <w:t>одн</w:t>
      </w:r>
      <w:r>
        <w:rPr>
          <w:color w:val="000000"/>
          <w:sz w:val="28"/>
          <w:szCs w:val="28"/>
        </w:rPr>
        <w:t>ого</w:t>
      </w:r>
      <w:r w:rsidRPr="00077DCC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>а</w:t>
      </w:r>
      <w:r w:rsidRPr="00077DCC">
        <w:rPr>
          <w:color w:val="000000"/>
          <w:sz w:val="28"/>
          <w:szCs w:val="28"/>
        </w:rPr>
        <w:t xml:space="preserve"> в год для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подведения итогов работы органов управления Партнерства за отчетный период</w:t>
      </w:r>
      <w:r>
        <w:rPr>
          <w:color w:val="000000"/>
          <w:sz w:val="28"/>
          <w:szCs w:val="28"/>
        </w:rPr>
        <w:t xml:space="preserve">, </w:t>
      </w:r>
      <w:r w:rsidRPr="00077DCC">
        <w:rPr>
          <w:color w:val="000000"/>
          <w:sz w:val="28"/>
          <w:szCs w:val="28"/>
        </w:rPr>
        <w:t>избрания органов управления Партнерства на очередной срок.</w:t>
      </w:r>
    </w:p>
    <w:p w:rsidR="000C6244" w:rsidRPr="00077DCC" w:rsidRDefault="000C6244" w:rsidP="008F35E0">
      <w:pPr>
        <w:shd w:val="clear" w:color="auto" w:fill="FFFFFF"/>
        <w:tabs>
          <w:tab w:val="left" w:pos="1253"/>
        </w:tabs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20.3. </w:t>
      </w:r>
      <w:r w:rsidRPr="00077DCC">
        <w:rPr>
          <w:color w:val="000000"/>
          <w:spacing w:val="-3"/>
          <w:sz w:val="28"/>
          <w:szCs w:val="28"/>
        </w:rPr>
        <w:t>Внеочередное (чрезвычайное) Общее собрание проводится между очередными Общими</w:t>
      </w:r>
      <w:r>
        <w:rPr>
          <w:color w:val="000000"/>
          <w:spacing w:val="-3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собраниями в случаях, определенных настоящим Уставом, для решения вопросов,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отнесенных к исключительной компетенции Общего собрания.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8F35E0">
        <w:rPr>
          <w:b/>
          <w:bCs/>
          <w:color w:val="000000"/>
          <w:spacing w:val="-2"/>
          <w:sz w:val="28"/>
          <w:szCs w:val="28"/>
        </w:rPr>
        <w:t>Статья 21 Порядок созыва Общего собрания.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21</w:t>
      </w:r>
      <w:r w:rsidRPr="00077DCC">
        <w:rPr>
          <w:color w:val="000000"/>
          <w:spacing w:val="-3"/>
          <w:sz w:val="28"/>
          <w:szCs w:val="28"/>
        </w:rPr>
        <w:t>.1.</w:t>
      </w:r>
      <w:r w:rsidRPr="00077DCC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077DCC">
        <w:rPr>
          <w:color w:val="000000"/>
          <w:spacing w:val="-3"/>
          <w:sz w:val="28"/>
          <w:szCs w:val="28"/>
        </w:rPr>
        <w:t xml:space="preserve">Очередное Общее собрание созывается по решению </w:t>
      </w:r>
      <w:r>
        <w:rPr>
          <w:color w:val="000000"/>
          <w:spacing w:val="-3"/>
          <w:sz w:val="28"/>
          <w:szCs w:val="28"/>
        </w:rPr>
        <w:t xml:space="preserve">Правления </w:t>
      </w:r>
      <w:r w:rsidRPr="00077DCC">
        <w:rPr>
          <w:color w:val="000000"/>
          <w:spacing w:val="-3"/>
          <w:sz w:val="28"/>
          <w:szCs w:val="28"/>
        </w:rPr>
        <w:t>Партнерства не позднее</w:t>
      </w:r>
      <w:r>
        <w:rPr>
          <w:color w:val="000000"/>
          <w:spacing w:val="-3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месяца, в котором заканчиваются полномочия действующих органов управления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>Правления</w:t>
      </w:r>
      <w:r w:rsidRPr="00077DCC">
        <w:rPr>
          <w:color w:val="000000"/>
          <w:sz w:val="28"/>
          <w:szCs w:val="28"/>
        </w:rPr>
        <w:t xml:space="preserve"> Партнерства о созыве Общего собрания должно быть принято </w:t>
      </w:r>
      <w:r w:rsidRPr="00A85BF7">
        <w:rPr>
          <w:sz w:val="28"/>
          <w:szCs w:val="28"/>
        </w:rPr>
        <w:t>не позднее 30 дней до даты его проведения.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077DCC">
        <w:rPr>
          <w:color w:val="000000"/>
          <w:sz w:val="28"/>
          <w:szCs w:val="28"/>
        </w:rPr>
        <w:t>.2. Внеочередное (чрезвычайное) Общее собрание созывается для решения вопросов,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принятие решений по которым не может быть отложено до проведения очередного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Общего собрания.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077DCC">
        <w:rPr>
          <w:color w:val="000000"/>
          <w:sz w:val="28"/>
          <w:szCs w:val="28"/>
        </w:rPr>
        <w:t>.3. Решение о созыве внеочередного (чрезвычайного) Общего собрания принимается</w:t>
      </w:r>
      <w:r>
        <w:rPr>
          <w:color w:val="000000"/>
          <w:sz w:val="28"/>
          <w:szCs w:val="28"/>
        </w:rPr>
        <w:t xml:space="preserve"> Правлением</w:t>
      </w:r>
      <w:r w:rsidRPr="00077DCC">
        <w:rPr>
          <w:color w:val="000000"/>
          <w:sz w:val="28"/>
          <w:szCs w:val="28"/>
        </w:rPr>
        <w:t xml:space="preserve"> Партнерства по следующим основаниям:</w:t>
      </w:r>
    </w:p>
    <w:p w:rsidR="000C6244" w:rsidRPr="00077DCC" w:rsidRDefault="000C6244" w:rsidP="00077DCC">
      <w:pPr>
        <w:numPr>
          <w:ilvl w:val="0"/>
          <w:numId w:val="27"/>
        </w:numPr>
        <w:shd w:val="clear" w:color="auto" w:fill="FFFFFF"/>
        <w:tabs>
          <w:tab w:val="left" w:pos="1430"/>
        </w:tabs>
        <w:jc w:val="both"/>
        <w:rPr>
          <w:color w:val="000000"/>
          <w:spacing w:val="-20"/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по собственной инициативе для необходимости решения вопросов деятельности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Партнерства, не терпящих отлагательства;</w:t>
      </w:r>
    </w:p>
    <w:p w:rsidR="000C6244" w:rsidRPr="00077DCC" w:rsidRDefault="000C6244" w:rsidP="00B6571D">
      <w:pPr>
        <w:numPr>
          <w:ilvl w:val="0"/>
          <w:numId w:val="28"/>
        </w:numPr>
        <w:shd w:val="clear" w:color="auto" w:fill="FFFFFF"/>
        <w:tabs>
          <w:tab w:val="left" w:pos="1430"/>
        </w:tabs>
        <w:jc w:val="both"/>
        <w:rPr>
          <w:color w:val="000000"/>
          <w:spacing w:val="-11"/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 xml:space="preserve">по требованию </w:t>
      </w:r>
      <w:r>
        <w:rPr>
          <w:color w:val="000000"/>
          <w:spacing w:val="-3"/>
          <w:sz w:val="28"/>
          <w:szCs w:val="28"/>
        </w:rPr>
        <w:t>Председателя Правления</w:t>
      </w:r>
      <w:r w:rsidRPr="00077DCC">
        <w:rPr>
          <w:color w:val="000000"/>
          <w:spacing w:val="-3"/>
          <w:sz w:val="28"/>
          <w:szCs w:val="28"/>
        </w:rPr>
        <w:t xml:space="preserve"> Партнерства;</w:t>
      </w:r>
    </w:p>
    <w:p w:rsidR="000C6244" w:rsidRPr="00077DCC" w:rsidRDefault="000C6244" w:rsidP="00B6571D">
      <w:pPr>
        <w:numPr>
          <w:ilvl w:val="0"/>
          <w:numId w:val="28"/>
        </w:numPr>
        <w:shd w:val="clear" w:color="auto" w:fill="FFFFFF"/>
        <w:tabs>
          <w:tab w:val="left" w:pos="1430"/>
        </w:tabs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 требованию </w:t>
      </w:r>
      <w:r w:rsidR="006D3D01">
        <w:rPr>
          <w:color w:val="000000"/>
          <w:spacing w:val="-3"/>
          <w:sz w:val="28"/>
          <w:szCs w:val="28"/>
        </w:rPr>
        <w:t xml:space="preserve">Президента </w:t>
      </w:r>
      <w:r w:rsidRPr="00077DCC">
        <w:rPr>
          <w:color w:val="000000"/>
          <w:spacing w:val="-3"/>
          <w:sz w:val="28"/>
          <w:szCs w:val="28"/>
        </w:rPr>
        <w:t>Партнерства;</w:t>
      </w:r>
    </w:p>
    <w:p w:rsidR="000C6244" w:rsidRPr="00077DCC" w:rsidRDefault="000C6244" w:rsidP="00B6571D">
      <w:pPr>
        <w:numPr>
          <w:ilvl w:val="0"/>
          <w:numId w:val="28"/>
        </w:numPr>
        <w:shd w:val="clear" w:color="auto" w:fill="FFFFFF"/>
        <w:tabs>
          <w:tab w:val="left" w:pos="1430"/>
        </w:tabs>
        <w:jc w:val="both"/>
        <w:rPr>
          <w:color w:val="000000"/>
          <w:spacing w:val="-13"/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>по требованию Ревизионной комиссии Партнерства;</w:t>
      </w:r>
    </w:p>
    <w:p w:rsidR="000C6244" w:rsidRPr="00077DCC" w:rsidRDefault="000C6244" w:rsidP="00B6571D">
      <w:pPr>
        <w:numPr>
          <w:ilvl w:val="0"/>
          <w:numId w:val="28"/>
        </w:numPr>
        <w:shd w:val="clear" w:color="auto" w:fill="FFFFFF"/>
        <w:tabs>
          <w:tab w:val="left" w:pos="1430"/>
        </w:tabs>
        <w:jc w:val="both"/>
        <w:rPr>
          <w:color w:val="000000"/>
          <w:spacing w:val="-13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lastRenderedPageBreak/>
        <w:t xml:space="preserve">в случае досрочного прекращения полномочий </w:t>
      </w:r>
      <w:r>
        <w:rPr>
          <w:color w:val="000000"/>
          <w:spacing w:val="-2"/>
          <w:sz w:val="28"/>
          <w:szCs w:val="28"/>
        </w:rPr>
        <w:t>Председателя Правления Партнерства</w:t>
      </w:r>
      <w:r w:rsidRPr="00077DCC">
        <w:rPr>
          <w:color w:val="000000"/>
          <w:spacing w:val="-2"/>
          <w:sz w:val="28"/>
          <w:szCs w:val="28"/>
        </w:rPr>
        <w:t xml:space="preserve"> и/или членов</w:t>
      </w:r>
      <w:r>
        <w:rPr>
          <w:color w:val="000000"/>
          <w:spacing w:val="-2"/>
          <w:sz w:val="28"/>
          <w:szCs w:val="28"/>
        </w:rPr>
        <w:t xml:space="preserve"> Правления</w:t>
      </w:r>
      <w:r w:rsidRPr="00077DCC">
        <w:rPr>
          <w:color w:val="000000"/>
          <w:spacing w:val="-3"/>
          <w:sz w:val="28"/>
          <w:szCs w:val="28"/>
        </w:rPr>
        <w:t xml:space="preserve"> Партнерства, составляющих не менее 1/3 от численного состава </w:t>
      </w:r>
      <w:r>
        <w:rPr>
          <w:spacing w:val="-2"/>
          <w:sz w:val="28"/>
          <w:szCs w:val="28"/>
        </w:rPr>
        <w:t>Правления</w:t>
      </w:r>
      <w:r w:rsidRPr="00EF3818">
        <w:rPr>
          <w:spacing w:val="-2"/>
          <w:sz w:val="28"/>
          <w:szCs w:val="28"/>
        </w:rPr>
        <w:t xml:space="preserve"> </w:t>
      </w:r>
      <w:r w:rsidRPr="00AF1131">
        <w:rPr>
          <w:spacing w:val="-2"/>
          <w:sz w:val="28"/>
          <w:szCs w:val="28"/>
        </w:rPr>
        <w:t>Партнерства</w:t>
      </w:r>
      <w:r w:rsidRPr="00077DCC">
        <w:rPr>
          <w:color w:val="000000"/>
          <w:sz w:val="28"/>
          <w:szCs w:val="28"/>
        </w:rPr>
        <w:t>;</w:t>
      </w:r>
    </w:p>
    <w:p w:rsidR="000C6244" w:rsidRPr="00077DCC" w:rsidRDefault="000C6244" w:rsidP="00B6571D">
      <w:pPr>
        <w:numPr>
          <w:ilvl w:val="0"/>
          <w:numId w:val="28"/>
        </w:numPr>
        <w:shd w:val="clear" w:color="auto" w:fill="FFFFFF"/>
        <w:tabs>
          <w:tab w:val="left" w:pos="1430"/>
        </w:tabs>
        <w:jc w:val="both"/>
        <w:rPr>
          <w:color w:val="000000"/>
          <w:spacing w:val="-13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в случае дос</w:t>
      </w:r>
      <w:r>
        <w:rPr>
          <w:color w:val="000000"/>
          <w:spacing w:val="-2"/>
          <w:sz w:val="28"/>
          <w:szCs w:val="28"/>
        </w:rPr>
        <w:t xml:space="preserve">рочного прекращения полномочий </w:t>
      </w:r>
      <w:r w:rsidR="006D3D01">
        <w:rPr>
          <w:color w:val="000000"/>
          <w:spacing w:val="-2"/>
          <w:sz w:val="28"/>
          <w:szCs w:val="28"/>
        </w:rPr>
        <w:t xml:space="preserve">Президента </w:t>
      </w:r>
      <w:r w:rsidRPr="00077DCC">
        <w:rPr>
          <w:color w:val="000000"/>
          <w:spacing w:val="-2"/>
          <w:sz w:val="28"/>
          <w:szCs w:val="28"/>
        </w:rPr>
        <w:t>Партнерства;</w:t>
      </w:r>
    </w:p>
    <w:p w:rsidR="000C6244" w:rsidRPr="00077DCC" w:rsidRDefault="000C6244" w:rsidP="00B6571D">
      <w:pPr>
        <w:numPr>
          <w:ilvl w:val="0"/>
          <w:numId w:val="28"/>
        </w:numPr>
        <w:shd w:val="clear" w:color="auto" w:fill="FFFFFF"/>
        <w:tabs>
          <w:tab w:val="left" w:pos="1430"/>
        </w:tabs>
        <w:jc w:val="both"/>
        <w:rPr>
          <w:color w:val="000000"/>
          <w:spacing w:val="-13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по требованию не менее 30 процентов членов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1</w:t>
      </w:r>
      <w:r w:rsidRPr="00077DCC">
        <w:rPr>
          <w:color w:val="000000"/>
          <w:spacing w:val="-2"/>
          <w:sz w:val="28"/>
          <w:szCs w:val="28"/>
        </w:rPr>
        <w:t>.4. Дата проведения внеочередного (чрезвычайного) Общего</w:t>
      </w:r>
      <w:r>
        <w:rPr>
          <w:color w:val="000000"/>
          <w:spacing w:val="-2"/>
          <w:sz w:val="28"/>
          <w:szCs w:val="28"/>
        </w:rPr>
        <w:t xml:space="preserve"> собрания назначается не </w:t>
      </w:r>
      <w:r w:rsidRPr="00A85BF7">
        <w:rPr>
          <w:color w:val="000000"/>
          <w:spacing w:val="-2"/>
          <w:sz w:val="28"/>
          <w:szCs w:val="28"/>
        </w:rPr>
        <w:t>ранее 15 дней и не позднее 30 дней</w:t>
      </w:r>
      <w:r w:rsidRPr="00077DCC">
        <w:rPr>
          <w:color w:val="000000"/>
          <w:spacing w:val="-2"/>
          <w:sz w:val="28"/>
          <w:szCs w:val="28"/>
        </w:rPr>
        <w:t xml:space="preserve"> с момента принятия соответствующего решения.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077DCC">
        <w:rPr>
          <w:color w:val="000000"/>
          <w:sz w:val="28"/>
          <w:szCs w:val="28"/>
        </w:rPr>
        <w:t>.5. В</w:t>
      </w:r>
      <w:r w:rsidRPr="00077DCC">
        <w:rPr>
          <w:b/>
          <w:bCs/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решении </w:t>
      </w:r>
      <w:r>
        <w:rPr>
          <w:color w:val="000000"/>
          <w:sz w:val="28"/>
          <w:szCs w:val="28"/>
        </w:rPr>
        <w:t>Правления</w:t>
      </w:r>
      <w:r w:rsidRPr="00077DCC">
        <w:rPr>
          <w:color w:val="000000"/>
          <w:sz w:val="28"/>
          <w:szCs w:val="28"/>
        </w:rPr>
        <w:t xml:space="preserve"> Партнерства о проведении Общего собрания должны быть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определены:</w:t>
      </w:r>
    </w:p>
    <w:p w:rsidR="000C6244" w:rsidRPr="00077DCC" w:rsidRDefault="000C6244" w:rsidP="00B6571D">
      <w:pPr>
        <w:numPr>
          <w:ilvl w:val="0"/>
          <w:numId w:val="29"/>
        </w:numPr>
        <w:shd w:val="clear" w:color="auto" w:fill="FFFFFF"/>
        <w:tabs>
          <w:tab w:val="left" w:pos="1435"/>
        </w:tabs>
        <w:jc w:val="both"/>
        <w:rPr>
          <w:color w:val="000000"/>
          <w:spacing w:val="-20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статус Общего собрания: очередное или внеочередное (чрезвычайное);</w:t>
      </w:r>
    </w:p>
    <w:p w:rsidR="000C6244" w:rsidRPr="00077DCC" w:rsidRDefault="000C6244" w:rsidP="00B6571D">
      <w:pPr>
        <w:numPr>
          <w:ilvl w:val="0"/>
          <w:numId w:val="29"/>
        </w:numPr>
        <w:shd w:val="clear" w:color="auto" w:fill="FFFFFF"/>
        <w:tabs>
          <w:tab w:val="left" w:pos="1435"/>
        </w:tabs>
        <w:jc w:val="both"/>
        <w:rPr>
          <w:color w:val="000000"/>
          <w:spacing w:val="-13"/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основание созыва для внеочередного (чрезвычайного) Общего собрания;</w:t>
      </w:r>
    </w:p>
    <w:p w:rsidR="000C6244" w:rsidRPr="00077DCC" w:rsidRDefault="000C6244" w:rsidP="00B6571D">
      <w:pPr>
        <w:numPr>
          <w:ilvl w:val="0"/>
          <w:numId w:val="29"/>
        </w:numPr>
        <w:shd w:val="clear" w:color="auto" w:fill="FFFFFF"/>
        <w:tabs>
          <w:tab w:val="left" w:pos="1435"/>
        </w:tabs>
        <w:jc w:val="both"/>
        <w:rPr>
          <w:color w:val="000000"/>
          <w:spacing w:val="-6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дата, место и время проведения Общего собрания;</w:t>
      </w:r>
    </w:p>
    <w:p w:rsidR="000C6244" w:rsidRPr="00077DCC" w:rsidRDefault="000C6244" w:rsidP="00B6571D">
      <w:pPr>
        <w:numPr>
          <w:ilvl w:val="0"/>
          <w:numId w:val="29"/>
        </w:numPr>
        <w:shd w:val="clear" w:color="auto" w:fill="FFFFFF"/>
        <w:tabs>
          <w:tab w:val="left" w:pos="1435"/>
        </w:tabs>
        <w:jc w:val="both"/>
        <w:rPr>
          <w:color w:val="000000"/>
          <w:spacing w:val="-12"/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>предварительная повестка дня Общего собрания;</w:t>
      </w:r>
    </w:p>
    <w:p w:rsidR="000C6244" w:rsidRPr="00077DCC" w:rsidRDefault="000C6244" w:rsidP="00B6571D">
      <w:pPr>
        <w:numPr>
          <w:ilvl w:val="0"/>
          <w:numId w:val="29"/>
        </w:numPr>
        <w:shd w:val="clear" w:color="auto" w:fill="FFFFFF"/>
        <w:tabs>
          <w:tab w:val="left" w:pos="1435"/>
        </w:tabs>
        <w:jc w:val="both"/>
        <w:rPr>
          <w:color w:val="000000"/>
          <w:spacing w:val="-12"/>
          <w:sz w:val="28"/>
          <w:szCs w:val="28"/>
        </w:rPr>
      </w:pPr>
      <w:r w:rsidRPr="00077DCC">
        <w:rPr>
          <w:color w:val="000000"/>
          <w:sz w:val="28"/>
          <w:szCs w:val="28"/>
        </w:rPr>
        <w:t>дата окончания приема предложений членов Партнерства по повестке дня Общего собрания;</w:t>
      </w:r>
    </w:p>
    <w:p w:rsidR="000C6244" w:rsidRPr="00077DCC" w:rsidRDefault="000C6244" w:rsidP="00B6571D">
      <w:pPr>
        <w:numPr>
          <w:ilvl w:val="0"/>
          <w:numId w:val="29"/>
        </w:numPr>
        <w:shd w:val="clear" w:color="auto" w:fill="FFFFFF"/>
        <w:tabs>
          <w:tab w:val="left" w:pos="1435"/>
        </w:tabs>
        <w:jc w:val="both"/>
        <w:rPr>
          <w:color w:val="000000"/>
          <w:spacing w:val="-10"/>
          <w:sz w:val="28"/>
          <w:szCs w:val="28"/>
        </w:rPr>
      </w:pPr>
      <w:r w:rsidRPr="00077DCC">
        <w:rPr>
          <w:color w:val="000000"/>
          <w:sz w:val="28"/>
          <w:szCs w:val="28"/>
        </w:rPr>
        <w:t>перечень информации и материалов для предварительного ознакомления членами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Партнерства, а также порядок такого ознакомления;</w:t>
      </w:r>
    </w:p>
    <w:p w:rsidR="000C6244" w:rsidRPr="00077DCC" w:rsidRDefault="000C6244" w:rsidP="00B6571D">
      <w:pPr>
        <w:numPr>
          <w:ilvl w:val="0"/>
          <w:numId w:val="29"/>
        </w:numPr>
        <w:shd w:val="clear" w:color="auto" w:fill="FFFFFF"/>
        <w:tabs>
          <w:tab w:val="left" w:pos="1435"/>
        </w:tabs>
        <w:jc w:val="both"/>
        <w:rPr>
          <w:color w:val="000000"/>
          <w:spacing w:val="-7"/>
          <w:sz w:val="28"/>
          <w:szCs w:val="28"/>
        </w:rPr>
      </w:pPr>
      <w:r w:rsidRPr="00077DCC">
        <w:rPr>
          <w:color w:val="000000"/>
          <w:sz w:val="28"/>
          <w:szCs w:val="28"/>
        </w:rPr>
        <w:t>порядок голосования по каждому вопросу повестки дня (открытое или закрытое с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использованием бюллетеней);</w:t>
      </w:r>
    </w:p>
    <w:p w:rsidR="000C6244" w:rsidRPr="00077DCC" w:rsidRDefault="000C6244" w:rsidP="00B6571D">
      <w:pPr>
        <w:numPr>
          <w:ilvl w:val="0"/>
          <w:numId w:val="29"/>
        </w:numPr>
        <w:shd w:val="clear" w:color="auto" w:fill="FFFFFF"/>
        <w:tabs>
          <w:tab w:val="left" w:pos="1435"/>
        </w:tabs>
        <w:jc w:val="both"/>
        <w:rPr>
          <w:color w:val="000000"/>
          <w:spacing w:val="-7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иные вопросы, необходимые для подготовки к проведению Общего собрания.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077DCC">
        <w:rPr>
          <w:color w:val="000000"/>
          <w:sz w:val="28"/>
          <w:szCs w:val="28"/>
        </w:rPr>
        <w:t>.6. Окончательная повестка дня Общего собрания утверждается Общим собранием в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порядке, определенном регламентом его проведения с учетом его предварительной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повестки дня, сформированной </w:t>
      </w:r>
      <w:r>
        <w:rPr>
          <w:color w:val="000000"/>
          <w:sz w:val="28"/>
          <w:szCs w:val="28"/>
        </w:rPr>
        <w:t>Правлением</w:t>
      </w:r>
      <w:r w:rsidRPr="00077DCC">
        <w:rPr>
          <w:color w:val="000000"/>
          <w:sz w:val="28"/>
          <w:szCs w:val="28"/>
        </w:rPr>
        <w:t xml:space="preserve"> Партнерства.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8F35E0">
        <w:rPr>
          <w:b/>
          <w:bCs/>
          <w:color w:val="000000"/>
          <w:spacing w:val="-2"/>
          <w:sz w:val="28"/>
          <w:szCs w:val="28"/>
        </w:rPr>
        <w:t>Статья 22 Формирование повестки дня Общего собрания.</w:t>
      </w:r>
    </w:p>
    <w:p w:rsidR="000C6244" w:rsidRDefault="000C6244" w:rsidP="00077DCC">
      <w:pPr>
        <w:shd w:val="clear" w:color="auto" w:fill="FFFFFF"/>
        <w:jc w:val="both"/>
        <w:rPr>
          <w:color w:val="000000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2</w:t>
      </w:r>
      <w:r w:rsidRPr="00077DCC">
        <w:rPr>
          <w:color w:val="000000"/>
          <w:spacing w:val="-2"/>
          <w:sz w:val="28"/>
          <w:szCs w:val="28"/>
        </w:rPr>
        <w:t>.1.</w:t>
      </w:r>
      <w:r w:rsidRPr="00077DCC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Правление </w:t>
      </w:r>
      <w:r w:rsidRPr="00077DCC">
        <w:rPr>
          <w:color w:val="000000"/>
          <w:spacing w:val="-2"/>
          <w:sz w:val="28"/>
          <w:szCs w:val="28"/>
        </w:rPr>
        <w:t>Партнерства формирует предварительную повестку дня очередного Общего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собрания и представляет ее для утверждения Общему собранию</w:t>
      </w:r>
      <w:r>
        <w:rPr>
          <w:color w:val="000000"/>
          <w:sz w:val="28"/>
          <w:szCs w:val="28"/>
        </w:rPr>
        <w:t xml:space="preserve"> в соответствии с Положением об Общем собрании</w:t>
      </w:r>
      <w:r w:rsidRPr="00077DCC">
        <w:rPr>
          <w:color w:val="000000"/>
          <w:sz w:val="28"/>
          <w:szCs w:val="28"/>
        </w:rPr>
        <w:t>.</w:t>
      </w:r>
    </w:p>
    <w:p w:rsidR="000C6244" w:rsidRPr="00933479" w:rsidRDefault="000C6244" w:rsidP="0093347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22.2. </w:t>
      </w:r>
      <w:r w:rsidRPr="00933479">
        <w:rPr>
          <w:color w:val="000000"/>
          <w:sz w:val="28"/>
          <w:szCs w:val="28"/>
        </w:rPr>
        <w:t xml:space="preserve">В повестку дня не включаются вопросы, которые не относятся к компетенции Общего </w:t>
      </w:r>
      <w:r w:rsidRPr="00933479">
        <w:rPr>
          <w:color w:val="000000"/>
          <w:spacing w:val="-2"/>
          <w:sz w:val="28"/>
          <w:szCs w:val="28"/>
        </w:rPr>
        <w:t>собрания и (или) не соответствуют требованиям законодательства Российской Федерации.</w:t>
      </w:r>
    </w:p>
    <w:p w:rsidR="000C6244" w:rsidRPr="00077DCC" w:rsidRDefault="000C6244" w:rsidP="008F35E0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8F35E0">
        <w:rPr>
          <w:b/>
          <w:bCs/>
          <w:color w:val="000000"/>
          <w:spacing w:val="-1"/>
          <w:sz w:val="28"/>
          <w:szCs w:val="28"/>
        </w:rPr>
        <w:t>Статья 23 Правомочность Общего собрания. Кворум. Повторное Общее собрание.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>3</w:t>
      </w:r>
      <w:r w:rsidRPr="00077DCC">
        <w:rPr>
          <w:color w:val="000000"/>
          <w:spacing w:val="-4"/>
          <w:sz w:val="28"/>
          <w:szCs w:val="28"/>
        </w:rPr>
        <w:t>.1.</w:t>
      </w:r>
      <w:r w:rsidRPr="00077DC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077DCC">
        <w:rPr>
          <w:color w:val="000000"/>
          <w:spacing w:val="-4"/>
          <w:sz w:val="28"/>
          <w:szCs w:val="28"/>
        </w:rPr>
        <w:t xml:space="preserve">Общее собрание правомочно для принятия всех относящихся к его компетенции вопросов, </w:t>
      </w:r>
      <w:r w:rsidRPr="00077DCC">
        <w:rPr>
          <w:color w:val="000000"/>
          <w:spacing w:val="-3"/>
          <w:sz w:val="28"/>
          <w:szCs w:val="28"/>
        </w:rPr>
        <w:t xml:space="preserve">если на нем присутствуют более половины членов Партнерства (кворум) непосредственно </w:t>
      </w:r>
      <w:r w:rsidRPr="00077DCC">
        <w:rPr>
          <w:color w:val="000000"/>
          <w:sz w:val="28"/>
          <w:szCs w:val="28"/>
        </w:rPr>
        <w:t>или через своих представителей (для юридических лиц).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3</w:t>
      </w:r>
      <w:r w:rsidRPr="00077DCC">
        <w:rPr>
          <w:color w:val="000000"/>
          <w:spacing w:val="-2"/>
          <w:sz w:val="28"/>
          <w:szCs w:val="28"/>
        </w:rPr>
        <w:t xml:space="preserve">.2. При отсутствии кворума через один час после назначенного времени проведения Общего </w:t>
      </w:r>
      <w:r w:rsidRPr="00077DCC">
        <w:rPr>
          <w:color w:val="000000"/>
          <w:spacing w:val="-1"/>
          <w:sz w:val="28"/>
          <w:szCs w:val="28"/>
        </w:rPr>
        <w:t xml:space="preserve">собрания (если этот срок не будет продлен большинством фактически присутствующих </w:t>
      </w:r>
      <w:r w:rsidRPr="00077DCC">
        <w:rPr>
          <w:color w:val="000000"/>
          <w:spacing w:val="-2"/>
          <w:sz w:val="28"/>
          <w:szCs w:val="28"/>
        </w:rPr>
        <w:t>членов Общего собрания) такое Общее собрание признается несостоявшимся.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3</w:t>
      </w:r>
      <w:r w:rsidRPr="00077DCC">
        <w:rPr>
          <w:color w:val="000000"/>
          <w:spacing w:val="-2"/>
          <w:sz w:val="28"/>
          <w:szCs w:val="28"/>
        </w:rPr>
        <w:t>.3. В течение 5 дней с первоначально назначенной даты несостоявшегося Общего собрания</w:t>
      </w:r>
      <w:r>
        <w:rPr>
          <w:color w:val="000000"/>
          <w:spacing w:val="-2"/>
          <w:sz w:val="28"/>
          <w:szCs w:val="28"/>
        </w:rPr>
        <w:t xml:space="preserve"> Правлением</w:t>
      </w:r>
      <w:r w:rsidRPr="00077DCC">
        <w:rPr>
          <w:color w:val="000000"/>
          <w:sz w:val="28"/>
          <w:szCs w:val="28"/>
        </w:rPr>
        <w:t xml:space="preserve"> Партнерства назначается новая дата проведения повторного Общего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 xml:space="preserve">собрания, которая не может быть позднее 60 дней с </w:t>
      </w:r>
      <w:r w:rsidRPr="00077DCC">
        <w:rPr>
          <w:color w:val="000000"/>
          <w:spacing w:val="-1"/>
          <w:sz w:val="28"/>
          <w:szCs w:val="28"/>
        </w:rPr>
        <w:lastRenderedPageBreak/>
        <w:t>первоначально назначенной даты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несостоявшегося Общего собрания. Повестка дня повторного Общего собрания должна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быть такой же, как и повестка дня несостоявшегося Общего собрания.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077DCC">
        <w:rPr>
          <w:color w:val="000000"/>
          <w:sz w:val="28"/>
          <w:szCs w:val="28"/>
        </w:rPr>
        <w:t>.4. Если первоначальное Общее собрание признано несостоявшимся, то по решению</w:t>
      </w:r>
      <w:r>
        <w:rPr>
          <w:color w:val="000000"/>
          <w:sz w:val="28"/>
          <w:szCs w:val="28"/>
        </w:rPr>
        <w:t xml:space="preserve"> Правления</w:t>
      </w:r>
      <w:r w:rsidRPr="00077DCC">
        <w:rPr>
          <w:color w:val="000000"/>
          <w:sz w:val="28"/>
          <w:szCs w:val="28"/>
        </w:rPr>
        <w:t xml:space="preserve"> Партнерства повторное Общее собрание может не проводиться. В таком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случае, последующее Общее собрание созывается в общем порядке.</w:t>
      </w:r>
    </w:p>
    <w:p w:rsidR="000C6244" w:rsidRPr="00077DCC" w:rsidRDefault="000C6244" w:rsidP="00CD1A6D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CD1A6D">
        <w:rPr>
          <w:b/>
          <w:bCs/>
          <w:color w:val="000000"/>
          <w:spacing w:val="-1"/>
          <w:sz w:val="28"/>
          <w:szCs w:val="28"/>
        </w:rPr>
        <w:t>Статья 2</w:t>
      </w:r>
      <w:r>
        <w:rPr>
          <w:b/>
          <w:bCs/>
          <w:color w:val="000000"/>
          <w:spacing w:val="-1"/>
          <w:sz w:val="28"/>
          <w:szCs w:val="28"/>
        </w:rPr>
        <w:t>4</w:t>
      </w:r>
      <w:r w:rsidRPr="00CD1A6D">
        <w:rPr>
          <w:b/>
          <w:bCs/>
          <w:color w:val="000000"/>
          <w:spacing w:val="-1"/>
          <w:sz w:val="28"/>
          <w:szCs w:val="28"/>
        </w:rPr>
        <w:t xml:space="preserve"> Оповещение членов Партнерства о проведении Общего собрания.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4</w:t>
      </w:r>
      <w:r w:rsidRPr="00077DCC">
        <w:rPr>
          <w:color w:val="000000"/>
          <w:spacing w:val="-2"/>
          <w:sz w:val="28"/>
          <w:szCs w:val="28"/>
        </w:rPr>
        <w:t>.1.</w:t>
      </w:r>
      <w:r w:rsidRPr="00077DCC">
        <w:rPr>
          <w:b/>
          <w:bCs/>
          <w:color w:val="000000"/>
          <w:spacing w:val="-2"/>
          <w:sz w:val="28"/>
          <w:szCs w:val="28"/>
        </w:rPr>
        <w:t xml:space="preserve"> </w:t>
      </w:r>
      <w:r w:rsidR="007773F8">
        <w:rPr>
          <w:color w:val="000000"/>
          <w:spacing w:val="-2"/>
          <w:sz w:val="28"/>
          <w:szCs w:val="28"/>
        </w:rPr>
        <w:t>Президент</w:t>
      </w:r>
      <w:r w:rsidR="002C06CC"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Партнерства организует уведомление членов Партнерства о дате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проведения Общего собрания с использованием средств почтовой</w:t>
      </w:r>
      <w:r>
        <w:rPr>
          <w:color w:val="000000"/>
          <w:spacing w:val="-1"/>
          <w:sz w:val="28"/>
          <w:szCs w:val="28"/>
        </w:rPr>
        <w:t>,</w:t>
      </w:r>
      <w:r w:rsidRPr="00077DCC">
        <w:rPr>
          <w:color w:val="000000"/>
          <w:spacing w:val="-1"/>
          <w:sz w:val="28"/>
          <w:szCs w:val="28"/>
        </w:rPr>
        <w:t xml:space="preserve"> электронной</w:t>
      </w:r>
      <w:r>
        <w:rPr>
          <w:color w:val="000000"/>
          <w:spacing w:val="-1"/>
          <w:sz w:val="28"/>
          <w:szCs w:val="28"/>
        </w:rPr>
        <w:t xml:space="preserve">, факсимильной и иной доступной </w:t>
      </w:r>
      <w:r w:rsidRPr="00077DCC">
        <w:rPr>
          <w:color w:val="000000"/>
          <w:sz w:val="28"/>
          <w:szCs w:val="28"/>
        </w:rPr>
        <w:t xml:space="preserve">связи не менее, чем </w:t>
      </w:r>
      <w:r w:rsidRPr="001A4543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30</w:t>
      </w:r>
      <w:r w:rsidRPr="001A4543">
        <w:rPr>
          <w:color w:val="000000"/>
          <w:sz w:val="28"/>
          <w:szCs w:val="28"/>
        </w:rPr>
        <w:t xml:space="preserve"> дней до проведения очередного Общего собрания или не </w:t>
      </w:r>
      <w:r w:rsidRPr="001A4543">
        <w:rPr>
          <w:color w:val="000000"/>
          <w:spacing w:val="-3"/>
          <w:sz w:val="28"/>
          <w:szCs w:val="28"/>
        </w:rPr>
        <w:t>менее, чем за 15</w:t>
      </w:r>
      <w:r w:rsidRPr="00077DCC">
        <w:rPr>
          <w:color w:val="000000"/>
          <w:spacing w:val="-3"/>
          <w:sz w:val="28"/>
          <w:szCs w:val="28"/>
        </w:rPr>
        <w:t xml:space="preserve"> дней до проведения внеочередного (чрезвычайного) Общего собрания. В</w:t>
      </w:r>
      <w:r>
        <w:rPr>
          <w:color w:val="000000"/>
          <w:spacing w:val="-3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уведомлении указывается порядок ознакомления с материалами предстоящего Общего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собрания.</w:t>
      </w:r>
    </w:p>
    <w:p w:rsidR="000C6244" w:rsidRPr="00463361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4</w:t>
      </w:r>
      <w:r w:rsidRPr="00077DCC">
        <w:rPr>
          <w:color w:val="000000"/>
          <w:spacing w:val="-1"/>
          <w:sz w:val="28"/>
          <w:szCs w:val="28"/>
        </w:rPr>
        <w:t>.2. В случае если Общее собрание было признано несостоявшимся вследствие отсутствия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кворума, </w:t>
      </w:r>
      <w:r w:rsidR="007773F8">
        <w:rPr>
          <w:color w:val="000000"/>
          <w:sz w:val="28"/>
          <w:szCs w:val="28"/>
        </w:rPr>
        <w:t>Президент</w:t>
      </w:r>
      <w:r w:rsidR="002C06CC"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Партнерства уведомляет членов Партнерства о</w:t>
      </w:r>
      <w:r>
        <w:rPr>
          <w:color w:val="000000"/>
          <w:sz w:val="28"/>
          <w:szCs w:val="28"/>
        </w:rPr>
        <w:t xml:space="preserve"> </w:t>
      </w:r>
      <w:r w:rsidRPr="00463361">
        <w:rPr>
          <w:color w:val="000000"/>
          <w:spacing w:val="-2"/>
          <w:sz w:val="28"/>
          <w:szCs w:val="28"/>
        </w:rPr>
        <w:t>проведении повторного Общего собрания не менее чем за 30 дней до его проведения.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463361">
        <w:rPr>
          <w:b/>
          <w:bCs/>
          <w:color w:val="000000"/>
          <w:spacing w:val="-1"/>
          <w:sz w:val="28"/>
          <w:szCs w:val="28"/>
        </w:rPr>
        <w:t>Статья 25 Порядок ведения Общего собрания.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25</w:t>
      </w:r>
      <w:r w:rsidRPr="00077DCC">
        <w:rPr>
          <w:color w:val="000000"/>
          <w:spacing w:val="-3"/>
          <w:sz w:val="28"/>
          <w:szCs w:val="28"/>
        </w:rPr>
        <w:t>.1.</w:t>
      </w:r>
      <w:r w:rsidRPr="00077DCC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077DCC">
        <w:rPr>
          <w:color w:val="000000"/>
          <w:spacing w:val="-3"/>
          <w:sz w:val="28"/>
          <w:szCs w:val="28"/>
        </w:rPr>
        <w:t xml:space="preserve">Общее собрание проводится в порядке, установленном настоящим Уставом, </w:t>
      </w:r>
      <w:r>
        <w:rPr>
          <w:color w:val="000000"/>
          <w:spacing w:val="-3"/>
          <w:sz w:val="28"/>
          <w:szCs w:val="28"/>
        </w:rPr>
        <w:t xml:space="preserve">Положением об Общем собрании, </w:t>
      </w:r>
      <w:r w:rsidRPr="00077DCC">
        <w:rPr>
          <w:color w:val="000000"/>
          <w:sz w:val="28"/>
          <w:szCs w:val="28"/>
        </w:rPr>
        <w:t>утверждаем</w:t>
      </w:r>
      <w:r>
        <w:rPr>
          <w:color w:val="000000"/>
          <w:sz w:val="28"/>
          <w:szCs w:val="28"/>
        </w:rPr>
        <w:t>ым</w:t>
      </w:r>
      <w:r w:rsidRPr="00077D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Правлением</w:t>
      </w:r>
      <w:r w:rsidRPr="00077DCC">
        <w:rPr>
          <w:color w:val="000000"/>
          <w:sz w:val="28"/>
          <w:szCs w:val="28"/>
        </w:rPr>
        <w:t xml:space="preserve"> Партнерства, а в </w:t>
      </w:r>
      <w:r w:rsidRPr="00077DCC">
        <w:rPr>
          <w:color w:val="000000"/>
          <w:spacing w:val="-2"/>
          <w:sz w:val="28"/>
          <w:szCs w:val="28"/>
        </w:rPr>
        <w:t>неурегулированной названными документами части - решениями Общего собрания.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25</w:t>
      </w:r>
      <w:r w:rsidRPr="00077DCC">
        <w:rPr>
          <w:color w:val="000000"/>
          <w:spacing w:val="-3"/>
          <w:sz w:val="28"/>
          <w:szCs w:val="28"/>
        </w:rPr>
        <w:t xml:space="preserve">.2. Перед открытием Общего собрания проводится регистрация представителей юридических </w:t>
      </w:r>
      <w:r w:rsidRPr="00077DCC">
        <w:rPr>
          <w:color w:val="000000"/>
          <w:spacing w:val="-2"/>
          <w:sz w:val="28"/>
          <w:szCs w:val="28"/>
        </w:rPr>
        <w:t xml:space="preserve">лиц - членов Партнерства, индивидуальных предпринимателей (или их представителей) - </w:t>
      </w:r>
      <w:r w:rsidRPr="00077DCC">
        <w:rPr>
          <w:color w:val="000000"/>
          <w:sz w:val="28"/>
          <w:szCs w:val="28"/>
        </w:rPr>
        <w:t>членов Партнерства, прибывших для участия в Общем собрании. Про</w:t>
      </w:r>
      <w:r>
        <w:rPr>
          <w:color w:val="000000"/>
          <w:sz w:val="28"/>
          <w:szCs w:val="28"/>
        </w:rPr>
        <w:t xml:space="preserve">ведение регистрации организует </w:t>
      </w:r>
      <w:r w:rsidR="007773F8">
        <w:rPr>
          <w:color w:val="000000"/>
          <w:sz w:val="28"/>
          <w:szCs w:val="28"/>
        </w:rPr>
        <w:t>Президент</w:t>
      </w:r>
      <w:r w:rsidR="002C06CC"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Партнерства</w:t>
      </w:r>
      <w:r>
        <w:rPr>
          <w:color w:val="000000"/>
          <w:sz w:val="28"/>
          <w:szCs w:val="28"/>
        </w:rPr>
        <w:t xml:space="preserve"> в порядке, предусмотренном Положением об Общем собрании</w:t>
      </w:r>
      <w:r w:rsidRPr="00077DCC">
        <w:rPr>
          <w:color w:val="000000"/>
          <w:sz w:val="28"/>
          <w:szCs w:val="28"/>
        </w:rPr>
        <w:t>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25</w:t>
      </w:r>
      <w:r w:rsidRPr="00077DCC">
        <w:rPr>
          <w:color w:val="000000"/>
          <w:spacing w:val="-3"/>
          <w:sz w:val="28"/>
          <w:szCs w:val="28"/>
        </w:rPr>
        <w:t>.3. Общее собрание открывается в указанное в уведомлении о проведении Общего собрания</w:t>
      </w:r>
      <w:r>
        <w:rPr>
          <w:color w:val="000000"/>
          <w:spacing w:val="-3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время или позже по решению большинства зарегистрированных к этому времени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членов Общего собрания.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25</w:t>
      </w:r>
      <w:r w:rsidRPr="00077DCC">
        <w:rPr>
          <w:color w:val="000000"/>
          <w:spacing w:val="-2"/>
          <w:sz w:val="28"/>
          <w:szCs w:val="28"/>
        </w:rPr>
        <w:t xml:space="preserve">.4. Общее собрание открывается </w:t>
      </w:r>
      <w:r>
        <w:rPr>
          <w:color w:val="000000"/>
          <w:spacing w:val="-2"/>
          <w:sz w:val="28"/>
          <w:szCs w:val="28"/>
        </w:rPr>
        <w:t>Председателем Правления</w:t>
      </w:r>
      <w:r w:rsidRPr="00077DCC">
        <w:rPr>
          <w:color w:val="000000"/>
          <w:spacing w:val="-2"/>
          <w:sz w:val="28"/>
          <w:szCs w:val="28"/>
        </w:rPr>
        <w:t xml:space="preserve"> Партнерства, а в его отсутствие </w:t>
      </w:r>
      <w:r w:rsidRPr="00077DCC">
        <w:rPr>
          <w:color w:val="000000"/>
          <w:sz w:val="28"/>
          <w:szCs w:val="28"/>
        </w:rPr>
        <w:t xml:space="preserve">- одним из членов </w:t>
      </w:r>
      <w:r>
        <w:rPr>
          <w:color w:val="000000"/>
          <w:sz w:val="28"/>
          <w:szCs w:val="28"/>
        </w:rPr>
        <w:t>Правления</w:t>
      </w:r>
      <w:r w:rsidRPr="00077DCC">
        <w:rPr>
          <w:color w:val="000000"/>
          <w:sz w:val="28"/>
          <w:szCs w:val="28"/>
        </w:rPr>
        <w:t xml:space="preserve">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 xml:space="preserve">Председательствующий организует выборы Счетной комиссии и иных органов, необходимых </w:t>
      </w:r>
      <w:r w:rsidRPr="00077DCC">
        <w:rPr>
          <w:color w:val="000000"/>
          <w:sz w:val="28"/>
          <w:szCs w:val="28"/>
        </w:rPr>
        <w:t>для проведения Общего собрания.</w:t>
      </w:r>
    </w:p>
    <w:p w:rsidR="000C6244" w:rsidRPr="00463361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 xml:space="preserve">Председательствующий ведет Общее собрание в соответствии с утвержденной повесткой </w:t>
      </w:r>
      <w:r w:rsidRPr="00463361">
        <w:rPr>
          <w:color w:val="000000"/>
          <w:sz w:val="28"/>
          <w:szCs w:val="28"/>
        </w:rPr>
        <w:t xml:space="preserve">дня, утвержденной Общим собранием, и регламентом, утвержденным </w:t>
      </w:r>
      <w:r>
        <w:rPr>
          <w:color w:val="000000"/>
          <w:sz w:val="28"/>
          <w:szCs w:val="28"/>
        </w:rPr>
        <w:t>Правлением</w:t>
      </w:r>
      <w:r w:rsidRPr="00463361">
        <w:rPr>
          <w:color w:val="000000"/>
          <w:sz w:val="28"/>
          <w:szCs w:val="28"/>
        </w:rPr>
        <w:t xml:space="preserve"> Партнерства.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463361">
        <w:rPr>
          <w:b/>
          <w:bCs/>
          <w:color w:val="000000"/>
          <w:sz w:val="28"/>
          <w:szCs w:val="28"/>
        </w:rPr>
        <w:t xml:space="preserve">Статья 26 </w:t>
      </w:r>
      <w:r>
        <w:rPr>
          <w:b/>
          <w:bCs/>
          <w:color w:val="000000"/>
          <w:sz w:val="28"/>
          <w:szCs w:val="28"/>
        </w:rPr>
        <w:t>Правление</w:t>
      </w:r>
      <w:r w:rsidRPr="00463361">
        <w:rPr>
          <w:b/>
          <w:bCs/>
          <w:color w:val="000000"/>
          <w:sz w:val="28"/>
          <w:szCs w:val="28"/>
        </w:rPr>
        <w:t xml:space="preserve"> Партнерства</w:t>
      </w:r>
    </w:p>
    <w:p w:rsidR="000C6244" w:rsidRDefault="000C6244" w:rsidP="00077D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77DCC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Правление</w:t>
      </w:r>
      <w:r w:rsidRPr="00077DCC">
        <w:rPr>
          <w:color w:val="000000"/>
          <w:sz w:val="28"/>
          <w:szCs w:val="28"/>
        </w:rPr>
        <w:t xml:space="preserve"> Партнерства является постоянно действующим коллегиальным органом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управления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26.2. Правление</w:t>
      </w:r>
      <w:r w:rsidRPr="00077DCC">
        <w:rPr>
          <w:color w:val="000000"/>
          <w:sz w:val="28"/>
          <w:szCs w:val="28"/>
        </w:rPr>
        <w:t xml:space="preserve"> Партнерства подотчетн</w:t>
      </w:r>
      <w:r>
        <w:rPr>
          <w:color w:val="000000"/>
          <w:sz w:val="28"/>
          <w:szCs w:val="28"/>
        </w:rPr>
        <w:t>о</w:t>
      </w:r>
      <w:r w:rsidRPr="00077DCC">
        <w:rPr>
          <w:color w:val="000000"/>
          <w:sz w:val="28"/>
          <w:szCs w:val="28"/>
        </w:rPr>
        <w:t xml:space="preserve"> Общему собранию и в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своей </w:t>
      </w:r>
      <w:r w:rsidRPr="00077DCC">
        <w:rPr>
          <w:color w:val="000000"/>
          <w:sz w:val="28"/>
          <w:szCs w:val="28"/>
        </w:rPr>
        <w:lastRenderedPageBreak/>
        <w:t>деятельности руководствуется законодательством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настоящим Уставом, решениями Общего собрания и своими решениями.</w:t>
      </w:r>
    </w:p>
    <w:p w:rsidR="000C6244" w:rsidRDefault="000C6244" w:rsidP="00077DC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26</w:t>
      </w:r>
      <w:r w:rsidRPr="00077DCC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3</w:t>
      </w:r>
      <w:r w:rsidRPr="00077DCC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Правление</w:t>
      </w:r>
      <w:r w:rsidRPr="00077DCC">
        <w:rPr>
          <w:color w:val="000000"/>
          <w:spacing w:val="-2"/>
          <w:sz w:val="28"/>
          <w:szCs w:val="28"/>
        </w:rPr>
        <w:t xml:space="preserve"> Партнерства и </w:t>
      </w:r>
      <w:r>
        <w:rPr>
          <w:color w:val="000000"/>
          <w:spacing w:val="-2"/>
          <w:sz w:val="28"/>
          <w:szCs w:val="28"/>
        </w:rPr>
        <w:t>Председатель Правления</w:t>
      </w:r>
      <w:r w:rsidRPr="00077DCC"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избира</w:t>
      </w:r>
      <w:r>
        <w:rPr>
          <w:color w:val="000000"/>
          <w:spacing w:val="-1"/>
          <w:sz w:val="28"/>
          <w:szCs w:val="28"/>
        </w:rPr>
        <w:t>ю</w:t>
      </w:r>
      <w:r w:rsidRPr="00077DCC">
        <w:rPr>
          <w:color w:val="000000"/>
          <w:spacing w:val="-1"/>
          <w:sz w:val="28"/>
          <w:szCs w:val="28"/>
        </w:rPr>
        <w:t>тся Общим собранием в количестве, определенном его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 xml:space="preserve">решением. </w:t>
      </w:r>
    </w:p>
    <w:p w:rsidR="000C6244" w:rsidRDefault="000C6244" w:rsidP="00077DCC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6</w:t>
      </w:r>
      <w:r w:rsidRPr="00077DCC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4</w:t>
      </w:r>
      <w:r w:rsidRPr="00077DCC">
        <w:rPr>
          <w:color w:val="000000"/>
          <w:spacing w:val="-2"/>
          <w:sz w:val="28"/>
          <w:szCs w:val="28"/>
        </w:rPr>
        <w:t>.</w:t>
      </w:r>
      <w:r w:rsidRPr="001A454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Правление</w:t>
      </w:r>
      <w:r w:rsidRPr="00077DCC">
        <w:rPr>
          <w:color w:val="000000"/>
          <w:spacing w:val="-2"/>
          <w:sz w:val="28"/>
          <w:szCs w:val="28"/>
        </w:rPr>
        <w:t xml:space="preserve"> Партнерства</w:t>
      </w:r>
      <w:r w:rsidRPr="001A4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избирается </w:t>
      </w:r>
      <w:r w:rsidRPr="00077DCC">
        <w:rPr>
          <w:color w:val="000000"/>
          <w:sz w:val="28"/>
          <w:szCs w:val="28"/>
        </w:rPr>
        <w:t xml:space="preserve">из числа представителей </w:t>
      </w:r>
      <w:r w:rsidRPr="00077DCC">
        <w:rPr>
          <w:color w:val="000000"/>
          <w:spacing w:val="-1"/>
          <w:sz w:val="28"/>
          <w:szCs w:val="28"/>
        </w:rPr>
        <w:t>членов Партнерства</w:t>
      </w:r>
      <w:r>
        <w:rPr>
          <w:color w:val="000000"/>
          <w:spacing w:val="-1"/>
          <w:sz w:val="28"/>
          <w:szCs w:val="28"/>
        </w:rPr>
        <w:t xml:space="preserve"> в количестве </w:t>
      </w:r>
      <w:r w:rsidR="006833E5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 членов.</w:t>
      </w:r>
    </w:p>
    <w:p w:rsidR="000C6244" w:rsidRDefault="000C6244" w:rsidP="00077DCC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26.4.1. Председатель Правления</w:t>
      </w:r>
      <w:r w:rsidRPr="00077DCC">
        <w:rPr>
          <w:color w:val="000000"/>
          <w:spacing w:val="-2"/>
          <w:sz w:val="28"/>
          <w:szCs w:val="28"/>
        </w:rPr>
        <w:t xml:space="preserve"> избирается из числа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представителей</w:t>
      </w:r>
      <w:r w:rsidRPr="00077DCC">
        <w:rPr>
          <w:color w:val="000000"/>
          <w:spacing w:val="-2"/>
          <w:sz w:val="28"/>
          <w:szCs w:val="28"/>
        </w:rPr>
        <w:t xml:space="preserve"> членов Партнерства сроком на 2 года.</w:t>
      </w:r>
    </w:p>
    <w:p w:rsidR="000C6244" w:rsidRDefault="000C6244" w:rsidP="00077DCC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26.4.2. </w:t>
      </w:r>
      <w:r w:rsidRPr="00077DCC">
        <w:rPr>
          <w:color w:val="000000"/>
          <w:spacing w:val="-2"/>
          <w:sz w:val="28"/>
          <w:szCs w:val="28"/>
        </w:rPr>
        <w:t xml:space="preserve">По </w:t>
      </w:r>
      <w:r w:rsidRPr="00077DCC">
        <w:rPr>
          <w:color w:val="000000"/>
          <w:sz w:val="28"/>
          <w:szCs w:val="28"/>
        </w:rPr>
        <w:t xml:space="preserve">решению Общего собрания возможно избрание из числа представителей юридических </w:t>
      </w:r>
      <w:r w:rsidRPr="00077DCC">
        <w:rPr>
          <w:color w:val="000000"/>
          <w:spacing w:val="-1"/>
          <w:sz w:val="28"/>
          <w:szCs w:val="28"/>
        </w:rPr>
        <w:t>лиц, индивидуальных предпринимателей - членов Партнерства</w:t>
      </w:r>
      <w:r>
        <w:rPr>
          <w:color w:val="000000"/>
          <w:spacing w:val="-1"/>
          <w:sz w:val="28"/>
          <w:szCs w:val="28"/>
        </w:rPr>
        <w:t>,</w:t>
      </w:r>
      <w:r w:rsidRPr="00077DC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Заместителей Председателя Правления</w:t>
      </w:r>
      <w:r w:rsidRPr="00077DCC">
        <w:rPr>
          <w:color w:val="000000"/>
          <w:spacing w:val="-2"/>
          <w:sz w:val="28"/>
          <w:szCs w:val="28"/>
        </w:rPr>
        <w:t>, которые на равной основе исполняют функции</w:t>
      </w:r>
      <w:r>
        <w:rPr>
          <w:color w:val="000000"/>
          <w:spacing w:val="-2"/>
          <w:sz w:val="28"/>
          <w:szCs w:val="28"/>
        </w:rPr>
        <w:t xml:space="preserve"> Председателя Правления</w:t>
      </w:r>
      <w:r w:rsidRPr="00077DCC">
        <w:rPr>
          <w:color w:val="000000"/>
          <w:spacing w:val="-2"/>
          <w:sz w:val="28"/>
          <w:szCs w:val="28"/>
        </w:rPr>
        <w:t>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814FD5">
        <w:rPr>
          <w:color w:val="000000"/>
          <w:spacing w:val="-2"/>
          <w:sz w:val="28"/>
          <w:szCs w:val="28"/>
        </w:rPr>
        <w:t xml:space="preserve">26.4.3. Председатель Правления действует </w:t>
      </w:r>
      <w:r w:rsidRPr="00814FD5">
        <w:rPr>
          <w:color w:val="000000"/>
          <w:sz w:val="28"/>
          <w:szCs w:val="28"/>
        </w:rPr>
        <w:t>от имени Партнерства без доверенности в пределах полномочий.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077D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077DCC">
        <w:rPr>
          <w:color w:val="000000"/>
          <w:sz w:val="28"/>
          <w:szCs w:val="28"/>
        </w:rPr>
        <w:t xml:space="preserve">. Срок полномочий </w:t>
      </w:r>
      <w:r>
        <w:rPr>
          <w:color w:val="000000"/>
          <w:sz w:val="28"/>
          <w:szCs w:val="28"/>
        </w:rPr>
        <w:t>Правления</w:t>
      </w:r>
      <w:r w:rsidRPr="00077DCC">
        <w:rPr>
          <w:color w:val="000000"/>
          <w:sz w:val="28"/>
          <w:szCs w:val="28"/>
        </w:rPr>
        <w:t xml:space="preserve"> Партнерства </w:t>
      </w:r>
      <w:r w:rsidRPr="00077DCC">
        <w:rPr>
          <w:color w:val="000000"/>
          <w:spacing w:val="-2"/>
          <w:sz w:val="28"/>
          <w:szCs w:val="28"/>
        </w:rPr>
        <w:t xml:space="preserve">составляет </w:t>
      </w:r>
      <w:r>
        <w:rPr>
          <w:color w:val="000000"/>
          <w:spacing w:val="-2"/>
          <w:sz w:val="28"/>
          <w:szCs w:val="28"/>
        </w:rPr>
        <w:t>4 года</w:t>
      </w:r>
      <w:r w:rsidRPr="00077DCC">
        <w:rPr>
          <w:color w:val="000000"/>
          <w:spacing w:val="-2"/>
          <w:sz w:val="28"/>
          <w:szCs w:val="28"/>
        </w:rPr>
        <w:t xml:space="preserve"> с момента е</w:t>
      </w:r>
      <w:r>
        <w:rPr>
          <w:color w:val="000000"/>
          <w:spacing w:val="-2"/>
          <w:sz w:val="28"/>
          <w:szCs w:val="28"/>
        </w:rPr>
        <w:t>го</w:t>
      </w:r>
      <w:r w:rsidRPr="00077DCC">
        <w:rPr>
          <w:color w:val="000000"/>
          <w:spacing w:val="-2"/>
          <w:sz w:val="28"/>
          <w:szCs w:val="28"/>
        </w:rPr>
        <w:t xml:space="preserve"> избрания. Если до истечения установленного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срока полномочий </w:t>
      </w:r>
      <w:r>
        <w:rPr>
          <w:color w:val="000000"/>
          <w:sz w:val="28"/>
          <w:szCs w:val="28"/>
        </w:rPr>
        <w:t>Правления</w:t>
      </w:r>
      <w:r w:rsidRPr="00077DCC">
        <w:rPr>
          <w:color w:val="000000"/>
          <w:sz w:val="28"/>
          <w:szCs w:val="28"/>
        </w:rPr>
        <w:t xml:space="preserve"> не будут проведены очередные выборы </w:t>
      </w:r>
      <w:r>
        <w:rPr>
          <w:color w:val="000000"/>
          <w:sz w:val="28"/>
          <w:szCs w:val="28"/>
        </w:rPr>
        <w:t xml:space="preserve">Правления </w:t>
      </w:r>
      <w:r w:rsidRPr="00077DCC">
        <w:rPr>
          <w:color w:val="000000"/>
          <w:spacing w:val="-1"/>
          <w:sz w:val="28"/>
          <w:szCs w:val="28"/>
        </w:rPr>
        <w:t>Партнерства, по истечении установленного срока он</w:t>
      </w:r>
      <w:r>
        <w:rPr>
          <w:color w:val="000000"/>
          <w:spacing w:val="-1"/>
          <w:sz w:val="28"/>
          <w:szCs w:val="28"/>
        </w:rPr>
        <w:t>о</w:t>
      </w:r>
      <w:r w:rsidRPr="00077DCC">
        <w:rPr>
          <w:color w:val="000000"/>
          <w:spacing w:val="-1"/>
          <w:sz w:val="28"/>
          <w:szCs w:val="28"/>
        </w:rPr>
        <w:t xml:space="preserve"> утрачивает свои полномочия, за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исключением полномочий по созыву и проведению Общего собрания.</w:t>
      </w:r>
    </w:p>
    <w:p w:rsidR="000C6244" w:rsidRPr="00077DCC" w:rsidRDefault="000C6244" w:rsidP="003451AA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3451AA">
        <w:rPr>
          <w:b/>
          <w:bCs/>
          <w:color w:val="000000"/>
          <w:spacing w:val="-1"/>
          <w:sz w:val="28"/>
          <w:szCs w:val="28"/>
        </w:rPr>
        <w:t xml:space="preserve">Статья 27 Досрочное прекращение полномочий члена </w:t>
      </w:r>
      <w:r>
        <w:rPr>
          <w:b/>
          <w:bCs/>
          <w:color w:val="000000"/>
          <w:spacing w:val="-1"/>
          <w:sz w:val="28"/>
          <w:szCs w:val="28"/>
        </w:rPr>
        <w:t>Правления</w:t>
      </w:r>
      <w:r w:rsidRPr="003451AA">
        <w:rPr>
          <w:b/>
          <w:bCs/>
          <w:color w:val="000000"/>
          <w:spacing w:val="-1"/>
          <w:sz w:val="28"/>
          <w:szCs w:val="28"/>
        </w:rPr>
        <w:t xml:space="preserve">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27</w:t>
      </w:r>
      <w:r w:rsidRPr="00077DCC">
        <w:rPr>
          <w:color w:val="000000"/>
          <w:spacing w:val="-3"/>
          <w:sz w:val="28"/>
          <w:szCs w:val="28"/>
        </w:rPr>
        <w:t>.1</w:t>
      </w:r>
      <w:r>
        <w:rPr>
          <w:color w:val="000000"/>
          <w:spacing w:val="-3"/>
          <w:sz w:val="28"/>
          <w:szCs w:val="28"/>
        </w:rPr>
        <w:t>.</w:t>
      </w:r>
      <w:r w:rsidRPr="00077DCC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077DCC">
        <w:rPr>
          <w:color w:val="000000"/>
          <w:spacing w:val="-3"/>
          <w:sz w:val="28"/>
          <w:szCs w:val="28"/>
        </w:rPr>
        <w:t xml:space="preserve">Полномочия члена </w:t>
      </w:r>
      <w:r>
        <w:rPr>
          <w:color w:val="000000"/>
          <w:spacing w:val="-3"/>
          <w:sz w:val="28"/>
          <w:szCs w:val="28"/>
        </w:rPr>
        <w:t>Правления</w:t>
      </w:r>
      <w:r w:rsidRPr="00077DCC">
        <w:rPr>
          <w:color w:val="000000"/>
          <w:spacing w:val="-3"/>
          <w:sz w:val="28"/>
          <w:szCs w:val="28"/>
        </w:rPr>
        <w:t xml:space="preserve"> Партнерства прекращаются досрочно</w:t>
      </w:r>
      <w:r w:rsidRPr="002E0A4C">
        <w:rPr>
          <w:color w:val="000000"/>
          <w:spacing w:val="-3"/>
          <w:sz w:val="28"/>
          <w:szCs w:val="28"/>
        </w:rPr>
        <w:t xml:space="preserve"> </w:t>
      </w:r>
      <w:r w:rsidRPr="00077DCC">
        <w:rPr>
          <w:color w:val="000000"/>
          <w:spacing w:val="-3"/>
          <w:sz w:val="28"/>
          <w:szCs w:val="28"/>
        </w:rPr>
        <w:t>по решению Общего собрания:</w:t>
      </w:r>
    </w:p>
    <w:p w:rsidR="000C6244" w:rsidRPr="00077DCC" w:rsidRDefault="000C6244" w:rsidP="00B6571D">
      <w:pPr>
        <w:numPr>
          <w:ilvl w:val="0"/>
          <w:numId w:val="30"/>
        </w:numPr>
        <w:shd w:val="clear" w:color="auto" w:fill="FFFFFF"/>
        <w:tabs>
          <w:tab w:val="left" w:pos="1565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вследствие нарушений требований Устава</w:t>
      </w:r>
      <w:r w:rsidRPr="00077DCC">
        <w:rPr>
          <w:color w:val="000000"/>
          <w:spacing w:val="-3"/>
          <w:sz w:val="28"/>
          <w:szCs w:val="28"/>
        </w:rPr>
        <w:t>;</w:t>
      </w:r>
    </w:p>
    <w:p w:rsidR="000C6244" w:rsidRPr="00077DCC" w:rsidRDefault="000C6244" w:rsidP="00B6571D">
      <w:pPr>
        <w:numPr>
          <w:ilvl w:val="0"/>
          <w:numId w:val="30"/>
        </w:numPr>
        <w:shd w:val="clear" w:color="auto" w:fill="FFFFFF"/>
        <w:tabs>
          <w:tab w:val="left" w:pos="1565"/>
        </w:tabs>
        <w:jc w:val="both"/>
        <w:rPr>
          <w:color w:val="000000"/>
          <w:spacing w:val="-6"/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 xml:space="preserve">по собственному заявлению члена </w:t>
      </w:r>
      <w:r>
        <w:rPr>
          <w:color w:val="000000"/>
          <w:spacing w:val="-3"/>
          <w:sz w:val="28"/>
          <w:szCs w:val="28"/>
        </w:rPr>
        <w:t>Правления</w:t>
      </w:r>
      <w:r w:rsidRPr="00077DCC">
        <w:rPr>
          <w:color w:val="000000"/>
          <w:spacing w:val="-3"/>
          <w:sz w:val="28"/>
          <w:szCs w:val="28"/>
        </w:rPr>
        <w:t>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077DCC">
        <w:rPr>
          <w:color w:val="000000"/>
          <w:sz w:val="28"/>
          <w:szCs w:val="28"/>
        </w:rPr>
        <w:t xml:space="preserve">.2. </w:t>
      </w:r>
      <w:r>
        <w:rPr>
          <w:color w:val="000000"/>
          <w:spacing w:val="-1"/>
          <w:sz w:val="28"/>
          <w:szCs w:val="28"/>
        </w:rPr>
        <w:t>Правление</w:t>
      </w:r>
      <w:r w:rsidRPr="00077DCC">
        <w:rPr>
          <w:color w:val="000000"/>
          <w:spacing w:val="-1"/>
          <w:sz w:val="28"/>
          <w:szCs w:val="28"/>
        </w:rPr>
        <w:t xml:space="preserve"> Партнерства </w:t>
      </w:r>
      <w:r>
        <w:rPr>
          <w:color w:val="000000"/>
          <w:spacing w:val="-1"/>
          <w:sz w:val="28"/>
          <w:szCs w:val="28"/>
        </w:rPr>
        <w:t>принимает решение о вынесении</w:t>
      </w:r>
      <w:r w:rsidRPr="00077DCC">
        <w:rPr>
          <w:color w:val="000000"/>
          <w:spacing w:val="-1"/>
          <w:sz w:val="28"/>
          <w:szCs w:val="28"/>
        </w:rPr>
        <w:t xml:space="preserve"> на Общее собрание вопроса о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досрочном п</w:t>
      </w:r>
      <w:r>
        <w:rPr>
          <w:color w:val="000000"/>
          <w:sz w:val="28"/>
          <w:szCs w:val="28"/>
        </w:rPr>
        <w:t xml:space="preserve">рекращении полномочий члена Правления Партнерства, </w:t>
      </w:r>
      <w:r w:rsidRPr="00077DCC">
        <w:rPr>
          <w:color w:val="000000"/>
          <w:spacing w:val="-1"/>
          <w:sz w:val="28"/>
          <w:szCs w:val="28"/>
        </w:rPr>
        <w:t xml:space="preserve">вследствие нарушения членом </w:t>
      </w:r>
      <w:r>
        <w:rPr>
          <w:color w:val="000000"/>
          <w:spacing w:val="-1"/>
          <w:sz w:val="28"/>
          <w:szCs w:val="28"/>
        </w:rPr>
        <w:t>Правления</w:t>
      </w:r>
      <w:r w:rsidRPr="00077DCC">
        <w:rPr>
          <w:color w:val="000000"/>
          <w:spacing w:val="-1"/>
          <w:sz w:val="28"/>
          <w:szCs w:val="28"/>
        </w:rPr>
        <w:t xml:space="preserve"> Партнерства требований настоящего Устава,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предъявляемых к члену Партнерства, систематического уклонения от присутствия на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 xml:space="preserve">заседаниях </w:t>
      </w:r>
      <w:r>
        <w:rPr>
          <w:color w:val="000000"/>
          <w:spacing w:val="-1"/>
          <w:sz w:val="28"/>
          <w:szCs w:val="28"/>
        </w:rPr>
        <w:t>Правления</w:t>
      </w:r>
      <w:r w:rsidRPr="00077DCC">
        <w:rPr>
          <w:color w:val="000000"/>
          <w:spacing w:val="-1"/>
          <w:sz w:val="28"/>
          <w:szCs w:val="28"/>
        </w:rPr>
        <w:t xml:space="preserve"> Партнерства и (или) участия в обсуждении рассматриваемых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вопросов, несоблюдения этических норм поведения, а также по иным основаниям,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предусмотренным внутренними документами Партнерства. Под систематическим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уклонением от присутствия на заседаниях </w:t>
      </w:r>
      <w:r>
        <w:rPr>
          <w:color w:val="000000"/>
          <w:sz w:val="28"/>
          <w:szCs w:val="28"/>
        </w:rPr>
        <w:t>Правления</w:t>
      </w:r>
      <w:r w:rsidRPr="00077DCC">
        <w:rPr>
          <w:color w:val="000000"/>
          <w:sz w:val="28"/>
          <w:szCs w:val="28"/>
        </w:rPr>
        <w:t xml:space="preserve"> Партнерства понимается личное отсутствие члена </w:t>
      </w:r>
      <w:r>
        <w:rPr>
          <w:color w:val="000000"/>
          <w:sz w:val="28"/>
          <w:szCs w:val="28"/>
        </w:rPr>
        <w:t>Правления</w:t>
      </w:r>
      <w:r w:rsidRPr="00077DCC">
        <w:rPr>
          <w:color w:val="000000"/>
          <w:sz w:val="28"/>
          <w:szCs w:val="28"/>
        </w:rPr>
        <w:t xml:space="preserve"> менее чем на половине заседаний </w:t>
      </w:r>
      <w:r>
        <w:rPr>
          <w:color w:val="000000"/>
          <w:sz w:val="28"/>
          <w:szCs w:val="28"/>
        </w:rPr>
        <w:t xml:space="preserve">Правления </w:t>
      </w:r>
      <w:r w:rsidRPr="00077DCC">
        <w:rPr>
          <w:color w:val="000000"/>
          <w:sz w:val="28"/>
          <w:szCs w:val="28"/>
        </w:rPr>
        <w:t>Партнерства в течение года.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27</w:t>
      </w:r>
      <w:r w:rsidRPr="00077DCC">
        <w:rPr>
          <w:color w:val="000000"/>
          <w:spacing w:val="-1"/>
          <w:sz w:val="28"/>
          <w:szCs w:val="28"/>
        </w:rPr>
        <w:t xml:space="preserve">.3. </w:t>
      </w:r>
      <w:r w:rsidRPr="00077DCC"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Правления</w:t>
      </w:r>
      <w:r w:rsidRPr="00077DCC">
        <w:rPr>
          <w:color w:val="000000"/>
          <w:sz w:val="28"/>
          <w:szCs w:val="28"/>
        </w:rPr>
        <w:t xml:space="preserve"> Партнерства может подать заявление в </w:t>
      </w:r>
      <w:r>
        <w:rPr>
          <w:color w:val="000000"/>
          <w:sz w:val="28"/>
          <w:szCs w:val="28"/>
        </w:rPr>
        <w:t xml:space="preserve">Правление </w:t>
      </w:r>
      <w:r w:rsidRPr="00077DCC">
        <w:rPr>
          <w:color w:val="000000"/>
          <w:sz w:val="28"/>
          <w:szCs w:val="28"/>
        </w:rPr>
        <w:t>Партнерства о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 xml:space="preserve">досрочном прекращении своих полномочий по собственному желанию. В таком случае его полномочия прекращаются с момента </w:t>
      </w:r>
      <w:r>
        <w:rPr>
          <w:color w:val="000000"/>
          <w:spacing w:val="-2"/>
          <w:sz w:val="28"/>
          <w:szCs w:val="28"/>
        </w:rPr>
        <w:t xml:space="preserve">рассмотрения </w:t>
      </w:r>
      <w:r w:rsidRPr="00077DCC">
        <w:rPr>
          <w:color w:val="000000"/>
          <w:spacing w:val="-2"/>
          <w:sz w:val="28"/>
          <w:szCs w:val="28"/>
        </w:rPr>
        <w:t>соответствующего заявления</w:t>
      </w:r>
      <w:r>
        <w:rPr>
          <w:color w:val="000000"/>
          <w:spacing w:val="-2"/>
          <w:sz w:val="28"/>
          <w:szCs w:val="28"/>
        </w:rPr>
        <w:t xml:space="preserve"> на Общем собрании</w:t>
      </w:r>
      <w:r w:rsidRPr="00077DCC">
        <w:rPr>
          <w:color w:val="000000"/>
          <w:spacing w:val="-2"/>
          <w:sz w:val="28"/>
          <w:szCs w:val="28"/>
        </w:rPr>
        <w:t>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7E0F8B">
        <w:rPr>
          <w:b/>
          <w:bCs/>
          <w:color w:val="000000"/>
          <w:spacing w:val="-1"/>
          <w:sz w:val="28"/>
          <w:szCs w:val="28"/>
        </w:rPr>
        <w:t xml:space="preserve">Статья 28 Компетенция </w:t>
      </w:r>
      <w:r>
        <w:rPr>
          <w:b/>
          <w:bCs/>
          <w:color w:val="000000"/>
          <w:spacing w:val="-1"/>
          <w:sz w:val="28"/>
          <w:szCs w:val="28"/>
        </w:rPr>
        <w:t>Правления</w:t>
      </w:r>
      <w:r w:rsidRPr="007E0F8B">
        <w:rPr>
          <w:b/>
          <w:bCs/>
          <w:color w:val="000000"/>
          <w:spacing w:val="-1"/>
          <w:sz w:val="28"/>
          <w:szCs w:val="28"/>
        </w:rPr>
        <w:t xml:space="preserve"> Партнерства.</w:t>
      </w:r>
    </w:p>
    <w:p w:rsidR="000C6244" w:rsidRPr="00936BEB" w:rsidRDefault="000C6244" w:rsidP="00077DCC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28</w:t>
      </w:r>
      <w:r w:rsidRPr="00077DCC">
        <w:rPr>
          <w:color w:val="000000"/>
          <w:spacing w:val="-2"/>
          <w:sz w:val="28"/>
          <w:szCs w:val="28"/>
        </w:rPr>
        <w:t>.1.</w:t>
      </w:r>
      <w:r w:rsidRPr="00077DCC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 xml:space="preserve">К компетенции </w:t>
      </w:r>
      <w:r>
        <w:rPr>
          <w:color w:val="000000"/>
          <w:spacing w:val="-2"/>
          <w:sz w:val="28"/>
          <w:szCs w:val="28"/>
        </w:rPr>
        <w:t>Правления</w:t>
      </w:r>
      <w:r w:rsidRPr="00077DCC">
        <w:rPr>
          <w:color w:val="000000"/>
          <w:spacing w:val="-2"/>
          <w:sz w:val="28"/>
          <w:szCs w:val="28"/>
        </w:rPr>
        <w:t xml:space="preserve"> Партнерства относится решение следующих вопросов:</w:t>
      </w:r>
    </w:p>
    <w:p w:rsidR="000C6244" w:rsidRPr="00936BEB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утверждение внутренних стандартов и правил и других документов Партнерства </w:t>
      </w:r>
      <w:r>
        <w:rPr>
          <w:color w:val="000000"/>
          <w:spacing w:val="-8"/>
          <w:sz w:val="28"/>
          <w:szCs w:val="28"/>
        </w:rPr>
        <w:lastRenderedPageBreak/>
        <w:t>не подлежащих утверждению на Общем собрании;</w:t>
      </w:r>
    </w:p>
    <w:p w:rsidR="000C6244" w:rsidRPr="00311D5C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color w:val="000000"/>
          <w:spacing w:val="-10"/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создание на временной или постоянной основе иных специализированных органов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3"/>
          <w:sz w:val="28"/>
          <w:szCs w:val="28"/>
        </w:rPr>
        <w:t>Партнерства, утверждение положений о них и правил осуществления ими деятельности;</w:t>
      </w:r>
    </w:p>
    <w:p w:rsidR="000C6244" w:rsidRPr="004B2F07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подготовка годового отчета о деятельности Партнерства;</w:t>
      </w:r>
    </w:p>
    <w:p w:rsidR="000C6244" w:rsidRPr="00C67EAA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рассмотрение</w:t>
      </w:r>
      <w:r w:rsidRPr="00A7385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исполнения годовой сметы расходов Партнерства за</w:t>
      </w:r>
      <w:r w:rsidRPr="00A7385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истекший </w:t>
      </w:r>
      <w:r w:rsidRPr="00A73859">
        <w:rPr>
          <w:color w:val="000000"/>
          <w:spacing w:val="-1"/>
          <w:sz w:val="28"/>
          <w:szCs w:val="28"/>
        </w:rPr>
        <w:t xml:space="preserve">финансовый год </w:t>
      </w:r>
      <w:r>
        <w:rPr>
          <w:color w:val="000000"/>
          <w:spacing w:val="-2"/>
          <w:sz w:val="28"/>
          <w:szCs w:val="28"/>
        </w:rPr>
        <w:t xml:space="preserve"> и рекомендация для утверждения Общему собранию;</w:t>
      </w:r>
    </w:p>
    <w:p w:rsidR="000C6244" w:rsidRPr="00A73859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рассмотрение  проекта сметы расходов на будущий финансовый год и рекомендация для утверждения Общему собранию</w:t>
      </w:r>
      <w:r w:rsidRPr="00A73859">
        <w:rPr>
          <w:color w:val="000000"/>
          <w:spacing w:val="-2"/>
          <w:sz w:val="28"/>
          <w:szCs w:val="28"/>
        </w:rPr>
        <w:t>;</w:t>
      </w:r>
    </w:p>
    <w:p w:rsidR="000C6244" w:rsidRPr="00A73859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color w:val="000000"/>
          <w:spacing w:val="-7"/>
          <w:sz w:val="28"/>
          <w:szCs w:val="28"/>
        </w:rPr>
      </w:pPr>
      <w:r w:rsidRPr="00A73859">
        <w:rPr>
          <w:color w:val="000000"/>
          <w:sz w:val="28"/>
          <w:szCs w:val="28"/>
        </w:rPr>
        <w:t xml:space="preserve">создание филиалов, представительств Партнерства, утверждение положений о них, утверждение их </w:t>
      </w:r>
      <w:r>
        <w:rPr>
          <w:color w:val="000000"/>
          <w:sz w:val="28"/>
          <w:szCs w:val="28"/>
        </w:rPr>
        <w:t xml:space="preserve">руководителей по представлению </w:t>
      </w:r>
      <w:r w:rsidR="006D3D01">
        <w:rPr>
          <w:color w:val="000000"/>
          <w:sz w:val="28"/>
          <w:szCs w:val="28"/>
        </w:rPr>
        <w:t xml:space="preserve">Президента </w:t>
      </w:r>
      <w:r w:rsidRPr="00A73859">
        <w:rPr>
          <w:color w:val="000000"/>
          <w:sz w:val="28"/>
          <w:szCs w:val="28"/>
        </w:rPr>
        <w:t>Партнерства;</w:t>
      </w:r>
    </w:p>
    <w:p w:rsidR="000C6244" w:rsidRPr="00A73859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color w:val="000000"/>
          <w:spacing w:val="-10"/>
          <w:sz w:val="28"/>
          <w:szCs w:val="28"/>
        </w:rPr>
      </w:pPr>
      <w:r w:rsidRPr="00A73859">
        <w:rPr>
          <w:color w:val="000000"/>
          <w:spacing w:val="-3"/>
          <w:sz w:val="28"/>
          <w:szCs w:val="28"/>
        </w:rPr>
        <w:t>участие в других организациях;</w:t>
      </w:r>
    </w:p>
    <w:p w:rsidR="000C6244" w:rsidRPr="00077DCC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color w:val="000000"/>
          <w:spacing w:val="-10"/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аккредитация учебно-методических центров по повышению квалификации членов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Партнерства;</w:t>
      </w:r>
    </w:p>
    <w:p w:rsidR="000C6244" w:rsidRPr="00077DCC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color w:val="000000"/>
          <w:spacing w:val="-10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созыв очередных и внеочередных (чрезвычайных) Общих собраний;</w:t>
      </w:r>
    </w:p>
    <w:p w:rsidR="000C6244" w:rsidRPr="00077DCC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заслушивание отчетов </w:t>
      </w:r>
      <w:r w:rsidR="006D3D01">
        <w:rPr>
          <w:color w:val="000000"/>
          <w:sz w:val="28"/>
          <w:szCs w:val="28"/>
        </w:rPr>
        <w:t xml:space="preserve">Президента </w:t>
      </w:r>
      <w:r w:rsidRPr="00077DCC">
        <w:rPr>
          <w:color w:val="000000"/>
          <w:sz w:val="28"/>
          <w:szCs w:val="28"/>
        </w:rPr>
        <w:t>Партнерства, руководителей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специализированн</w:t>
      </w:r>
      <w:r>
        <w:rPr>
          <w:color w:val="000000"/>
          <w:spacing w:val="-1"/>
          <w:sz w:val="28"/>
          <w:szCs w:val="28"/>
        </w:rPr>
        <w:t>ых органов</w:t>
      </w:r>
      <w:r w:rsidRPr="00077DCC">
        <w:rPr>
          <w:color w:val="000000"/>
          <w:spacing w:val="-1"/>
          <w:sz w:val="28"/>
          <w:szCs w:val="28"/>
        </w:rPr>
        <w:t xml:space="preserve"> Партнерства;</w:t>
      </w:r>
    </w:p>
    <w:p w:rsidR="000C6244" w:rsidRPr="00A85BF7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A85BF7">
        <w:rPr>
          <w:color w:val="000000"/>
          <w:spacing w:val="-2"/>
          <w:sz w:val="28"/>
          <w:szCs w:val="28"/>
        </w:rPr>
        <w:t xml:space="preserve">принятие решений о привлечении членов Партнерства к ответственности за нарушение </w:t>
      </w:r>
      <w:r w:rsidRPr="00A85BF7">
        <w:rPr>
          <w:color w:val="000000"/>
          <w:sz w:val="28"/>
          <w:szCs w:val="28"/>
        </w:rPr>
        <w:t>положений настоящего Устава</w:t>
      </w:r>
      <w:r>
        <w:rPr>
          <w:color w:val="000000"/>
          <w:sz w:val="28"/>
          <w:szCs w:val="28"/>
        </w:rPr>
        <w:t>,</w:t>
      </w:r>
      <w:r w:rsidRPr="00A85BF7">
        <w:rPr>
          <w:color w:val="000000"/>
          <w:sz w:val="28"/>
          <w:szCs w:val="28"/>
        </w:rPr>
        <w:t xml:space="preserve"> кроме исключения из числа членов Партнерства, </w:t>
      </w:r>
      <w:r w:rsidRPr="00A85BF7">
        <w:rPr>
          <w:color w:val="000000"/>
          <w:spacing w:val="-1"/>
          <w:sz w:val="28"/>
          <w:szCs w:val="28"/>
        </w:rPr>
        <w:t>представление на утверждение Общего собрания</w:t>
      </w:r>
      <w:r w:rsidRPr="0004335C">
        <w:rPr>
          <w:color w:val="000000"/>
          <w:sz w:val="28"/>
          <w:szCs w:val="28"/>
        </w:rPr>
        <w:t xml:space="preserve"> </w:t>
      </w:r>
      <w:r w:rsidRPr="00A85BF7">
        <w:rPr>
          <w:color w:val="000000"/>
          <w:spacing w:val="-1"/>
          <w:sz w:val="28"/>
          <w:szCs w:val="28"/>
        </w:rPr>
        <w:t xml:space="preserve">кандидатур на исключение из числа </w:t>
      </w:r>
      <w:r w:rsidRPr="00A85BF7">
        <w:rPr>
          <w:color w:val="000000"/>
          <w:sz w:val="28"/>
          <w:szCs w:val="28"/>
        </w:rPr>
        <w:t xml:space="preserve">членов Партнерства; </w:t>
      </w:r>
    </w:p>
    <w:p w:rsidR="000C6244" w:rsidRPr="00077DCC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подготовка предложений о приоритетных направлениях деятельности Партнерства;</w:t>
      </w:r>
    </w:p>
    <w:p w:rsidR="000C6244" w:rsidRPr="00077DCC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контроль за ходом реализации приоритетных направлений деятельности Партнерства;</w:t>
      </w:r>
    </w:p>
    <w:p w:rsidR="000C6244" w:rsidRPr="00A73859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утверждение по предложению </w:t>
      </w:r>
      <w:r w:rsidR="006D3D01">
        <w:rPr>
          <w:color w:val="000000"/>
          <w:sz w:val="28"/>
          <w:szCs w:val="28"/>
        </w:rPr>
        <w:t xml:space="preserve">Президента </w:t>
      </w:r>
      <w:r w:rsidRPr="00A73859">
        <w:rPr>
          <w:color w:val="000000"/>
          <w:sz w:val="28"/>
          <w:szCs w:val="28"/>
        </w:rPr>
        <w:t xml:space="preserve">Партнерства кандидатур </w:t>
      </w:r>
      <w:r w:rsidRPr="00A73859">
        <w:rPr>
          <w:color w:val="000000"/>
          <w:spacing w:val="-2"/>
          <w:sz w:val="28"/>
          <w:szCs w:val="28"/>
        </w:rPr>
        <w:t>руководителей филиалов, представительств, специализированны</w:t>
      </w:r>
      <w:r>
        <w:rPr>
          <w:color w:val="000000"/>
          <w:spacing w:val="-2"/>
          <w:sz w:val="28"/>
          <w:szCs w:val="28"/>
        </w:rPr>
        <w:t>х органов</w:t>
      </w:r>
      <w:r w:rsidRPr="00A73859">
        <w:rPr>
          <w:color w:val="000000"/>
          <w:spacing w:val="-2"/>
          <w:sz w:val="28"/>
          <w:szCs w:val="28"/>
        </w:rPr>
        <w:t>;</w:t>
      </w:r>
    </w:p>
    <w:p w:rsidR="000C6244" w:rsidRPr="00077DCC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утверждение внутренней структуры Партнерства;</w:t>
      </w:r>
    </w:p>
    <w:p w:rsidR="000C6244" w:rsidRPr="00A73859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A73859">
        <w:rPr>
          <w:color w:val="000000"/>
          <w:spacing w:val="-1"/>
          <w:sz w:val="28"/>
          <w:szCs w:val="28"/>
        </w:rPr>
        <w:t>утверждение кандидатур руководителей спе</w:t>
      </w:r>
      <w:r>
        <w:rPr>
          <w:color w:val="000000"/>
          <w:spacing w:val="-1"/>
          <w:sz w:val="28"/>
          <w:szCs w:val="28"/>
        </w:rPr>
        <w:t xml:space="preserve">циализированных органов </w:t>
      </w:r>
      <w:r w:rsidRPr="00A73859">
        <w:rPr>
          <w:color w:val="000000"/>
          <w:sz w:val="28"/>
          <w:szCs w:val="28"/>
        </w:rPr>
        <w:t xml:space="preserve">Партнерства и положений о них, </w:t>
      </w:r>
      <w:r>
        <w:rPr>
          <w:color w:val="000000"/>
          <w:sz w:val="28"/>
          <w:szCs w:val="28"/>
        </w:rPr>
        <w:t xml:space="preserve">оценка деятельности </w:t>
      </w:r>
      <w:r w:rsidRPr="00A73859">
        <w:rPr>
          <w:color w:val="000000"/>
          <w:sz w:val="28"/>
          <w:szCs w:val="28"/>
        </w:rPr>
        <w:t>специализированны</w:t>
      </w:r>
      <w:r>
        <w:rPr>
          <w:color w:val="000000"/>
          <w:sz w:val="28"/>
          <w:szCs w:val="28"/>
        </w:rPr>
        <w:t>х органов</w:t>
      </w:r>
      <w:r w:rsidRPr="00A73859">
        <w:rPr>
          <w:color w:val="000000"/>
          <w:sz w:val="28"/>
          <w:szCs w:val="28"/>
        </w:rPr>
        <w:t>;</w:t>
      </w:r>
    </w:p>
    <w:p w:rsidR="000C6244" w:rsidRPr="00077DCC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представление на утверждение Общему собранию кандидата либо кандидатов для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назначения на должность </w:t>
      </w:r>
      <w:r w:rsidR="006D3D01">
        <w:rPr>
          <w:color w:val="000000"/>
          <w:sz w:val="28"/>
          <w:szCs w:val="28"/>
        </w:rPr>
        <w:t xml:space="preserve">Президента </w:t>
      </w:r>
      <w:r w:rsidRPr="00077DCC">
        <w:rPr>
          <w:color w:val="000000"/>
          <w:sz w:val="28"/>
          <w:szCs w:val="28"/>
        </w:rPr>
        <w:t>Партнерства;</w:t>
      </w:r>
    </w:p>
    <w:p w:rsidR="000C6244" w:rsidRPr="002C06CC" w:rsidRDefault="000C6244" w:rsidP="002C06CC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представление на утверждение Общему собранию предложений по кандидатурам на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выборные должности в Партнерство с учетом поступивших в установленном порядке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предложений;</w:t>
      </w:r>
    </w:p>
    <w:p w:rsidR="000C6244" w:rsidRPr="00077DCC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назна</w:t>
      </w:r>
      <w:r>
        <w:rPr>
          <w:color w:val="000000"/>
          <w:spacing w:val="-1"/>
          <w:sz w:val="28"/>
          <w:szCs w:val="28"/>
        </w:rPr>
        <w:t xml:space="preserve">чение исполняющего обязанности </w:t>
      </w:r>
      <w:r w:rsidR="006D3D01">
        <w:rPr>
          <w:color w:val="000000"/>
          <w:spacing w:val="-1"/>
          <w:sz w:val="28"/>
          <w:szCs w:val="28"/>
        </w:rPr>
        <w:t xml:space="preserve">Президента </w:t>
      </w:r>
      <w:r w:rsidRPr="00077DCC">
        <w:rPr>
          <w:color w:val="000000"/>
          <w:spacing w:val="-1"/>
          <w:sz w:val="28"/>
          <w:szCs w:val="28"/>
        </w:rPr>
        <w:t>Партнерства при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поступлении заявления </w:t>
      </w:r>
      <w:r w:rsidR="006D3D01">
        <w:rPr>
          <w:color w:val="000000"/>
          <w:spacing w:val="-2"/>
          <w:sz w:val="28"/>
          <w:szCs w:val="28"/>
        </w:rPr>
        <w:t xml:space="preserve">Президента </w:t>
      </w:r>
      <w:r w:rsidRPr="00077DCC">
        <w:rPr>
          <w:color w:val="000000"/>
          <w:spacing w:val="-2"/>
          <w:sz w:val="28"/>
          <w:szCs w:val="28"/>
        </w:rPr>
        <w:t>о досрочном прекращении полномочий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и невозможности (отказе) исполнения им обязанностей до момента избрания нового</w:t>
      </w:r>
      <w:r>
        <w:rPr>
          <w:color w:val="000000"/>
          <w:spacing w:val="-1"/>
          <w:sz w:val="28"/>
          <w:szCs w:val="28"/>
        </w:rPr>
        <w:t xml:space="preserve"> </w:t>
      </w:r>
      <w:r w:rsidR="006D3D01">
        <w:rPr>
          <w:color w:val="000000"/>
          <w:sz w:val="28"/>
          <w:szCs w:val="28"/>
        </w:rPr>
        <w:t xml:space="preserve">Президента </w:t>
      </w:r>
      <w:r w:rsidRPr="00077DCC">
        <w:rPr>
          <w:color w:val="000000"/>
          <w:sz w:val="28"/>
          <w:szCs w:val="28"/>
        </w:rPr>
        <w:t>Общим собранием;</w:t>
      </w:r>
    </w:p>
    <w:p w:rsidR="000C6244" w:rsidRPr="00077DCC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назначение аудиторской организации</w:t>
      </w:r>
      <w:r w:rsidRPr="00077DCC">
        <w:rPr>
          <w:color w:val="000000"/>
          <w:sz w:val="28"/>
          <w:szCs w:val="28"/>
        </w:rPr>
        <w:t xml:space="preserve"> для проверки </w:t>
      </w:r>
      <w:r>
        <w:rPr>
          <w:color w:val="000000"/>
          <w:sz w:val="28"/>
          <w:szCs w:val="28"/>
        </w:rPr>
        <w:t xml:space="preserve">ведения </w:t>
      </w:r>
      <w:r w:rsidRPr="00077DCC">
        <w:rPr>
          <w:color w:val="000000"/>
          <w:sz w:val="28"/>
          <w:szCs w:val="28"/>
        </w:rPr>
        <w:t>финансовой (бухгалтерской) отчетности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Партнерства, принятие решений о проведении проверок деятельности исполнительного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органа Партнерства;</w:t>
      </w:r>
    </w:p>
    <w:p w:rsidR="000C6244" w:rsidRPr="00077DCC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>принятие решение о приеме в члены Партнерства;</w:t>
      </w:r>
    </w:p>
    <w:p w:rsidR="000C6244" w:rsidRPr="00077DCC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077DCC">
        <w:rPr>
          <w:color w:val="000000"/>
          <w:sz w:val="28"/>
          <w:szCs w:val="28"/>
        </w:rPr>
        <w:t>принятие решения о допуске к определенному виду или видам работ, которые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оказывают влияние на безопасность объектов капитального строительства и выдаче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свидетельства;</w:t>
      </w:r>
    </w:p>
    <w:p w:rsidR="000C6244" w:rsidRPr="00077DCC" w:rsidRDefault="000C6244" w:rsidP="00B6571D">
      <w:pPr>
        <w:numPr>
          <w:ilvl w:val="0"/>
          <w:numId w:val="31"/>
        </w:numPr>
        <w:shd w:val="clear" w:color="auto" w:fill="FFFFFF"/>
        <w:tabs>
          <w:tab w:val="left" w:pos="154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решение иных вопросов, которые не относятся к исключительной компетенции </w:t>
      </w:r>
      <w:r>
        <w:rPr>
          <w:color w:val="000000"/>
          <w:sz w:val="28"/>
          <w:szCs w:val="28"/>
        </w:rPr>
        <w:t>О</w:t>
      </w:r>
      <w:r w:rsidRPr="00077DCC">
        <w:rPr>
          <w:color w:val="000000"/>
          <w:sz w:val="28"/>
          <w:szCs w:val="28"/>
        </w:rPr>
        <w:t>бщего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собрания и компетенции </w:t>
      </w:r>
      <w:r>
        <w:rPr>
          <w:color w:val="000000"/>
          <w:sz w:val="28"/>
          <w:szCs w:val="28"/>
        </w:rPr>
        <w:t xml:space="preserve">единоличного </w:t>
      </w:r>
      <w:r w:rsidRPr="00077DCC">
        <w:rPr>
          <w:color w:val="000000"/>
          <w:sz w:val="28"/>
          <w:szCs w:val="28"/>
        </w:rPr>
        <w:t>исполнительного органа.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077DCC">
        <w:rPr>
          <w:b/>
          <w:bCs/>
          <w:color w:val="000000"/>
          <w:spacing w:val="-1"/>
          <w:sz w:val="28"/>
          <w:szCs w:val="28"/>
        </w:rPr>
        <w:t xml:space="preserve">Статья </w:t>
      </w:r>
      <w:r>
        <w:rPr>
          <w:b/>
          <w:bCs/>
          <w:color w:val="000000"/>
          <w:spacing w:val="-1"/>
          <w:sz w:val="28"/>
          <w:szCs w:val="28"/>
        </w:rPr>
        <w:t>29</w:t>
      </w:r>
      <w:r w:rsidRPr="00077DCC">
        <w:rPr>
          <w:b/>
          <w:bCs/>
          <w:color w:val="000000"/>
          <w:spacing w:val="-1"/>
          <w:sz w:val="28"/>
          <w:szCs w:val="28"/>
        </w:rPr>
        <w:t xml:space="preserve"> Порядок созыва </w:t>
      </w:r>
      <w:r>
        <w:rPr>
          <w:b/>
          <w:bCs/>
          <w:color w:val="000000"/>
          <w:spacing w:val="-1"/>
          <w:sz w:val="28"/>
          <w:szCs w:val="28"/>
        </w:rPr>
        <w:t>Правления</w:t>
      </w:r>
      <w:r w:rsidRPr="00077DCC">
        <w:rPr>
          <w:b/>
          <w:bCs/>
          <w:color w:val="000000"/>
          <w:spacing w:val="-1"/>
          <w:sz w:val="28"/>
          <w:szCs w:val="28"/>
        </w:rPr>
        <w:t xml:space="preserve"> Партнерства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77DCC">
        <w:rPr>
          <w:color w:val="000000"/>
          <w:sz w:val="28"/>
          <w:szCs w:val="28"/>
        </w:rPr>
        <w:t>.1.</w:t>
      </w:r>
      <w:r w:rsidRPr="00077DCC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Правление </w:t>
      </w:r>
      <w:r w:rsidRPr="00077DCC">
        <w:rPr>
          <w:color w:val="000000"/>
          <w:sz w:val="28"/>
          <w:szCs w:val="28"/>
        </w:rPr>
        <w:t xml:space="preserve">Партнерства собирается на заседания в </w:t>
      </w:r>
      <w:r>
        <w:rPr>
          <w:color w:val="000000"/>
          <w:sz w:val="28"/>
          <w:szCs w:val="28"/>
        </w:rPr>
        <w:t>по мере необходимости</w:t>
      </w:r>
      <w:r w:rsidRPr="00077DCC">
        <w:rPr>
          <w:color w:val="000000"/>
          <w:spacing w:val="-1"/>
          <w:sz w:val="28"/>
          <w:szCs w:val="28"/>
        </w:rPr>
        <w:t>, но не реже шести раз в течение календарного года.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 xml:space="preserve">Порядок созыва </w:t>
      </w:r>
      <w:r>
        <w:rPr>
          <w:color w:val="000000"/>
          <w:sz w:val="28"/>
          <w:szCs w:val="28"/>
        </w:rPr>
        <w:t>Правления</w:t>
      </w:r>
      <w:r w:rsidRPr="00077DCC">
        <w:rPr>
          <w:color w:val="000000"/>
          <w:sz w:val="28"/>
          <w:szCs w:val="28"/>
        </w:rPr>
        <w:t xml:space="preserve"> Партнерства определяется </w:t>
      </w:r>
      <w:r>
        <w:rPr>
          <w:color w:val="000000"/>
          <w:sz w:val="28"/>
          <w:szCs w:val="28"/>
        </w:rPr>
        <w:t xml:space="preserve">Положением </w:t>
      </w:r>
      <w:r w:rsidRPr="00EF351B">
        <w:rPr>
          <w:sz w:val="28"/>
          <w:szCs w:val="28"/>
        </w:rPr>
        <w:t>о постоянно действующем коллегиальном органе управления</w:t>
      </w:r>
      <w:r>
        <w:rPr>
          <w:sz w:val="28"/>
          <w:szCs w:val="28"/>
        </w:rPr>
        <w:t xml:space="preserve"> Партнерства;</w:t>
      </w:r>
      <w:r w:rsidRPr="00EF351B">
        <w:rPr>
          <w:sz w:val="28"/>
          <w:szCs w:val="28"/>
        </w:rPr>
        <w:t xml:space="preserve"> </w:t>
      </w:r>
    </w:p>
    <w:p w:rsidR="000C6244" w:rsidRPr="00077DCC" w:rsidRDefault="000C6244" w:rsidP="00077DCC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29</w:t>
      </w:r>
      <w:r w:rsidRPr="00077DCC">
        <w:rPr>
          <w:sz w:val="28"/>
          <w:szCs w:val="28"/>
        </w:rPr>
        <w:t xml:space="preserve">.2. Обязанность своевременно известить членов </w:t>
      </w:r>
      <w:r>
        <w:rPr>
          <w:sz w:val="28"/>
          <w:szCs w:val="28"/>
        </w:rPr>
        <w:t>Правления</w:t>
      </w:r>
      <w:r w:rsidRPr="00077DCC">
        <w:rPr>
          <w:sz w:val="28"/>
          <w:szCs w:val="28"/>
        </w:rPr>
        <w:t xml:space="preserve"> Партнерства о предстоящем</w:t>
      </w:r>
      <w:r>
        <w:rPr>
          <w:sz w:val="28"/>
          <w:szCs w:val="28"/>
        </w:rPr>
        <w:t xml:space="preserve"> </w:t>
      </w:r>
      <w:r w:rsidRPr="00077DCC">
        <w:rPr>
          <w:spacing w:val="-3"/>
          <w:sz w:val="28"/>
          <w:szCs w:val="28"/>
        </w:rPr>
        <w:t xml:space="preserve">заседании </w:t>
      </w:r>
      <w:r>
        <w:rPr>
          <w:spacing w:val="-3"/>
          <w:sz w:val="28"/>
          <w:szCs w:val="28"/>
        </w:rPr>
        <w:t>Правления</w:t>
      </w:r>
      <w:r w:rsidRPr="00077DCC">
        <w:rPr>
          <w:spacing w:val="-3"/>
          <w:sz w:val="28"/>
          <w:szCs w:val="28"/>
        </w:rPr>
        <w:t xml:space="preserve"> Партнерства возлагается на </w:t>
      </w:r>
      <w:r w:rsidR="006D3D01">
        <w:rPr>
          <w:spacing w:val="-3"/>
          <w:sz w:val="28"/>
          <w:szCs w:val="28"/>
        </w:rPr>
        <w:t xml:space="preserve">Президента </w:t>
      </w:r>
      <w:r w:rsidRPr="00077DCC">
        <w:rPr>
          <w:spacing w:val="-3"/>
          <w:sz w:val="28"/>
          <w:szCs w:val="28"/>
        </w:rPr>
        <w:t>Партнерства.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b/>
          <w:bCs/>
          <w:sz w:val="28"/>
          <w:szCs w:val="28"/>
        </w:rPr>
      </w:pPr>
      <w:r w:rsidRPr="007E0F8B">
        <w:rPr>
          <w:b/>
          <w:bCs/>
          <w:sz w:val="28"/>
          <w:szCs w:val="28"/>
        </w:rPr>
        <w:t>Статья 30 Порядок проведения заседания</w:t>
      </w:r>
      <w:r w:rsidRPr="00077D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Правления</w:t>
      </w:r>
      <w:r w:rsidRPr="00077DCC">
        <w:rPr>
          <w:b/>
          <w:bCs/>
          <w:sz w:val="28"/>
          <w:szCs w:val="28"/>
        </w:rPr>
        <w:t xml:space="preserve">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0</w:t>
      </w:r>
      <w:r w:rsidRPr="00077DCC">
        <w:rPr>
          <w:color w:val="000000"/>
          <w:spacing w:val="-1"/>
          <w:sz w:val="28"/>
          <w:szCs w:val="28"/>
        </w:rPr>
        <w:t xml:space="preserve">.1. Порядок проведения заседаний </w:t>
      </w:r>
      <w:r>
        <w:rPr>
          <w:color w:val="000000"/>
          <w:spacing w:val="-1"/>
          <w:sz w:val="28"/>
          <w:szCs w:val="28"/>
        </w:rPr>
        <w:t>Правления</w:t>
      </w:r>
      <w:r w:rsidRPr="00077DCC">
        <w:rPr>
          <w:color w:val="000000"/>
          <w:spacing w:val="-1"/>
          <w:sz w:val="28"/>
          <w:szCs w:val="28"/>
        </w:rPr>
        <w:t xml:space="preserve"> Партнерства определяется </w:t>
      </w:r>
      <w:r>
        <w:rPr>
          <w:color w:val="000000"/>
          <w:sz w:val="28"/>
          <w:szCs w:val="28"/>
        </w:rPr>
        <w:t xml:space="preserve">Положением </w:t>
      </w:r>
      <w:r w:rsidRPr="00EF351B">
        <w:rPr>
          <w:sz w:val="28"/>
          <w:szCs w:val="28"/>
        </w:rPr>
        <w:t>о постоянно действующем коллегиальном органе управления</w:t>
      </w:r>
      <w:r>
        <w:rPr>
          <w:sz w:val="28"/>
          <w:szCs w:val="28"/>
        </w:rPr>
        <w:t xml:space="preserve"> Партнерства</w:t>
      </w:r>
      <w:r w:rsidRPr="00077DCC">
        <w:rPr>
          <w:color w:val="000000"/>
          <w:sz w:val="28"/>
          <w:szCs w:val="28"/>
        </w:rPr>
        <w:t>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077DCC">
        <w:rPr>
          <w:sz w:val="28"/>
          <w:szCs w:val="28"/>
        </w:rPr>
        <w:t xml:space="preserve">.2. Форма заседания </w:t>
      </w:r>
      <w:r>
        <w:rPr>
          <w:sz w:val="28"/>
          <w:szCs w:val="28"/>
        </w:rPr>
        <w:t>Правления</w:t>
      </w:r>
      <w:r w:rsidRPr="00077DCC">
        <w:rPr>
          <w:sz w:val="28"/>
          <w:szCs w:val="28"/>
        </w:rPr>
        <w:t xml:space="preserve"> Партнерства определяется его </w:t>
      </w:r>
      <w:r>
        <w:rPr>
          <w:sz w:val="28"/>
          <w:szCs w:val="28"/>
        </w:rPr>
        <w:t xml:space="preserve">Председателем </w:t>
      </w:r>
      <w:r w:rsidRPr="00077DCC">
        <w:rPr>
          <w:sz w:val="28"/>
          <w:szCs w:val="28"/>
        </w:rPr>
        <w:t>(</w:t>
      </w:r>
      <w:r>
        <w:rPr>
          <w:sz w:val="28"/>
          <w:szCs w:val="28"/>
        </w:rPr>
        <w:t>Заместителями Председателя</w:t>
      </w:r>
      <w:r w:rsidRPr="00077DCC">
        <w:rPr>
          <w:sz w:val="28"/>
          <w:szCs w:val="28"/>
        </w:rPr>
        <w:t>) при подписании повестки дня в порядке, установленном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Положением </w:t>
      </w:r>
      <w:r w:rsidRPr="00EF351B">
        <w:rPr>
          <w:sz w:val="28"/>
          <w:szCs w:val="28"/>
        </w:rPr>
        <w:t>о постоянно действующем коллегиальном органе управления</w:t>
      </w:r>
      <w:r>
        <w:rPr>
          <w:sz w:val="28"/>
          <w:szCs w:val="28"/>
        </w:rPr>
        <w:t xml:space="preserve"> Партнерства</w:t>
      </w:r>
      <w:r w:rsidRPr="00077DCC">
        <w:rPr>
          <w:sz w:val="28"/>
          <w:szCs w:val="28"/>
        </w:rPr>
        <w:t>.</w:t>
      </w:r>
    </w:p>
    <w:p w:rsidR="000C6244" w:rsidRPr="00077DCC" w:rsidRDefault="000C6244" w:rsidP="007E0F8B">
      <w:pPr>
        <w:shd w:val="clear" w:color="auto" w:fill="FFFFFF"/>
        <w:spacing w:before="120" w:after="120"/>
        <w:jc w:val="both"/>
        <w:rPr>
          <w:b/>
          <w:bCs/>
          <w:sz w:val="28"/>
          <w:szCs w:val="28"/>
        </w:rPr>
      </w:pPr>
      <w:r w:rsidRPr="007E0F8B">
        <w:rPr>
          <w:b/>
          <w:bCs/>
          <w:sz w:val="28"/>
          <w:szCs w:val="28"/>
        </w:rPr>
        <w:t xml:space="preserve">Статья 31 Правомочность заседания </w:t>
      </w:r>
      <w:r>
        <w:rPr>
          <w:b/>
          <w:bCs/>
          <w:sz w:val="28"/>
          <w:szCs w:val="28"/>
        </w:rPr>
        <w:t>Правления</w:t>
      </w:r>
      <w:r w:rsidRPr="007E0F8B">
        <w:rPr>
          <w:b/>
          <w:bCs/>
          <w:sz w:val="28"/>
          <w:szCs w:val="28"/>
        </w:rPr>
        <w:t xml:space="preserve"> Партнерства. Принятие решений</w:t>
      </w:r>
      <w:r w:rsidRPr="00077D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Правлением</w:t>
      </w:r>
      <w:r w:rsidRPr="00077DCC">
        <w:rPr>
          <w:b/>
          <w:bCs/>
          <w:sz w:val="28"/>
          <w:szCs w:val="28"/>
        </w:rPr>
        <w:t xml:space="preserve">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1</w:t>
      </w:r>
      <w:r w:rsidRPr="00077DCC">
        <w:rPr>
          <w:color w:val="000000"/>
          <w:spacing w:val="-2"/>
          <w:sz w:val="28"/>
          <w:szCs w:val="28"/>
        </w:rPr>
        <w:t xml:space="preserve">.1. Заседание </w:t>
      </w:r>
      <w:r>
        <w:rPr>
          <w:color w:val="000000"/>
          <w:spacing w:val="-2"/>
          <w:sz w:val="28"/>
          <w:szCs w:val="28"/>
        </w:rPr>
        <w:t>Правления</w:t>
      </w:r>
      <w:r w:rsidRPr="00077DCC">
        <w:rPr>
          <w:color w:val="000000"/>
          <w:spacing w:val="-2"/>
          <w:sz w:val="28"/>
          <w:szCs w:val="28"/>
        </w:rPr>
        <w:t xml:space="preserve"> Партнерства правомочно, если на нем лично присутствуют более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половины членов </w:t>
      </w:r>
      <w:r>
        <w:rPr>
          <w:color w:val="000000"/>
          <w:sz w:val="28"/>
          <w:szCs w:val="28"/>
        </w:rPr>
        <w:t>Правления</w:t>
      </w:r>
      <w:r w:rsidRPr="00077DCC">
        <w:rPr>
          <w:color w:val="000000"/>
          <w:sz w:val="28"/>
          <w:szCs w:val="28"/>
        </w:rPr>
        <w:t xml:space="preserve">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1</w:t>
      </w:r>
      <w:r w:rsidRPr="00077DCC">
        <w:rPr>
          <w:color w:val="000000"/>
          <w:spacing w:val="-1"/>
          <w:sz w:val="28"/>
          <w:szCs w:val="28"/>
        </w:rPr>
        <w:t>.2. Решени</w:t>
      </w:r>
      <w:r>
        <w:rPr>
          <w:color w:val="000000"/>
          <w:spacing w:val="-1"/>
          <w:sz w:val="28"/>
          <w:szCs w:val="28"/>
        </w:rPr>
        <w:t>я</w:t>
      </w:r>
      <w:r w:rsidRPr="00077DC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Правления</w:t>
      </w:r>
      <w:r w:rsidRPr="00077DCC">
        <w:rPr>
          <w:color w:val="000000"/>
          <w:spacing w:val="-1"/>
          <w:sz w:val="28"/>
          <w:szCs w:val="28"/>
        </w:rPr>
        <w:t xml:space="preserve"> Партнерства принимаются путем голосования присутствующих на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 xml:space="preserve">заседании членов </w:t>
      </w:r>
      <w:r>
        <w:rPr>
          <w:color w:val="000000"/>
          <w:spacing w:val="-1"/>
          <w:sz w:val="28"/>
          <w:szCs w:val="28"/>
        </w:rPr>
        <w:t>Правления</w:t>
      </w:r>
      <w:r w:rsidRPr="00077DCC">
        <w:rPr>
          <w:color w:val="000000"/>
          <w:spacing w:val="-1"/>
          <w:sz w:val="28"/>
          <w:szCs w:val="28"/>
        </w:rPr>
        <w:t xml:space="preserve"> Партнерства. Член </w:t>
      </w:r>
      <w:r>
        <w:rPr>
          <w:color w:val="000000"/>
          <w:spacing w:val="-1"/>
          <w:sz w:val="28"/>
          <w:szCs w:val="28"/>
        </w:rPr>
        <w:t>Правления</w:t>
      </w:r>
      <w:r w:rsidRPr="00077DCC">
        <w:rPr>
          <w:color w:val="000000"/>
          <w:spacing w:val="-1"/>
          <w:sz w:val="28"/>
          <w:szCs w:val="28"/>
        </w:rPr>
        <w:t xml:space="preserve"> Партнерства имеет при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голосовании один голос.</w:t>
      </w:r>
    </w:p>
    <w:p w:rsidR="000C6244" w:rsidRPr="002E0A4C" w:rsidRDefault="000C6244" w:rsidP="00077DCC">
      <w:pPr>
        <w:shd w:val="clear" w:color="auto" w:fill="FFFFFF"/>
        <w:jc w:val="both"/>
        <w:rPr>
          <w:color w:val="000000"/>
          <w:sz w:val="28"/>
          <w:szCs w:val="28"/>
        </w:rPr>
      </w:pPr>
      <w:r w:rsidRPr="002E0A4C">
        <w:rPr>
          <w:color w:val="000000"/>
          <w:spacing w:val="-1"/>
          <w:sz w:val="28"/>
          <w:szCs w:val="28"/>
        </w:rPr>
        <w:t xml:space="preserve">31.3. Решения Правления Партнерства по всем вопросам, кроме </w:t>
      </w:r>
      <w:r w:rsidRPr="002E0A4C">
        <w:rPr>
          <w:color w:val="000000"/>
          <w:sz w:val="28"/>
          <w:szCs w:val="28"/>
        </w:rPr>
        <w:t xml:space="preserve">о досрочном прекращении полномочий </w:t>
      </w:r>
      <w:r>
        <w:rPr>
          <w:color w:val="000000"/>
          <w:sz w:val="28"/>
          <w:szCs w:val="28"/>
        </w:rPr>
        <w:t xml:space="preserve">членов Партнерства и (или) </w:t>
      </w:r>
      <w:r w:rsidRPr="002E0A4C">
        <w:rPr>
          <w:color w:val="000000"/>
          <w:sz w:val="28"/>
          <w:szCs w:val="28"/>
        </w:rPr>
        <w:t>о досрочном прекращении полномочий</w:t>
      </w:r>
      <w:r>
        <w:rPr>
          <w:color w:val="000000"/>
          <w:sz w:val="28"/>
          <w:szCs w:val="28"/>
        </w:rPr>
        <w:t xml:space="preserve"> </w:t>
      </w:r>
      <w:r w:rsidR="006D3D01">
        <w:rPr>
          <w:color w:val="000000"/>
          <w:sz w:val="28"/>
          <w:szCs w:val="28"/>
        </w:rPr>
        <w:t xml:space="preserve">Президента </w:t>
      </w:r>
      <w:r w:rsidRPr="002E0A4C">
        <w:rPr>
          <w:color w:val="000000"/>
          <w:sz w:val="28"/>
          <w:szCs w:val="28"/>
        </w:rPr>
        <w:t xml:space="preserve">Партнерства, принимаются простым большинством голосов членов Правления Партнерства. 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2E0A4C">
        <w:rPr>
          <w:color w:val="000000"/>
          <w:sz w:val="28"/>
          <w:szCs w:val="28"/>
        </w:rPr>
        <w:t>Решения Правления Партнерства о вынесении на решение Общего собрания вопросов о досрочном прекращении полномочий члена Правления</w:t>
      </w:r>
      <w:r w:rsidRPr="002E0A4C">
        <w:rPr>
          <w:color w:val="000000"/>
          <w:spacing w:val="-1"/>
          <w:sz w:val="28"/>
          <w:szCs w:val="28"/>
        </w:rPr>
        <w:t xml:space="preserve"> Партнерства и (или) вынесении на Общее собрание вопроса о досрочном </w:t>
      </w:r>
      <w:r w:rsidRPr="002E0A4C">
        <w:rPr>
          <w:color w:val="000000"/>
          <w:sz w:val="28"/>
          <w:szCs w:val="28"/>
        </w:rPr>
        <w:t xml:space="preserve">прекращении полномочий </w:t>
      </w:r>
      <w:r w:rsidR="006D3D01">
        <w:rPr>
          <w:color w:val="000000"/>
          <w:sz w:val="28"/>
          <w:szCs w:val="28"/>
        </w:rPr>
        <w:t xml:space="preserve">Президента </w:t>
      </w:r>
      <w:r w:rsidRPr="002E0A4C">
        <w:rPr>
          <w:color w:val="000000"/>
          <w:sz w:val="28"/>
          <w:szCs w:val="28"/>
        </w:rPr>
        <w:t>Партнерства принимаются большинством голосов не менее 2/3  от числа присутствующих членов Правления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077DCC">
        <w:rPr>
          <w:color w:val="000000"/>
          <w:sz w:val="28"/>
          <w:szCs w:val="28"/>
        </w:rPr>
        <w:t xml:space="preserve">.4. Решения </w:t>
      </w:r>
      <w:r>
        <w:rPr>
          <w:color w:val="000000"/>
          <w:sz w:val="28"/>
          <w:szCs w:val="28"/>
        </w:rPr>
        <w:t>Правления</w:t>
      </w:r>
      <w:r w:rsidRPr="00077DCC">
        <w:rPr>
          <w:color w:val="000000"/>
          <w:sz w:val="28"/>
          <w:szCs w:val="28"/>
        </w:rPr>
        <w:t xml:space="preserve"> Партнерства оформляются протоколом заседания (протоколом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 xml:space="preserve">заочного голосования) </w:t>
      </w:r>
      <w:r>
        <w:rPr>
          <w:color w:val="000000"/>
          <w:spacing w:val="-1"/>
          <w:sz w:val="28"/>
          <w:szCs w:val="28"/>
        </w:rPr>
        <w:t>Правления</w:t>
      </w:r>
      <w:r w:rsidRPr="00077DCC">
        <w:rPr>
          <w:color w:val="000000"/>
          <w:spacing w:val="-1"/>
          <w:sz w:val="28"/>
          <w:szCs w:val="28"/>
        </w:rPr>
        <w:t xml:space="preserve"> Партнерства. Ведение протокола осуществляется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секретарем</w:t>
      </w:r>
      <w:r>
        <w:rPr>
          <w:color w:val="000000"/>
          <w:sz w:val="28"/>
          <w:szCs w:val="28"/>
        </w:rPr>
        <w:t xml:space="preserve"> Правления, </w:t>
      </w:r>
      <w:r w:rsidRPr="00077DCC">
        <w:rPr>
          <w:color w:val="000000"/>
          <w:sz w:val="28"/>
          <w:szCs w:val="28"/>
        </w:rPr>
        <w:t xml:space="preserve"> из числа работников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 xml:space="preserve">Протокол заседания подписывается </w:t>
      </w:r>
      <w:r>
        <w:rPr>
          <w:color w:val="000000"/>
          <w:sz w:val="28"/>
          <w:szCs w:val="28"/>
        </w:rPr>
        <w:t xml:space="preserve">Председателем </w:t>
      </w:r>
      <w:r w:rsidRPr="00077DCC">
        <w:rPr>
          <w:color w:val="000000"/>
          <w:spacing w:val="-1"/>
          <w:sz w:val="28"/>
          <w:szCs w:val="28"/>
        </w:rPr>
        <w:t xml:space="preserve">на заседании </w:t>
      </w:r>
      <w:r>
        <w:rPr>
          <w:color w:val="000000"/>
          <w:spacing w:val="-1"/>
          <w:sz w:val="28"/>
          <w:szCs w:val="28"/>
        </w:rPr>
        <w:t xml:space="preserve">Правления </w:t>
      </w:r>
      <w:r w:rsidRPr="00077DCC">
        <w:rPr>
          <w:color w:val="000000"/>
          <w:spacing w:val="-2"/>
          <w:sz w:val="28"/>
          <w:szCs w:val="28"/>
        </w:rPr>
        <w:t>Партнерства и с</w:t>
      </w:r>
      <w:r>
        <w:rPr>
          <w:color w:val="000000"/>
          <w:spacing w:val="-2"/>
          <w:sz w:val="28"/>
          <w:szCs w:val="28"/>
        </w:rPr>
        <w:t xml:space="preserve">екретарем. Протокол передается </w:t>
      </w:r>
      <w:r w:rsidR="006D3D01">
        <w:rPr>
          <w:color w:val="000000"/>
          <w:spacing w:val="-2"/>
          <w:sz w:val="28"/>
          <w:szCs w:val="28"/>
        </w:rPr>
        <w:t xml:space="preserve">Президенту </w:t>
      </w:r>
      <w:r w:rsidRPr="00077DCC">
        <w:rPr>
          <w:color w:val="000000"/>
          <w:spacing w:val="-2"/>
          <w:sz w:val="28"/>
          <w:szCs w:val="28"/>
        </w:rPr>
        <w:t xml:space="preserve"> Партнерства, </w:t>
      </w:r>
      <w:r w:rsidRPr="00077DCC">
        <w:rPr>
          <w:color w:val="000000"/>
          <w:spacing w:val="-2"/>
          <w:sz w:val="28"/>
          <w:szCs w:val="28"/>
        </w:rPr>
        <w:lastRenderedPageBreak/>
        <w:t>который обязан обеспечить его сохранность.</w:t>
      </w:r>
    </w:p>
    <w:p w:rsidR="000C6244" w:rsidRPr="00077DCC" w:rsidRDefault="000C6244" w:rsidP="00077DCC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1</w:t>
      </w:r>
      <w:r w:rsidRPr="00077DCC">
        <w:rPr>
          <w:color w:val="000000"/>
          <w:spacing w:val="-2"/>
          <w:sz w:val="28"/>
          <w:szCs w:val="28"/>
        </w:rPr>
        <w:t xml:space="preserve">.5. Решение </w:t>
      </w:r>
      <w:r>
        <w:rPr>
          <w:color w:val="000000"/>
          <w:spacing w:val="-2"/>
          <w:sz w:val="28"/>
          <w:szCs w:val="28"/>
        </w:rPr>
        <w:t>Правления</w:t>
      </w:r>
      <w:r w:rsidRPr="00077DCC">
        <w:rPr>
          <w:color w:val="000000"/>
          <w:spacing w:val="-2"/>
          <w:sz w:val="28"/>
          <w:szCs w:val="28"/>
        </w:rPr>
        <w:t xml:space="preserve"> Партнерства может быть отменено Общим собранием в случае, если </w:t>
      </w:r>
      <w:r w:rsidRPr="00077DCC">
        <w:rPr>
          <w:color w:val="000000"/>
          <w:sz w:val="28"/>
          <w:szCs w:val="28"/>
        </w:rPr>
        <w:t xml:space="preserve">принятое </w:t>
      </w:r>
      <w:r>
        <w:rPr>
          <w:color w:val="000000"/>
          <w:sz w:val="28"/>
          <w:szCs w:val="28"/>
        </w:rPr>
        <w:t>Правлением</w:t>
      </w:r>
      <w:r w:rsidRPr="00077DCC">
        <w:rPr>
          <w:color w:val="000000"/>
          <w:sz w:val="28"/>
          <w:szCs w:val="28"/>
        </w:rPr>
        <w:t xml:space="preserve"> Партнерства решение наносит ущерб престижу</w:t>
      </w:r>
      <w:r>
        <w:rPr>
          <w:color w:val="000000"/>
          <w:sz w:val="28"/>
          <w:szCs w:val="28"/>
        </w:rPr>
        <w:t xml:space="preserve"> Партнерства</w:t>
      </w:r>
      <w:r w:rsidRPr="00077DCC">
        <w:rPr>
          <w:color w:val="000000"/>
          <w:sz w:val="28"/>
          <w:szCs w:val="28"/>
        </w:rPr>
        <w:t>, не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 xml:space="preserve">соответствует </w:t>
      </w:r>
      <w:r>
        <w:rPr>
          <w:color w:val="000000"/>
          <w:spacing w:val="-2"/>
          <w:sz w:val="28"/>
          <w:szCs w:val="28"/>
        </w:rPr>
        <w:t xml:space="preserve">его </w:t>
      </w:r>
      <w:r w:rsidRPr="00077DCC">
        <w:rPr>
          <w:color w:val="000000"/>
          <w:spacing w:val="-2"/>
          <w:sz w:val="28"/>
          <w:szCs w:val="28"/>
        </w:rPr>
        <w:t>целям и приоритетным направлениям деятельности.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3A35DD">
        <w:rPr>
          <w:b/>
          <w:bCs/>
          <w:color w:val="000000"/>
          <w:sz w:val="28"/>
          <w:szCs w:val="28"/>
        </w:rPr>
        <w:t xml:space="preserve">Статья 32 </w:t>
      </w:r>
      <w:r w:rsidR="007773F8">
        <w:rPr>
          <w:b/>
          <w:bCs/>
          <w:color w:val="000000"/>
          <w:sz w:val="28"/>
          <w:szCs w:val="28"/>
        </w:rPr>
        <w:t>Президент</w:t>
      </w:r>
      <w:r w:rsidR="00FF408C">
        <w:rPr>
          <w:b/>
          <w:bCs/>
          <w:color w:val="000000"/>
          <w:sz w:val="28"/>
          <w:szCs w:val="28"/>
        </w:rPr>
        <w:t xml:space="preserve"> </w:t>
      </w:r>
      <w:r w:rsidRPr="003A35DD">
        <w:rPr>
          <w:b/>
          <w:bCs/>
          <w:color w:val="000000"/>
          <w:sz w:val="28"/>
          <w:szCs w:val="28"/>
        </w:rPr>
        <w:t>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077DCC">
        <w:rPr>
          <w:color w:val="000000"/>
          <w:sz w:val="28"/>
          <w:szCs w:val="28"/>
        </w:rPr>
        <w:t>.1.</w:t>
      </w:r>
      <w:r w:rsidRPr="00077DCC">
        <w:rPr>
          <w:b/>
          <w:bCs/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Единоличным исполнительным органом управления Партнерства</w:t>
      </w:r>
      <w:r>
        <w:rPr>
          <w:color w:val="000000"/>
          <w:spacing w:val="-1"/>
          <w:sz w:val="28"/>
          <w:szCs w:val="28"/>
        </w:rPr>
        <w:t xml:space="preserve"> является </w:t>
      </w:r>
      <w:r w:rsidR="006D3D01">
        <w:rPr>
          <w:color w:val="000000"/>
          <w:spacing w:val="-1"/>
          <w:sz w:val="28"/>
          <w:szCs w:val="28"/>
        </w:rPr>
        <w:t>Президент</w:t>
      </w:r>
      <w:r w:rsidRPr="00077DCC">
        <w:rPr>
          <w:color w:val="000000"/>
          <w:spacing w:val="-1"/>
          <w:sz w:val="28"/>
          <w:szCs w:val="28"/>
        </w:rPr>
        <w:t>.</w:t>
      </w:r>
    </w:p>
    <w:p w:rsidR="000C6244" w:rsidRDefault="000C6244" w:rsidP="00077DCC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077DC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077DCC">
        <w:rPr>
          <w:color w:val="000000"/>
          <w:sz w:val="28"/>
          <w:szCs w:val="28"/>
        </w:rPr>
        <w:t xml:space="preserve">.2. </w:t>
      </w:r>
      <w:r w:rsidR="007773F8">
        <w:rPr>
          <w:color w:val="000000"/>
          <w:sz w:val="28"/>
          <w:szCs w:val="28"/>
        </w:rPr>
        <w:t>Президент</w:t>
      </w:r>
      <w:r w:rsidR="00FF408C"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Партнерства </w:t>
      </w:r>
      <w:r>
        <w:rPr>
          <w:color w:val="000000"/>
          <w:spacing w:val="-3"/>
          <w:sz w:val="28"/>
          <w:szCs w:val="28"/>
        </w:rPr>
        <w:t>назначается Общим собранием</w:t>
      </w:r>
      <w:r w:rsidRPr="00077DC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сроком </w:t>
      </w:r>
      <w:r w:rsidRPr="00077DCC">
        <w:rPr>
          <w:color w:val="000000"/>
          <w:spacing w:val="-3"/>
          <w:sz w:val="28"/>
          <w:szCs w:val="28"/>
        </w:rPr>
        <w:t xml:space="preserve">на 5 лет. 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32.3</w:t>
      </w:r>
      <w:r>
        <w:rPr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Отношения между Партнерством и </w:t>
      </w:r>
      <w:r w:rsidR="006D3D01">
        <w:rPr>
          <w:color w:val="000000"/>
          <w:spacing w:val="-1"/>
          <w:sz w:val="28"/>
          <w:szCs w:val="28"/>
        </w:rPr>
        <w:t>Президентом</w:t>
      </w:r>
      <w:r w:rsidRPr="00077DCC">
        <w:rPr>
          <w:color w:val="000000"/>
          <w:spacing w:val="-1"/>
          <w:sz w:val="28"/>
          <w:szCs w:val="28"/>
        </w:rPr>
        <w:t xml:space="preserve"> регулируются Трудовым</w:t>
      </w:r>
      <w:r>
        <w:rPr>
          <w:color w:val="000000"/>
          <w:spacing w:val="-1"/>
          <w:sz w:val="28"/>
          <w:szCs w:val="28"/>
        </w:rPr>
        <w:t xml:space="preserve"> законодательством</w:t>
      </w:r>
      <w:r w:rsidRPr="00077DCC">
        <w:rPr>
          <w:color w:val="000000"/>
          <w:sz w:val="28"/>
          <w:szCs w:val="28"/>
        </w:rPr>
        <w:t xml:space="preserve"> Российской Федерации.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2</w:t>
      </w:r>
      <w:r w:rsidRPr="00077DCC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4</w:t>
      </w:r>
      <w:r w:rsidRPr="00077DCC">
        <w:rPr>
          <w:color w:val="000000"/>
          <w:spacing w:val="-1"/>
          <w:sz w:val="28"/>
          <w:szCs w:val="28"/>
        </w:rPr>
        <w:t xml:space="preserve">. </w:t>
      </w:r>
      <w:r w:rsidR="007773F8">
        <w:rPr>
          <w:color w:val="000000"/>
          <w:spacing w:val="-1"/>
          <w:sz w:val="28"/>
          <w:szCs w:val="28"/>
        </w:rPr>
        <w:t>Президент</w:t>
      </w:r>
      <w:r w:rsidR="00FF408C"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 xml:space="preserve">подотчетен Общему собранию и </w:t>
      </w:r>
      <w:r>
        <w:rPr>
          <w:color w:val="000000"/>
          <w:spacing w:val="-1"/>
          <w:sz w:val="28"/>
          <w:szCs w:val="28"/>
        </w:rPr>
        <w:t>Правлению</w:t>
      </w:r>
      <w:r w:rsidRPr="00077DCC">
        <w:rPr>
          <w:color w:val="000000"/>
          <w:spacing w:val="-1"/>
          <w:sz w:val="28"/>
          <w:szCs w:val="28"/>
        </w:rPr>
        <w:t xml:space="preserve"> Партнерства.</w:t>
      </w:r>
    </w:p>
    <w:p w:rsidR="000C6244" w:rsidRDefault="000C6244" w:rsidP="00077DCC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2</w:t>
      </w:r>
      <w:r w:rsidRPr="00077DCC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5. К компетенции </w:t>
      </w:r>
      <w:r w:rsidR="006D3D01">
        <w:rPr>
          <w:color w:val="000000"/>
          <w:spacing w:val="-1"/>
          <w:sz w:val="28"/>
          <w:szCs w:val="28"/>
        </w:rPr>
        <w:t xml:space="preserve">Президента </w:t>
      </w:r>
      <w:r w:rsidRPr="00077DCC">
        <w:rPr>
          <w:color w:val="000000"/>
          <w:spacing w:val="-1"/>
          <w:sz w:val="28"/>
          <w:szCs w:val="28"/>
        </w:rPr>
        <w:t>Партнерства относится руководство текущей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деятельностью Партнерства в порядке и в пределах, которые установлены </w:t>
      </w:r>
      <w:r>
        <w:rPr>
          <w:color w:val="000000"/>
          <w:sz w:val="28"/>
          <w:szCs w:val="28"/>
        </w:rPr>
        <w:t>О</w:t>
      </w:r>
      <w:r w:rsidRPr="00077DCC">
        <w:rPr>
          <w:color w:val="000000"/>
          <w:sz w:val="28"/>
          <w:szCs w:val="28"/>
        </w:rPr>
        <w:t>бщим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собранием.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32.6. </w:t>
      </w:r>
      <w:r w:rsidR="007773F8">
        <w:rPr>
          <w:color w:val="000000"/>
          <w:spacing w:val="-2"/>
          <w:sz w:val="28"/>
          <w:szCs w:val="28"/>
        </w:rPr>
        <w:t>Президент</w:t>
      </w:r>
      <w:r w:rsidR="00FF408C"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Партнерства действует от имени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Партнерства без доверенности в пределах своих полномочий.</w:t>
      </w:r>
    </w:p>
    <w:p w:rsidR="000C6244" w:rsidRPr="00077DCC" w:rsidRDefault="000C6244" w:rsidP="00077DCC">
      <w:pPr>
        <w:shd w:val="clear" w:color="auto" w:fill="FFFFFF"/>
        <w:jc w:val="both"/>
        <w:rPr>
          <w:color w:val="000000"/>
          <w:sz w:val="28"/>
          <w:szCs w:val="28"/>
        </w:rPr>
      </w:pPr>
      <w:r w:rsidRPr="00077DC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077D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7. Решения </w:t>
      </w:r>
      <w:r w:rsidR="00FF408C">
        <w:rPr>
          <w:color w:val="000000"/>
          <w:sz w:val="28"/>
          <w:szCs w:val="28"/>
        </w:rPr>
        <w:t xml:space="preserve">Президента </w:t>
      </w:r>
      <w:r w:rsidRPr="00077DCC">
        <w:rPr>
          <w:color w:val="000000"/>
          <w:sz w:val="28"/>
          <w:szCs w:val="28"/>
        </w:rPr>
        <w:t>Партнерства по вопросам его компетенции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принимаются в форме устных распоряжений или в форме письменных распоряжений,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которые </w:t>
      </w:r>
      <w:r>
        <w:rPr>
          <w:color w:val="000000"/>
          <w:sz w:val="28"/>
          <w:szCs w:val="28"/>
        </w:rPr>
        <w:t xml:space="preserve">оформляются приказами. Решения </w:t>
      </w:r>
      <w:r w:rsidR="00FF408C">
        <w:rPr>
          <w:color w:val="000000"/>
          <w:sz w:val="28"/>
          <w:szCs w:val="28"/>
        </w:rPr>
        <w:t>Президента</w:t>
      </w:r>
      <w:r w:rsidRPr="00077DCC">
        <w:rPr>
          <w:color w:val="000000"/>
          <w:sz w:val="28"/>
          <w:szCs w:val="28"/>
        </w:rPr>
        <w:t xml:space="preserve"> Партнерства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обязательны для исполнения всеми работниками Партнерства.</w:t>
      </w:r>
    </w:p>
    <w:p w:rsidR="000C6244" w:rsidRPr="00077DCC" w:rsidRDefault="000C6244" w:rsidP="003A35DD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077DCC">
        <w:rPr>
          <w:b/>
          <w:bCs/>
          <w:color w:val="000000"/>
          <w:sz w:val="28"/>
          <w:szCs w:val="28"/>
        </w:rPr>
        <w:t>Статья 3</w:t>
      </w:r>
      <w:r>
        <w:rPr>
          <w:b/>
          <w:bCs/>
          <w:color w:val="000000"/>
          <w:sz w:val="28"/>
          <w:szCs w:val="28"/>
        </w:rPr>
        <w:t>3</w:t>
      </w:r>
      <w:r w:rsidRPr="00077DCC">
        <w:rPr>
          <w:b/>
          <w:bCs/>
          <w:color w:val="000000"/>
          <w:sz w:val="28"/>
          <w:szCs w:val="28"/>
        </w:rPr>
        <w:t xml:space="preserve"> До</w:t>
      </w:r>
      <w:r>
        <w:rPr>
          <w:b/>
          <w:bCs/>
          <w:color w:val="000000"/>
          <w:sz w:val="28"/>
          <w:szCs w:val="28"/>
        </w:rPr>
        <w:t xml:space="preserve">срочное прекращение полномочий </w:t>
      </w:r>
      <w:r w:rsidR="006D3D01">
        <w:rPr>
          <w:b/>
          <w:bCs/>
          <w:color w:val="000000"/>
          <w:sz w:val="28"/>
          <w:szCs w:val="28"/>
        </w:rPr>
        <w:t xml:space="preserve">Президента </w:t>
      </w:r>
      <w:r w:rsidRPr="00077DCC">
        <w:rPr>
          <w:b/>
          <w:bCs/>
          <w:color w:val="000000"/>
          <w:sz w:val="28"/>
          <w:szCs w:val="28"/>
        </w:rPr>
        <w:t>Партнерства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3</w:t>
      </w:r>
      <w:r w:rsidRPr="00077DCC">
        <w:rPr>
          <w:color w:val="000000"/>
          <w:spacing w:val="-1"/>
          <w:sz w:val="28"/>
          <w:szCs w:val="28"/>
        </w:rPr>
        <w:t>.1.</w:t>
      </w:r>
      <w:r w:rsidRPr="00077DCC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Полномочия </w:t>
      </w:r>
      <w:r w:rsidR="006D3D01">
        <w:rPr>
          <w:color w:val="000000"/>
          <w:spacing w:val="-1"/>
          <w:sz w:val="28"/>
          <w:szCs w:val="28"/>
        </w:rPr>
        <w:t xml:space="preserve">Президента </w:t>
      </w:r>
      <w:r w:rsidRPr="00077DCC">
        <w:rPr>
          <w:color w:val="000000"/>
          <w:spacing w:val="-1"/>
          <w:sz w:val="28"/>
          <w:szCs w:val="28"/>
        </w:rPr>
        <w:t>Партнерства могут быть прекращены досрочно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решением Общего собрания:</w:t>
      </w:r>
    </w:p>
    <w:p w:rsidR="000C6244" w:rsidRPr="00077DCC" w:rsidRDefault="000C6244" w:rsidP="00B6571D">
      <w:pPr>
        <w:numPr>
          <w:ilvl w:val="0"/>
          <w:numId w:val="32"/>
        </w:numPr>
        <w:shd w:val="clear" w:color="auto" w:fill="FFFFFF"/>
        <w:tabs>
          <w:tab w:val="left" w:pos="1565"/>
        </w:tabs>
        <w:jc w:val="both"/>
        <w:rPr>
          <w:color w:val="000000"/>
          <w:spacing w:val="-17"/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 xml:space="preserve">по инициативе </w:t>
      </w:r>
      <w:r>
        <w:rPr>
          <w:color w:val="000000"/>
          <w:spacing w:val="-3"/>
          <w:sz w:val="28"/>
          <w:szCs w:val="28"/>
        </w:rPr>
        <w:t>Правления</w:t>
      </w:r>
      <w:r w:rsidRPr="00077DCC">
        <w:rPr>
          <w:color w:val="000000"/>
          <w:spacing w:val="-3"/>
          <w:sz w:val="28"/>
          <w:szCs w:val="28"/>
        </w:rPr>
        <w:t xml:space="preserve"> Партнерства;</w:t>
      </w:r>
    </w:p>
    <w:p w:rsidR="000C6244" w:rsidRPr="00077DCC" w:rsidRDefault="000C6244" w:rsidP="00B6571D">
      <w:pPr>
        <w:numPr>
          <w:ilvl w:val="0"/>
          <w:numId w:val="32"/>
        </w:numPr>
        <w:shd w:val="clear" w:color="auto" w:fill="FFFFFF"/>
        <w:tabs>
          <w:tab w:val="left" w:pos="1565"/>
        </w:tabs>
        <w:jc w:val="both"/>
        <w:rPr>
          <w:color w:val="000000"/>
          <w:spacing w:val="-11"/>
          <w:sz w:val="28"/>
          <w:szCs w:val="28"/>
        </w:rPr>
      </w:pPr>
      <w:r w:rsidRPr="00077DCC">
        <w:rPr>
          <w:color w:val="000000"/>
          <w:spacing w:val="-3"/>
          <w:sz w:val="28"/>
          <w:szCs w:val="28"/>
        </w:rPr>
        <w:t>по инициативе Ревизионной комиссии Партнерства;</w:t>
      </w:r>
    </w:p>
    <w:p w:rsidR="000C6244" w:rsidRPr="00077DCC" w:rsidRDefault="000C6244" w:rsidP="00B6571D">
      <w:pPr>
        <w:numPr>
          <w:ilvl w:val="0"/>
          <w:numId w:val="32"/>
        </w:numPr>
        <w:shd w:val="clear" w:color="auto" w:fill="FFFFFF"/>
        <w:tabs>
          <w:tab w:val="left" w:pos="1565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 собственному заявлению </w:t>
      </w:r>
      <w:r w:rsidR="006D3D01">
        <w:rPr>
          <w:color w:val="000000"/>
          <w:spacing w:val="-2"/>
          <w:sz w:val="28"/>
          <w:szCs w:val="28"/>
        </w:rPr>
        <w:t xml:space="preserve">Президента </w:t>
      </w:r>
      <w:r w:rsidRPr="00077DCC">
        <w:rPr>
          <w:color w:val="000000"/>
          <w:spacing w:val="-2"/>
          <w:sz w:val="28"/>
          <w:szCs w:val="28"/>
        </w:rPr>
        <w:t>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3</w:t>
      </w:r>
      <w:r w:rsidRPr="00077DCC">
        <w:rPr>
          <w:color w:val="000000"/>
          <w:spacing w:val="-1"/>
          <w:sz w:val="28"/>
          <w:szCs w:val="28"/>
        </w:rPr>
        <w:t xml:space="preserve">.2. </w:t>
      </w:r>
      <w:r>
        <w:rPr>
          <w:color w:val="000000"/>
          <w:spacing w:val="-1"/>
          <w:sz w:val="28"/>
          <w:szCs w:val="28"/>
        </w:rPr>
        <w:t xml:space="preserve">В случае поступления заявления </w:t>
      </w:r>
      <w:r w:rsidR="006D3D01">
        <w:rPr>
          <w:color w:val="000000"/>
          <w:spacing w:val="-1"/>
          <w:sz w:val="28"/>
          <w:szCs w:val="28"/>
        </w:rPr>
        <w:t xml:space="preserve">Президента </w:t>
      </w:r>
      <w:r w:rsidRPr="00077DCC">
        <w:rPr>
          <w:color w:val="000000"/>
          <w:spacing w:val="-1"/>
          <w:sz w:val="28"/>
          <w:szCs w:val="28"/>
        </w:rPr>
        <w:t>Партнерства о досрочном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3"/>
          <w:sz w:val="28"/>
          <w:szCs w:val="28"/>
        </w:rPr>
        <w:t>прекращении полно</w:t>
      </w:r>
      <w:r>
        <w:rPr>
          <w:color w:val="000000"/>
          <w:spacing w:val="-3"/>
          <w:sz w:val="28"/>
          <w:szCs w:val="28"/>
        </w:rPr>
        <w:t xml:space="preserve">мочий и невозможности (отказе) </w:t>
      </w:r>
      <w:r w:rsidR="006D3D01">
        <w:rPr>
          <w:color w:val="000000"/>
          <w:spacing w:val="-3"/>
          <w:sz w:val="28"/>
          <w:szCs w:val="28"/>
        </w:rPr>
        <w:t xml:space="preserve">Президента </w:t>
      </w:r>
      <w:r w:rsidRPr="00077DCC">
        <w:rPr>
          <w:color w:val="000000"/>
          <w:spacing w:val="-3"/>
          <w:sz w:val="28"/>
          <w:szCs w:val="28"/>
        </w:rPr>
        <w:t xml:space="preserve">Партнерства </w:t>
      </w:r>
      <w:r w:rsidRPr="00077DCC">
        <w:rPr>
          <w:color w:val="000000"/>
          <w:sz w:val="28"/>
          <w:szCs w:val="28"/>
        </w:rPr>
        <w:t>исполнять обязанно</w:t>
      </w:r>
      <w:r>
        <w:rPr>
          <w:color w:val="000000"/>
          <w:sz w:val="28"/>
          <w:szCs w:val="28"/>
        </w:rPr>
        <w:t xml:space="preserve">сти до момента избрания нового </w:t>
      </w:r>
      <w:r w:rsidR="006D3D01">
        <w:rPr>
          <w:color w:val="000000"/>
          <w:sz w:val="28"/>
          <w:szCs w:val="28"/>
        </w:rPr>
        <w:t xml:space="preserve">Президента </w:t>
      </w:r>
      <w:r w:rsidRPr="00077DCC">
        <w:rPr>
          <w:color w:val="000000"/>
          <w:sz w:val="28"/>
          <w:szCs w:val="28"/>
        </w:rPr>
        <w:t xml:space="preserve">Партнерства Общим собранием, </w:t>
      </w:r>
      <w:r>
        <w:rPr>
          <w:color w:val="000000"/>
          <w:sz w:val="28"/>
          <w:szCs w:val="28"/>
        </w:rPr>
        <w:t>Правление</w:t>
      </w:r>
      <w:r w:rsidRPr="00077DCC">
        <w:rPr>
          <w:color w:val="000000"/>
          <w:sz w:val="28"/>
          <w:szCs w:val="28"/>
        </w:rPr>
        <w:t xml:space="preserve"> Партнерства назначает исполняющего </w:t>
      </w:r>
      <w:r>
        <w:rPr>
          <w:color w:val="000000"/>
          <w:spacing w:val="-1"/>
          <w:sz w:val="28"/>
          <w:szCs w:val="28"/>
        </w:rPr>
        <w:t xml:space="preserve">обязанности </w:t>
      </w:r>
      <w:r w:rsidR="006D3D01">
        <w:rPr>
          <w:color w:val="000000"/>
          <w:spacing w:val="-1"/>
          <w:sz w:val="28"/>
          <w:szCs w:val="28"/>
        </w:rPr>
        <w:t xml:space="preserve">Президента </w:t>
      </w:r>
      <w:r w:rsidRPr="00077DCC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 xml:space="preserve">артнерства до момента избрания </w:t>
      </w:r>
      <w:r w:rsidR="006D3D01">
        <w:rPr>
          <w:color w:val="000000"/>
          <w:spacing w:val="-1"/>
          <w:sz w:val="28"/>
          <w:szCs w:val="28"/>
        </w:rPr>
        <w:t xml:space="preserve">Президента </w:t>
      </w:r>
      <w:r w:rsidRPr="00077DCC">
        <w:rPr>
          <w:color w:val="000000"/>
          <w:sz w:val="28"/>
          <w:szCs w:val="28"/>
        </w:rPr>
        <w:t>Общим собранием.</w:t>
      </w:r>
    </w:p>
    <w:p w:rsidR="000C6244" w:rsidRPr="00077DCC" w:rsidRDefault="000C6244" w:rsidP="00077DCC">
      <w:pPr>
        <w:shd w:val="clear" w:color="auto" w:fill="FFFFFF"/>
        <w:tabs>
          <w:tab w:val="left" w:pos="3259"/>
        </w:tabs>
        <w:jc w:val="both"/>
        <w:rPr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3</w:t>
      </w:r>
      <w:r w:rsidRPr="00077DCC">
        <w:rPr>
          <w:color w:val="000000"/>
          <w:spacing w:val="-2"/>
          <w:sz w:val="28"/>
          <w:szCs w:val="28"/>
        </w:rPr>
        <w:t>.</w:t>
      </w:r>
      <w:r w:rsidR="006833E5">
        <w:rPr>
          <w:color w:val="000000"/>
          <w:spacing w:val="-2"/>
          <w:sz w:val="28"/>
          <w:szCs w:val="28"/>
        </w:rPr>
        <w:t>3</w:t>
      </w:r>
      <w:r w:rsidRPr="00077DCC">
        <w:rPr>
          <w:color w:val="000000"/>
          <w:spacing w:val="-2"/>
          <w:sz w:val="28"/>
          <w:szCs w:val="28"/>
        </w:rPr>
        <w:t>. Решение о созыве Общего собрания с вопросом о досрочном прекращении полномочий</w:t>
      </w:r>
      <w:r>
        <w:rPr>
          <w:color w:val="000000"/>
          <w:spacing w:val="-2"/>
          <w:sz w:val="28"/>
          <w:szCs w:val="28"/>
        </w:rPr>
        <w:t xml:space="preserve"> </w:t>
      </w:r>
      <w:r w:rsidR="006D3D01">
        <w:rPr>
          <w:color w:val="000000"/>
          <w:spacing w:val="-6"/>
          <w:sz w:val="28"/>
          <w:szCs w:val="28"/>
        </w:rPr>
        <w:t xml:space="preserve">Президента </w:t>
      </w:r>
      <w:r w:rsidRPr="00077DCC">
        <w:rPr>
          <w:color w:val="000000"/>
          <w:sz w:val="28"/>
          <w:szCs w:val="28"/>
        </w:rPr>
        <w:t xml:space="preserve">Партнерства принимает </w:t>
      </w:r>
      <w:r>
        <w:rPr>
          <w:color w:val="000000"/>
          <w:sz w:val="28"/>
          <w:szCs w:val="28"/>
        </w:rPr>
        <w:t>Правление</w:t>
      </w:r>
      <w:r w:rsidRPr="00077DCC">
        <w:rPr>
          <w:color w:val="000000"/>
          <w:sz w:val="28"/>
          <w:szCs w:val="28"/>
        </w:rPr>
        <w:t xml:space="preserve"> Партнерства</w:t>
      </w:r>
      <w:r>
        <w:rPr>
          <w:color w:val="000000"/>
          <w:sz w:val="28"/>
          <w:szCs w:val="28"/>
        </w:rPr>
        <w:t xml:space="preserve"> в порядке, определенном настоящим Уставом</w:t>
      </w:r>
      <w:r w:rsidRPr="00077DCC">
        <w:rPr>
          <w:color w:val="000000"/>
          <w:spacing w:val="-2"/>
          <w:sz w:val="28"/>
          <w:szCs w:val="28"/>
        </w:rPr>
        <w:t>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077DCC">
        <w:rPr>
          <w:color w:val="000000"/>
          <w:sz w:val="28"/>
          <w:szCs w:val="28"/>
        </w:rPr>
        <w:t>.4. Одновременно с решением о вынесении на Общее собрание вопроса о досрочном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прекращении полномочий </w:t>
      </w:r>
      <w:r w:rsidR="006D3D01">
        <w:rPr>
          <w:color w:val="000000"/>
          <w:spacing w:val="-2"/>
          <w:sz w:val="28"/>
          <w:szCs w:val="28"/>
        </w:rPr>
        <w:t xml:space="preserve">Президента </w:t>
      </w:r>
      <w:r w:rsidRPr="00077DCC">
        <w:rPr>
          <w:color w:val="000000"/>
          <w:spacing w:val="-2"/>
          <w:sz w:val="28"/>
          <w:szCs w:val="28"/>
        </w:rPr>
        <w:t xml:space="preserve">Партнерства </w:t>
      </w:r>
      <w:r>
        <w:rPr>
          <w:color w:val="000000"/>
          <w:spacing w:val="-2"/>
          <w:sz w:val="28"/>
          <w:szCs w:val="28"/>
        </w:rPr>
        <w:t>Правление</w:t>
      </w:r>
      <w:r w:rsidRPr="00077DCC">
        <w:rPr>
          <w:color w:val="000000"/>
          <w:spacing w:val="-2"/>
          <w:sz w:val="28"/>
          <w:szCs w:val="28"/>
        </w:rPr>
        <w:t xml:space="preserve"> Партнерства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должн</w:t>
      </w:r>
      <w:r>
        <w:rPr>
          <w:color w:val="000000"/>
          <w:sz w:val="28"/>
          <w:szCs w:val="28"/>
        </w:rPr>
        <w:t>о</w:t>
      </w:r>
      <w:r w:rsidRPr="00077DCC">
        <w:rPr>
          <w:color w:val="000000"/>
          <w:sz w:val="28"/>
          <w:szCs w:val="28"/>
        </w:rPr>
        <w:t xml:space="preserve"> принять решение о включении в повестку дня Общего собрания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 xml:space="preserve">вопроса по </w:t>
      </w:r>
      <w:r>
        <w:rPr>
          <w:color w:val="000000"/>
          <w:spacing w:val="-2"/>
          <w:sz w:val="28"/>
          <w:szCs w:val="28"/>
        </w:rPr>
        <w:t xml:space="preserve">назначению нового </w:t>
      </w:r>
      <w:r w:rsidR="006D3D01">
        <w:rPr>
          <w:color w:val="000000"/>
          <w:spacing w:val="-2"/>
          <w:sz w:val="28"/>
          <w:szCs w:val="28"/>
        </w:rPr>
        <w:t xml:space="preserve">Президента </w:t>
      </w:r>
      <w:r w:rsidRPr="00077DCC">
        <w:rPr>
          <w:color w:val="000000"/>
          <w:spacing w:val="-2"/>
          <w:sz w:val="28"/>
          <w:szCs w:val="28"/>
        </w:rPr>
        <w:t xml:space="preserve">Партнерства, в </w:t>
      </w:r>
      <w:r w:rsidRPr="00077DCC">
        <w:rPr>
          <w:color w:val="000000"/>
          <w:spacing w:val="-1"/>
          <w:sz w:val="28"/>
          <w:szCs w:val="28"/>
        </w:rPr>
        <w:t>порядке</w:t>
      </w:r>
      <w:r>
        <w:rPr>
          <w:color w:val="000000"/>
          <w:spacing w:val="-1"/>
          <w:sz w:val="28"/>
          <w:szCs w:val="28"/>
        </w:rPr>
        <w:t>,</w:t>
      </w:r>
      <w:r w:rsidRPr="00077DCC">
        <w:rPr>
          <w:color w:val="000000"/>
          <w:spacing w:val="-1"/>
          <w:sz w:val="28"/>
          <w:szCs w:val="28"/>
        </w:rPr>
        <w:t xml:space="preserve"> установленн</w:t>
      </w:r>
      <w:r>
        <w:rPr>
          <w:color w:val="000000"/>
          <w:spacing w:val="-1"/>
          <w:sz w:val="28"/>
          <w:szCs w:val="28"/>
        </w:rPr>
        <w:t>ы</w:t>
      </w:r>
      <w:r w:rsidRPr="00077DCC">
        <w:rPr>
          <w:color w:val="000000"/>
          <w:spacing w:val="-1"/>
          <w:sz w:val="28"/>
          <w:szCs w:val="28"/>
        </w:rPr>
        <w:t>м настоящим Уставом</w:t>
      </w:r>
      <w:r w:rsidRPr="00077DCC">
        <w:rPr>
          <w:color w:val="000000"/>
          <w:sz w:val="28"/>
          <w:szCs w:val="28"/>
        </w:rPr>
        <w:t>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911715">
        <w:rPr>
          <w:b/>
          <w:bCs/>
          <w:color w:val="000000"/>
          <w:spacing w:val="-1"/>
          <w:sz w:val="28"/>
          <w:szCs w:val="28"/>
        </w:rPr>
        <w:t>Статья 34 Конфликт интересов.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700BE9">
        <w:rPr>
          <w:color w:val="000000"/>
          <w:sz w:val="28"/>
          <w:szCs w:val="28"/>
        </w:rPr>
        <w:t>34.1.</w:t>
      </w:r>
      <w:r w:rsidRPr="00077DCC">
        <w:rPr>
          <w:b/>
          <w:bCs/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Конфликт интересов Пар</w:t>
      </w:r>
      <w:r>
        <w:rPr>
          <w:color w:val="000000"/>
          <w:sz w:val="28"/>
          <w:szCs w:val="28"/>
        </w:rPr>
        <w:t xml:space="preserve">тнерства и </w:t>
      </w:r>
      <w:r w:rsidR="00FF408C">
        <w:rPr>
          <w:color w:val="000000"/>
          <w:sz w:val="28"/>
          <w:szCs w:val="28"/>
        </w:rPr>
        <w:t>Президента</w:t>
      </w:r>
      <w:r w:rsidRPr="00077DCC">
        <w:rPr>
          <w:color w:val="000000"/>
          <w:sz w:val="28"/>
          <w:szCs w:val="28"/>
        </w:rPr>
        <w:t xml:space="preserve"> Партнерства, как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lastRenderedPageBreak/>
        <w:t>единоличного исполнительного органа управления Партнерства, возможен в связи с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наличием у него полномочий по совершению от имени Партнерства тех или иных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действий, в том числе сделок с другими организациями или гражданами, от которых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последние получают определенную выгоду.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Pr="00077DCC">
        <w:rPr>
          <w:color w:val="000000"/>
          <w:spacing w:val="-1"/>
          <w:sz w:val="28"/>
          <w:szCs w:val="28"/>
        </w:rPr>
        <w:t>4.2. Во избежание кон</w:t>
      </w:r>
      <w:r>
        <w:rPr>
          <w:color w:val="000000"/>
          <w:spacing w:val="-1"/>
          <w:sz w:val="28"/>
          <w:szCs w:val="28"/>
        </w:rPr>
        <w:t xml:space="preserve">фликта интересов Партнерства и </w:t>
      </w:r>
      <w:r w:rsidR="006D3D01">
        <w:rPr>
          <w:color w:val="000000"/>
          <w:spacing w:val="-1"/>
          <w:sz w:val="28"/>
          <w:szCs w:val="28"/>
        </w:rPr>
        <w:t xml:space="preserve">Президента </w:t>
      </w:r>
      <w:r w:rsidRPr="00077DCC">
        <w:rPr>
          <w:color w:val="000000"/>
          <w:spacing w:val="-1"/>
          <w:sz w:val="28"/>
          <w:szCs w:val="28"/>
        </w:rPr>
        <w:t xml:space="preserve">Партнерства он не должен использовать возможности Партнерства (имущество, имущественные и не </w:t>
      </w:r>
      <w:r w:rsidRPr="00077DCC">
        <w:rPr>
          <w:color w:val="000000"/>
          <w:spacing w:val="-2"/>
          <w:sz w:val="28"/>
          <w:szCs w:val="28"/>
        </w:rPr>
        <w:t xml:space="preserve">имущественные права, конфиденциальную информацию) в целях, не предусмотренных </w:t>
      </w:r>
      <w:r w:rsidRPr="00077DCC">
        <w:rPr>
          <w:color w:val="000000"/>
          <w:sz w:val="28"/>
          <w:szCs w:val="28"/>
        </w:rPr>
        <w:t>настоящим Уставом.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34.3. В случае если </w:t>
      </w:r>
      <w:r w:rsidR="007773F8">
        <w:rPr>
          <w:color w:val="000000"/>
          <w:spacing w:val="-1"/>
          <w:sz w:val="28"/>
          <w:szCs w:val="28"/>
        </w:rPr>
        <w:t>Президент</w:t>
      </w:r>
      <w:r w:rsidR="00FF408C"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Партнерства предполагает совершение действий,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прямо не предусмотренных настоящим Уставом, то он обязан сообщить о своей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возможной заинтересованности в этих действиях </w:t>
      </w:r>
      <w:r>
        <w:rPr>
          <w:color w:val="000000"/>
          <w:sz w:val="28"/>
          <w:szCs w:val="28"/>
        </w:rPr>
        <w:t>Правления</w:t>
      </w:r>
      <w:r w:rsidRPr="00077DCC">
        <w:rPr>
          <w:color w:val="000000"/>
          <w:sz w:val="28"/>
          <w:szCs w:val="28"/>
        </w:rPr>
        <w:t xml:space="preserve"> Партнерства и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осуществлять указанные действия только после е</w:t>
      </w:r>
      <w:r>
        <w:rPr>
          <w:color w:val="000000"/>
          <w:spacing w:val="-2"/>
          <w:sz w:val="28"/>
          <w:szCs w:val="28"/>
        </w:rPr>
        <w:t>е</w:t>
      </w:r>
      <w:r w:rsidRPr="00077DCC">
        <w:rPr>
          <w:color w:val="000000"/>
          <w:spacing w:val="-2"/>
          <w:sz w:val="28"/>
          <w:szCs w:val="28"/>
        </w:rPr>
        <w:t xml:space="preserve"> положительного решения.</w:t>
      </w:r>
    </w:p>
    <w:p w:rsidR="000C6244" w:rsidRDefault="000C6244" w:rsidP="00077DC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77DCC">
        <w:rPr>
          <w:color w:val="000000"/>
          <w:sz w:val="28"/>
          <w:szCs w:val="28"/>
        </w:rPr>
        <w:t>4.4. Сделка, в совершении которой имеется заинтересованность и которая совершена с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нарушением требований данной статьи настоящего Устава, может быть признана судом</w:t>
      </w:r>
      <w:r>
        <w:rPr>
          <w:color w:val="000000"/>
          <w:spacing w:val="-2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>недействительной.</w:t>
      </w:r>
    </w:p>
    <w:p w:rsidR="006833E5" w:rsidRDefault="006833E5" w:rsidP="00077DC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33E5" w:rsidRPr="00077DCC" w:rsidRDefault="006833E5" w:rsidP="00077DCC">
      <w:pPr>
        <w:shd w:val="clear" w:color="auto" w:fill="FFFFFF"/>
        <w:jc w:val="both"/>
        <w:rPr>
          <w:sz w:val="28"/>
          <w:szCs w:val="28"/>
        </w:rPr>
      </w:pPr>
    </w:p>
    <w:p w:rsidR="000C6244" w:rsidRPr="00077DCC" w:rsidRDefault="000C6244" w:rsidP="00223EBF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223EBF">
        <w:rPr>
          <w:b/>
          <w:bCs/>
          <w:color w:val="000000"/>
          <w:spacing w:val="-1"/>
          <w:sz w:val="28"/>
          <w:szCs w:val="28"/>
        </w:rPr>
        <w:t>Статья 3</w:t>
      </w:r>
      <w:r>
        <w:rPr>
          <w:b/>
          <w:bCs/>
          <w:color w:val="000000"/>
          <w:spacing w:val="-1"/>
          <w:sz w:val="28"/>
          <w:szCs w:val="28"/>
        </w:rPr>
        <w:t xml:space="preserve">8 Профильные комиссии </w:t>
      </w:r>
      <w:r w:rsidRPr="00077DCC">
        <w:rPr>
          <w:b/>
          <w:bCs/>
          <w:color w:val="000000"/>
          <w:spacing w:val="-1"/>
          <w:sz w:val="28"/>
          <w:szCs w:val="28"/>
        </w:rPr>
        <w:t>и рабочие группы Партнерства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38</w:t>
      </w:r>
      <w:r w:rsidRPr="00077DCC">
        <w:rPr>
          <w:color w:val="000000"/>
          <w:spacing w:val="-1"/>
          <w:sz w:val="28"/>
          <w:szCs w:val="28"/>
        </w:rPr>
        <w:t>.1.</w:t>
      </w:r>
      <w:r w:rsidRPr="00077DC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 xml:space="preserve">Для выполнения возложенных на Партнерство функций </w:t>
      </w:r>
      <w:r>
        <w:rPr>
          <w:color w:val="000000"/>
          <w:spacing w:val="-1"/>
          <w:sz w:val="28"/>
          <w:szCs w:val="28"/>
        </w:rPr>
        <w:t>Правлением</w:t>
      </w:r>
      <w:r w:rsidRPr="00077DCC">
        <w:rPr>
          <w:color w:val="000000"/>
          <w:spacing w:val="-1"/>
          <w:sz w:val="28"/>
          <w:szCs w:val="28"/>
        </w:rPr>
        <w:t xml:space="preserve"> Партнерства могут </w:t>
      </w:r>
      <w:r w:rsidRPr="00077DC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оздаваться профильные комиссии</w:t>
      </w:r>
      <w:r w:rsidRPr="00077DCC">
        <w:rPr>
          <w:color w:val="000000"/>
          <w:sz w:val="28"/>
          <w:szCs w:val="28"/>
        </w:rPr>
        <w:t>, которые действуют на основании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z w:val="28"/>
          <w:szCs w:val="28"/>
        </w:rPr>
        <w:t xml:space="preserve">положений, утверждаемых </w:t>
      </w:r>
      <w:r>
        <w:rPr>
          <w:color w:val="000000"/>
          <w:sz w:val="28"/>
          <w:szCs w:val="28"/>
        </w:rPr>
        <w:t>Правлением</w:t>
      </w:r>
      <w:r w:rsidRPr="00077DCC">
        <w:rPr>
          <w:color w:val="000000"/>
          <w:sz w:val="28"/>
          <w:szCs w:val="28"/>
        </w:rPr>
        <w:t xml:space="preserve"> Партнерства.</w:t>
      </w:r>
    </w:p>
    <w:p w:rsidR="000C6244" w:rsidRDefault="000C6244" w:rsidP="00077DC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38</w:t>
      </w:r>
      <w:r w:rsidRPr="00077DCC">
        <w:rPr>
          <w:color w:val="000000"/>
          <w:spacing w:val="-1"/>
          <w:sz w:val="28"/>
          <w:szCs w:val="28"/>
        </w:rPr>
        <w:t xml:space="preserve">.2. Рабочие группы Партнерства могут создаваться по решению </w:t>
      </w:r>
      <w:r>
        <w:rPr>
          <w:color w:val="000000"/>
          <w:spacing w:val="-1"/>
          <w:sz w:val="28"/>
          <w:szCs w:val="28"/>
        </w:rPr>
        <w:t>Правления</w:t>
      </w:r>
      <w:r w:rsidRPr="00077DCC">
        <w:rPr>
          <w:color w:val="000000"/>
          <w:spacing w:val="-1"/>
          <w:sz w:val="28"/>
          <w:szCs w:val="28"/>
        </w:rPr>
        <w:t xml:space="preserve"> Партнерства или </w:t>
      </w:r>
      <w:r w:rsidR="006D3D01">
        <w:rPr>
          <w:color w:val="000000"/>
          <w:spacing w:val="-1"/>
          <w:sz w:val="28"/>
          <w:szCs w:val="28"/>
        </w:rPr>
        <w:t xml:space="preserve">Президента </w:t>
      </w:r>
      <w:r w:rsidRPr="00077DCC">
        <w:rPr>
          <w:color w:val="000000"/>
          <w:spacing w:val="-1"/>
          <w:sz w:val="28"/>
          <w:szCs w:val="28"/>
        </w:rPr>
        <w:t>Партнерства для выполнения конкретных задач.</w:t>
      </w:r>
    </w:p>
    <w:p w:rsidR="006833E5" w:rsidRPr="00077DCC" w:rsidRDefault="006833E5" w:rsidP="00077DCC">
      <w:pPr>
        <w:shd w:val="clear" w:color="auto" w:fill="FFFFFF"/>
        <w:jc w:val="both"/>
        <w:rPr>
          <w:sz w:val="28"/>
          <w:szCs w:val="28"/>
        </w:rPr>
      </w:pP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223EBF">
        <w:rPr>
          <w:b/>
          <w:bCs/>
          <w:color w:val="000000"/>
          <w:spacing w:val="-4"/>
          <w:sz w:val="28"/>
          <w:szCs w:val="28"/>
        </w:rPr>
        <w:t>Статья 39 Ревизионная Комиссия Партнерства</w:t>
      </w:r>
    </w:p>
    <w:p w:rsidR="000C6244" w:rsidRPr="00077DCC" w:rsidRDefault="000C6244" w:rsidP="00077DCC">
      <w:pPr>
        <w:shd w:val="clear" w:color="auto" w:fill="FFFFFF"/>
        <w:tabs>
          <w:tab w:val="left" w:pos="10517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39</w:t>
      </w:r>
      <w:r w:rsidRPr="00077DCC">
        <w:rPr>
          <w:color w:val="000000"/>
          <w:spacing w:val="-1"/>
          <w:sz w:val="28"/>
          <w:szCs w:val="28"/>
        </w:rPr>
        <w:t>.1.</w:t>
      </w:r>
      <w:r w:rsidRPr="00077DC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Ревизионная комиссия Партнерства создается для ревизии финансово-хозяйственной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>деятельности Партнерства и избирается Очередным общим собранием из числа членов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3"/>
          <w:sz w:val="28"/>
          <w:szCs w:val="28"/>
        </w:rPr>
        <w:t xml:space="preserve">Партнерства сроком на </w:t>
      </w:r>
      <w:r>
        <w:rPr>
          <w:color w:val="000000"/>
          <w:spacing w:val="-3"/>
          <w:sz w:val="28"/>
          <w:szCs w:val="28"/>
        </w:rPr>
        <w:t>2</w:t>
      </w:r>
      <w:r w:rsidRPr="00077DCC">
        <w:rPr>
          <w:color w:val="000000"/>
          <w:spacing w:val="-3"/>
          <w:sz w:val="28"/>
          <w:szCs w:val="28"/>
        </w:rPr>
        <w:t xml:space="preserve"> (</w:t>
      </w:r>
      <w:r>
        <w:rPr>
          <w:color w:val="000000"/>
          <w:spacing w:val="-3"/>
          <w:sz w:val="28"/>
          <w:szCs w:val="28"/>
        </w:rPr>
        <w:t>два</w:t>
      </w:r>
      <w:r w:rsidRPr="00077DCC">
        <w:rPr>
          <w:color w:val="000000"/>
          <w:spacing w:val="-3"/>
          <w:sz w:val="28"/>
          <w:szCs w:val="28"/>
        </w:rPr>
        <w:t>) год</w:t>
      </w:r>
      <w:r>
        <w:rPr>
          <w:color w:val="000000"/>
          <w:spacing w:val="-3"/>
          <w:sz w:val="28"/>
          <w:szCs w:val="28"/>
        </w:rPr>
        <w:t>а</w:t>
      </w:r>
      <w:r w:rsidRPr="00077DCC">
        <w:rPr>
          <w:color w:val="000000"/>
          <w:spacing w:val="-3"/>
          <w:sz w:val="28"/>
          <w:szCs w:val="28"/>
        </w:rPr>
        <w:t xml:space="preserve"> и в количестве, определяемом этим собранием.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 xml:space="preserve">Членами Ревизионной комиссии не могут являться члены </w:t>
      </w:r>
      <w:r>
        <w:rPr>
          <w:color w:val="000000"/>
          <w:sz w:val="28"/>
          <w:szCs w:val="28"/>
        </w:rPr>
        <w:t>Правления</w:t>
      </w:r>
      <w:r w:rsidRPr="00077DCC">
        <w:rPr>
          <w:color w:val="000000"/>
          <w:sz w:val="28"/>
          <w:szCs w:val="28"/>
        </w:rPr>
        <w:t xml:space="preserve"> Партнерства,</w:t>
      </w:r>
      <w:r>
        <w:rPr>
          <w:color w:val="000000"/>
          <w:sz w:val="28"/>
          <w:szCs w:val="28"/>
        </w:rPr>
        <w:t xml:space="preserve"> </w:t>
      </w:r>
      <w:r w:rsidR="007773F8">
        <w:rPr>
          <w:color w:val="000000"/>
          <w:spacing w:val="-1"/>
          <w:sz w:val="28"/>
          <w:szCs w:val="28"/>
        </w:rPr>
        <w:t>Президент</w:t>
      </w:r>
      <w:r w:rsidR="00FF408C"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 xml:space="preserve">Партнерства, руководители и члены специализированных органов, </w:t>
      </w:r>
      <w:r w:rsidRPr="00077DCC">
        <w:rPr>
          <w:color w:val="000000"/>
          <w:sz w:val="28"/>
          <w:szCs w:val="28"/>
        </w:rPr>
        <w:t>работники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077DCC">
        <w:rPr>
          <w:color w:val="000000"/>
          <w:sz w:val="28"/>
          <w:szCs w:val="28"/>
        </w:rPr>
        <w:t>.2. Ревизионная комиссия Партнерства ежегодно осуществляет ревизию финансово-</w:t>
      </w:r>
      <w:r w:rsidRPr="00077DCC">
        <w:rPr>
          <w:color w:val="000000"/>
          <w:spacing w:val="-1"/>
          <w:sz w:val="28"/>
          <w:szCs w:val="28"/>
        </w:rPr>
        <w:t>хозяйственной деятельности Партнерства и представляет отчет очередному Общему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 xml:space="preserve">собранию. Каждый член Ревизионной комиссии Партнерства вправе письменно изложить </w:t>
      </w:r>
      <w:r w:rsidRPr="00077DCC">
        <w:rPr>
          <w:color w:val="000000"/>
          <w:sz w:val="28"/>
          <w:szCs w:val="28"/>
        </w:rPr>
        <w:t>свое особое мнение, которое является приложением к отчету.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39</w:t>
      </w:r>
      <w:r w:rsidRPr="00077DCC">
        <w:rPr>
          <w:color w:val="000000"/>
          <w:spacing w:val="-2"/>
          <w:sz w:val="28"/>
          <w:szCs w:val="28"/>
        </w:rPr>
        <w:t xml:space="preserve">.3. Полномочия члена Ревизионной комиссии Партнерства могут быть </w:t>
      </w:r>
      <w:r>
        <w:rPr>
          <w:color w:val="000000"/>
          <w:spacing w:val="-2"/>
          <w:sz w:val="28"/>
          <w:szCs w:val="28"/>
        </w:rPr>
        <w:t xml:space="preserve">прекращены </w:t>
      </w:r>
      <w:r w:rsidRPr="00077DCC">
        <w:rPr>
          <w:color w:val="000000"/>
          <w:spacing w:val="-2"/>
          <w:sz w:val="28"/>
          <w:szCs w:val="28"/>
        </w:rPr>
        <w:t xml:space="preserve"> решени</w:t>
      </w:r>
      <w:r>
        <w:rPr>
          <w:color w:val="000000"/>
          <w:spacing w:val="-2"/>
          <w:sz w:val="28"/>
          <w:szCs w:val="28"/>
        </w:rPr>
        <w:t>ем очередного</w:t>
      </w:r>
      <w:r w:rsidRPr="00077DCC">
        <w:rPr>
          <w:color w:val="000000"/>
          <w:spacing w:val="-2"/>
          <w:sz w:val="28"/>
          <w:szCs w:val="28"/>
        </w:rPr>
        <w:t xml:space="preserve"> Общего собрания по инициативе не менее 1/3 </w:t>
      </w:r>
      <w:r w:rsidRPr="00077DCC">
        <w:rPr>
          <w:color w:val="000000"/>
          <w:sz w:val="28"/>
          <w:szCs w:val="28"/>
        </w:rPr>
        <w:t>членов Партнерства или по собственному заявлению члена Ревизионной комиссии Партнерства.</w:t>
      </w:r>
    </w:p>
    <w:p w:rsidR="000C6244" w:rsidRPr="00223EBF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EF5DC0">
        <w:rPr>
          <w:color w:val="000000"/>
          <w:sz w:val="28"/>
          <w:szCs w:val="28"/>
        </w:rPr>
        <w:t xml:space="preserve">Заявление члена Ревизионной комиссии Партнерства о досрочном прекращении </w:t>
      </w:r>
      <w:r w:rsidRPr="00EF5DC0">
        <w:rPr>
          <w:color w:val="000000"/>
          <w:spacing w:val="-1"/>
          <w:sz w:val="28"/>
          <w:szCs w:val="28"/>
        </w:rPr>
        <w:t xml:space="preserve">полномочий подается в Правление Партнерства, которое обязано принять решение о включении в повестку дня очередного Общего собрания вопроса о </w:t>
      </w:r>
      <w:r w:rsidRPr="00EF5DC0">
        <w:rPr>
          <w:color w:val="000000"/>
          <w:spacing w:val="-2"/>
          <w:sz w:val="28"/>
          <w:szCs w:val="28"/>
        </w:rPr>
        <w:lastRenderedPageBreak/>
        <w:t xml:space="preserve">прекращения полномочий указанного члена Ревизионной комиссии Партнерства и избрания нового члена Ревизионной комиссии </w:t>
      </w:r>
      <w:r w:rsidRPr="00EF5DC0">
        <w:rPr>
          <w:color w:val="000000"/>
          <w:sz w:val="28"/>
          <w:szCs w:val="28"/>
        </w:rPr>
        <w:t>Партнерства в порядке, предусмотренном настоящим Уставом.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5639B1">
        <w:rPr>
          <w:b/>
          <w:bCs/>
          <w:color w:val="000000"/>
          <w:spacing w:val="-2"/>
          <w:sz w:val="28"/>
          <w:szCs w:val="28"/>
        </w:rPr>
        <w:t>Статья 4</w:t>
      </w:r>
      <w:r>
        <w:rPr>
          <w:b/>
          <w:bCs/>
          <w:color w:val="000000"/>
          <w:spacing w:val="-2"/>
          <w:sz w:val="28"/>
          <w:szCs w:val="28"/>
        </w:rPr>
        <w:t>0</w:t>
      </w:r>
      <w:r w:rsidRPr="00077DCC">
        <w:rPr>
          <w:b/>
          <w:bCs/>
          <w:color w:val="000000"/>
          <w:spacing w:val="-2"/>
          <w:sz w:val="28"/>
          <w:szCs w:val="28"/>
        </w:rPr>
        <w:t xml:space="preserve"> Порядок проведения ревизии</w:t>
      </w:r>
    </w:p>
    <w:p w:rsidR="000C6244" w:rsidRPr="00077DCC" w:rsidRDefault="000C6244" w:rsidP="00077DCC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>0</w:t>
      </w:r>
      <w:r w:rsidRPr="00077DCC">
        <w:rPr>
          <w:color w:val="000000"/>
          <w:spacing w:val="-1"/>
          <w:sz w:val="28"/>
          <w:szCs w:val="28"/>
        </w:rPr>
        <w:t>.1. Порядок проведения ревизий финансово-хозяйственной деятельности Партнерства</w:t>
      </w:r>
      <w:r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>определяется Ревизионной комиссией Партнерства самостоятельно.</w:t>
      </w:r>
    </w:p>
    <w:p w:rsidR="000C6244" w:rsidRPr="00077DCC" w:rsidRDefault="000C6244" w:rsidP="00077DCC">
      <w:pPr>
        <w:shd w:val="clear" w:color="auto" w:fill="FFFFFF"/>
        <w:jc w:val="both"/>
        <w:rPr>
          <w:color w:val="000000"/>
          <w:sz w:val="28"/>
          <w:szCs w:val="28"/>
        </w:rPr>
      </w:pPr>
      <w:r w:rsidRPr="00077DCC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>0</w:t>
      </w:r>
      <w:r w:rsidRPr="00077DCC">
        <w:rPr>
          <w:color w:val="000000"/>
          <w:spacing w:val="-2"/>
          <w:sz w:val="28"/>
          <w:szCs w:val="28"/>
        </w:rPr>
        <w:t xml:space="preserve">.2. Во время проведения ревизии по письменному запросу любого члена Ревизионной комиссии </w:t>
      </w:r>
      <w:r w:rsidRPr="00077DCC">
        <w:rPr>
          <w:color w:val="000000"/>
          <w:spacing w:val="-1"/>
          <w:sz w:val="28"/>
          <w:szCs w:val="28"/>
        </w:rPr>
        <w:t xml:space="preserve">Партнерства сотрудники Партнерства, </w:t>
      </w:r>
      <w:r w:rsidR="007773F8">
        <w:rPr>
          <w:color w:val="000000"/>
          <w:spacing w:val="-1"/>
          <w:sz w:val="28"/>
          <w:szCs w:val="28"/>
        </w:rPr>
        <w:t>Президент</w:t>
      </w:r>
      <w:r w:rsidR="00FF408C">
        <w:rPr>
          <w:color w:val="000000"/>
          <w:spacing w:val="-1"/>
          <w:sz w:val="28"/>
          <w:szCs w:val="28"/>
        </w:rPr>
        <w:t xml:space="preserve"> </w:t>
      </w:r>
      <w:r w:rsidRPr="00077DCC">
        <w:rPr>
          <w:color w:val="000000"/>
          <w:spacing w:val="-1"/>
          <w:sz w:val="28"/>
          <w:szCs w:val="28"/>
        </w:rPr>
        <w:t xml:space="preserve">Партнерства, члены </w:t>
      </w:r>
      <w:r>
        <w:rPr>
          <w:color w:val="000000"/>
          <w:spacing w:val="-1"/>
          <w:sz w:val="28"/>
          <w:szCs w:val="28"/>
        </w:rPr>
        <w:t>Правления</w:t>
      </w:r>
      <w:r w:rsidRPr="00077DCC">
        <w:rPr>
          <w:color w:val="000000"/>
          <w:spacing w:val="-1"/>
          <w:sz w:val="28"/>
          <w:szCs w:val="28"/>
        </w:rPr>
        <w:t xml:space="preserve"> Партнерства, руководители специализированных органов обязаны предоставлять документацию </w:t>
      </w:r>
      <w:r w:rsidRPr="00077DCC">
        <w:rPr>
          <w:color w:val="000000"/>
          <w:sz w:val="28"/>
          <w:szCs w:val="28"/>
        </w:rPr>
        <w:t>и (или) пояснения в срок, указанный в запросе.</w:t>
      </w:r>
    </w:p>
    <w:p w:rsidR="000C6244" w:rsidRPr="00077DCC" w:rsidRDefault="000C6244" w:rsidP="00077DCC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 w:rsidRPr="00077DC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r w:rsidRPr="00077DCC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 xml:space="preserve"> </w:t>
      </w:r>
      <w:r w:rsidRPr="00077DCC">
        <w:rPr>
          <w:color w:val="000000"/>
          <w:spacing w:val="-2"/>
          <w:sz w:val="28"/>
          <w:szCs w:val="28"/>
        </w:rPr>
        <w:t xml:space="preserve">Решением </w:t>
      </w:r>
      <w:r>
        <w:rPr>
          <w:color w:val="000000"/>
          <w:spacing w:val="-2"/>
          <w:sz w:val="28"/>
          <w:szCs w:val="28"/>
        </w:rPr>
        <w:t>Правления</w:t>
      </w:r>
      <w:r w:rsidRPr="00077DCC">
        <w:rPr>
          <w:color w:val="000000"/>
          <w:spacing w:val="-2"/>
          <w:sz w:val="28"/>
          <w:szCs w:val="28"/>
        </w:rPr>
        <w:t xml:space="preserve"> Партнерства может быть назначено проведение Ревизионной комиссией </w:t>
      </w:r>
      <w:r w:rsidRPr="00077DCC">
        <w:rPr>
          <w:color w:val="000000"/>
          <w:spacing w:val="-1"/>
          <w:sz w:val="28"/>
          <w:szCs w:val="28"/>
        </w:rPr>
        <w:t xml:space="preserve">Партнерства внеочередной ревизии финансово-хозяйственной деятельности Партнерства за период, указанный в данном решении. </w:t>
      </w:r>
      <w:r>
        <w:rPr>
          <w:color w:val="000000"/>
          <w:spacing w:val="-1"/>
          <w:sz w:val="28"/>
          <w:szCs w:val="28"/>
        </w:rPr>
        <w:t>Правление</w:t>
      </w:r>
      <w:r w:rsidRPr="00077DCC">
        <w:rPr>
          <w:color w:val="000000"/>
          <w:spacing w:val="-1"/>
          <w:sz w:val="28"/>
          <w:szCs w:val="28"/>
        </w:rPr>
        <w:t xml:space="preserve"> Партнерства обязан</w:t>
      </w:r>
      <w:r>
        <w:rPr>
          <w:color w:val="000000"/>
          <w:spacing w:val="-1"/>
          <w:sz w:val="28"/>
          <w:szCs w:val="28"/>
        </w:rPr>
        <w:t>о</w:t>
      </w:r>
      <w:r w:rsidRPr="00077DCC">
        <w:rPr>
          <w:color w:val="000000"/>
          <w:spacing w:val="-1"/>
          <w:sz w:val="28"/>
          <w:szCs w:val="28"/>
        </w:rPr>
        <w:t xml:space="preserve"> принять решение о проведении внеочередной ревизии финансово-хозяйственной деятельности Партнерства при </w:t>
      </w:r>
      <w:r w:rsidRPr="00077DCC">
        <w:rPr>
          <w:color w:val="000000"/>
          <w:spacing w:val="-2"/>
          <w:sz w:val="28"/>
          <w:szCs w:val="28"/>
        </w:rPr>
        <w:t>наличии письменного требования не менее чем 1/3 членов Партнерства.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 xml:space="preserve">О результатах ревизии финансово-хозяйственной деятельности Партнерства Ревизионная </w:t>
      </w:r>
      <w:r w:rsidRPr="00077DCC">
        <w:rPr>
          <w:color w:val="000000"/>
          <w:spacing w:val="-3"/>
          <w:sz w:val="28"/>
          <w:szCs w:val="28"/>
        </w:rPr>
        <w:t>комиссия Партнерства составляет отчет.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  <w:r w:rsidRPr="00077DCC">
        <w:rPr>
          <w:color w:val="000000"/>
          <w:sz w:val="28"/>
          <w:szCs w:val="28"/>
        </w:rPr>
        <w:t xml:space="preserve">Отчет о результатах проведенной внеочередной ревизии Ревизионной комиссией Партнерства </w:t>
      </w:r>
      <w:r w:rsidRPr="00077DCC">
        <w:rPr>
          <w:color w:val="000000"/>
          <w:spacing w:val="-3"/>
          <w:sz w:val="28"/>
          <w:szCs w:val="28"/>
        </w:rPr>
        <w:t>представляется:</w:t>
      </w:r>
    </w:p>
    <w:p w:rsidR="000C6244" w:rsidRPr="00077DCC" w:rsidRDefault="000C6244" w:rsidP="005639B1">
      <w:pPr>
        <w:numPr>
          <w:ilvl w:val="0"/>
          <w:numId w:val="33"/>
        </w:numPr>
        <w:shd w:val="clear" w:color="auto" w:fill="FFFFFF"/>
        <w:tabs>
          <w:tab w:val="left" w:pos="284"/>
        </w:tabs>
        <w:jc w:val="both"/>
        <w:rPr>
          <w:color w:val="000000"/>
          <w:spacing w:val="-17"/>
          <w:sz w:val="28"/>
          <w:szCs w:val="28"/>
        </w:rPr>
      </w:pPr>
      <w:r w:rsidRPr="00077DCC">
        <w:rPr>
          <w:color w:val="000000"/>
          <w:spacing w:val="-1"/>
          <w:sz w:val="28"/>
          <w:szCs w:val="28"/>
        </w:rPr>
        <w:t xml:space="preserve">Общему собранию членов Партнерства - в случае, если решение о проведении ревизии было </w:t>
      </w:r>
      <w:r w:rsidRPr="00077DCC">
        <w:rPr>
          <w:color w:val="000000"/>
          <w:spacing w:val="-2"/>
          <w:sz w:val="28"/>
          <w:szCs w:val="28"/>
        </w:rPr>
        <w:t xml:space="preserve">принято </w:t>
      </w:r>
      <w:r>
        <w:rPr>
          <w:color w:val="000000"/>
          <w:spacing w:val="-2"/>
          <w:sz w:val="28"/>
          <w:szCs w:val="28"/>
        </w:rPr>
        <w:t>Правлением</w:t>
      </w:r>
      <w:r w:rsidRPr="00077DCC">
        <w:rPr>
          <w:color w:val="000000"/>
          <w:spacing w:val="-2"/>
          <w:sz w:val="28"/>
          <w:szCs w:val="28"/>
        </w:rPr>
        <w:t xml:space="preserve"> Партнерства по требованию не менее 1/3 членов Партнерства;</w:t>
      </w:r>
    </w:p>
    <w:p w:rsidR="000C6244" w:rsidRPr="00077DCC" w:rsidRDefault="000C6244" w:rsidP="00B6571D">
      <w:pPr>
        <w:numPr>
          <w:ilvl w:val="0"/>
          <w:numId w:val="33"/>
        </w:numPr>
        <w:shd w:val="clear" w:color="auto" w:fill="FFFFFF"/>
        <w:tabs>
          <w:tab w:val="left" w:pos="696"/>
        </w:tabs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Правления</w:t>
      </w:r>
      <w:r w:rsidRPr="00077DCC">
        <w:rPr>
          <w:color w:val="000000"/>
          <w:spacing w:val="-2"/>
          <w:sz w:val="28"/>
          <w:szCs w:val="28"/>
        </w:rPr>
        <w:t xml:space="preserve"> Партнерства - в иных случаях.</w:t>
      </w:r>
    </w:p>
    <w:p w:rsidR="000C6244" w:rsidRPr="00077DCC" w:rsidRDefault="000C6244" w:rsidP="00640FCF">
      <w:pPr>
        <w:shd w:val="clear" w:color="auto" w:fill="FFFFFF"/>
        <w:spacing w:before="120" w:after="120"/>
        <w:jc w:val="both"/>
        <w:outlineLvl w:val="0"/>
        <w:rPr>
          <w:sz w:val="28"/>
          <w:szCs w:val="28"/>
        </w:rPr>
      </w:pPr>
      <w:r w:rsidRPr="005639B1">
        <w:rPr>
          <w:b/>
          <w:bCs/>
          <w:color w:val="000000"/>
          <w:spacing w:val="-1"/>
          <w:sz w:val="28"/>
          <w:szCs w:val="28"/>
        </w:rPr>
        <w:t>Статья 41 Аудит финансовой отчетности</w:t>
      </w:r>
    </w:p>
    <w:p w:rsidR="000C6244" w:rsidRDefault="000C6244" w:rsidP="00077DCC">
      <w:pPr>
        <w:shd w:val="clear" w:color="auto" w:fill="FFFFFF"/>
        <w:jc w:val="both"/>
        <w:rPr>
          <w:color w:val="000000"/>
          <w:sz w:val="28"/>
          <w:szCs w:val="28"/>
        </w:rPr>
      </w:pPr>
      <w:r w:rsidRPr="00077DC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1</w:t>
      </w:r>
      <w:r w:rsidRPr="00077DCC">
        <w:rPr>
          <w:color w:val="000000"/>
          <w:sz w:val="28"/>
          <w:szCs w:val="28"/>
        </w:rPr>
        <w:t>.1.</w:t>
      </w:r>
      <w:r w:rsidRPr="00077DCC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Ведение бухгалтерского учета и финансовой отчетности Партнерства подлежит обязательному аудиту</w:t>
      </w:r>
      <w:r w:rsidRPr="00077DCC">
        <w:rPr>
          <w:color w:val="000000"/>
          <w:sz w:val="28"/>
          <w:szCs w:val="28"/>
        </w:rPr>
        <w:t>.</w:t>
      </w:r>
    </w:p>
    <w:p w:rsidR="000C6244" w:rsidRDefault="000C6244" w:rsidP="00A44ECE">
      <w:pPr>
        <w:shd w:val="clear" w:color="auto" w:fill="FFFFFF"/>
        <w:spacing w:before="120" w:after="120"/>
        <w:jc w:val="both"/>
        <w:rPr>
          <w:b/>
          <w:bCs/>
          <w:color w:val="000000"/>
          <w:sz w:val="28"/>
          <w:szCs w:val="28"/>
        </w:rPr>
      </w:pPr>
      <w:r w:rsidRPr="00A44ECE">
        <w:rPr>
          <w:b/>
          <w:bCs/>
          <w:color w:val="000000"/>
          <w:sz w:val="28"/>
          <w:szCs w:val="28"/>
        </w:rPr>
        <w:t>Статья 42 Порядок внесения изменений в учредительные документы,</w:t>
      </w:r>
      <w:r w:rsidRPr="00077DCC">
        <w:rPr>
          <w:b/>
          <w:bCs/>
          <w:color w:val="000000"/>
          <w:sz w:val="28"/>
          <w:szCs w:val="28"/>
        </w:rPr>
        <w:t xml:space="preserve"> реорганизации и ликвидации Партнерства</w:t>
      </w:r>
    </w:p>
    <w:p w:rsidR="00F81918" w:rsidRPr="00F81918" w:rsidRDefault="00F81918" w:rsidP="00F81918">
      <w:pPr>
        <w:shd w:val="clear" w:color="auto" w:fill="FFFFFF"/>
        <w:tabs>
          <w:tab w:val="left" w:pos="667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42.1. Изменение учредительных документов осуществляется по решению Общего собрания в порядке, установленном настоящим </w:t>
      </w:r>
      <w:r w:rsidR="007248F6"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ставом и законодательством Р</w:t>
      </w:r>
      <w:r w:rsidR="007248F6">
        <w:rPr>
          <w:color w:val="000000"/>
          <w:spacing w:val="-2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.</w:t>
      </w:r>
    </w:p>
    <w:p w:rsidR="000C6244" w:rsidRDefault="000C6244" w:rsidP="00A44ECE">
      <w:pPr>
        <w:shd w:val="clear" w:color="auto" w:fill="FFFFFF"/>
        <w:tabs>
          <w:tab w:val="left" w:pos="667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42.</w:t>
      </w:r>
      <w:r w:rsidR="00F81918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. </w:t>
      </w:r>
      <w:r w:rsidRPr="00077DCC">
        <w:rPr>
          <w:color w:val="000000"/>
          <w:spacing w:val="-2"/>
          <w:sz w:val="28"/>
          <w:szCs w:val="28"/>
        </w:rPr>
        <w:t xml:space="preserve">Реорганизация Партнерства осуществляется в порядке, предусмотренном действующим законодательством Российской Федерации. </w:t>
      </w:r>
    </w:p>
    <w:p w:rsidR="00487DA0" w:rsidRDefault="006833E5" w:rsidP="00A44ECE">
      <w:pPr>
        <w:shd w:val="clear" w:color="auto" w:fill="FFFFFF"/>
        <w:tabs>
          <w:tab w:val="left" w:pos="667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42.</w:t>
      </w:r>
      <w:r w:rsidR="00F81918">
        <w:rPr>
          <w:color w:val="000000"/>
          <w:spacing w:val="-2"/>
          <w:sz w:val="28"/>
          <w:szCs w:val="28"/>
        </w:rPr>
        <w:t>3</w:t>
      </w:r>
      <w:r w:rsidR="00487DA0">
        <w:rPr>
          <w:color w:val="000000"/>
          <w:spacing w:val="-2"/>
          <w:sz w:val="28"/>
          <w:szCs w:val="28"/>
        </w:rPr>
        <w:t>. Реорганизация может быть осуществлена в форме слияния, присоединения, разделения, выделения и преобразования. Партнерство может преобразоваться в фонд, автономную некоммерческую организацию или хозяйствен</w:t>
      </w:r>
      <w:r w:rsidR="007248F6">
        <w:rPr>
          <w:color w:val="000000"/>
          <w:spacing w:val="-2"/>
          <w:sz w:val="28"/>
          <w:szCs w:val="28"/>
        </w:rPr>
        <w:t>ное общество</w:t>
      </w:r>
      <w:r w:rsidR="00487DA0">
        <w:rPr>
          <w:color w:val="000000"/>
          <w:spacing w:val="-2"/>
          <w:sz w:val="28"/>
          <w:szCs w:val="28"/>
        </w:rPr>
        <w:t>.</w:t>
      </w:r>
    </w:p>
    <w:p w:rsidR="00F81918" w:rsidRDefault="00F81918" w:rsidP="00A44ECE">
      <w:pPr>
        <w:shd w:val="clear" w:color="auto" w:fill="FFFFFF"/>
        <w:tabs>
          <w:tab w:val="left" w:pos="667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42.4. При реорганизации Партнерства все документы (управленческие, финансово-хозяйственные, по личному составу и др.) передаются в соответствии с установленными правилами его правопреемнику. </w:t>
      </w:r>
    </w:p>
    <w:p w:rsidR="00AD3FE3" w:rsidRDefault="007248F6" w:rsidP="00A44ECE">
      <w:pPr>
        <w:shd w:val="clear" w:color="auto" w:fill="FFFFFF"/>
        <w:tabs>
          <w:tab w:val="left" w:pos="667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42.5</w:t>
      </w:r>
      <w:r w:rsidR="00AD3FE3">
        <w:rPr>
          <w:color w:val="000000"/>
          <w:spacing w:val="-2"/>
          <w:sz w:val="28"/>
          <w:szCs w:val="28"/>
        </w:rPr>
        <w:t>. Ликвидация Партнерства производится по решению Общего собрания</w:t>
      </w:r>
      <w:r w:rsidR="00F81918" w:rsidRPr="00F81918">
        <w:rPr>
          <w:color w:val="000000"/>
          <w:spacing w:val="-2"/>
          <w:sz w:val="28"/>
          <w:szCs w:val="28"/>
        </w:rPr>
        <w:t xml:space="preserve"> </w:t>
      </w:r>
      <w:r w:rsidR="00F81918">
        <w:rPr>
          <w:color w:val="000000"/>
          <w:spacing w:val="-2"/>
          <w:sz w:val="28"/>
          <w:szCs w:val="28"/>
        </w:rPr>
        <w:t>членов или</w:t>
      </w:r>
      <w:r w:rsidR="00AB2732">
        <w:rPr>
          <w:color w:val="000000"/>
          <w:spacing w:val="-2"/>
          <w:sz w:val="28"/>
          <w:szCs w:val="28"/>
        </w:rPr>
        <w:t xml:space="preserve"> судебных органов. Орган, </w:t>
      </w:r>
      <w:r w:rsidR="00AD3FE3">
        <w:rPr>
          <w:color w:val="000000"/>
          <w:spacing w:val="-2"/>
          <w:sz w:val="28"/>
          <w:szCs w:val="28"/>
        </w:rPr>
        <w:t xml:space="preserve">принявший решение о ликвидации, </w:t>
      </w:r>
      <w:r w:rsidR="00AD3FE3">
        <w:rPr>
          <w:color w:val="000000"/>
          <w:spacing w:val="-2"/>
          <w:sz w:val="28"/>
          <w:szCs w:val="28"/>
        </w:rPr>
        <w:lastRenderedPageBreak/>
        <w:t>назначает ликвидационную комиссию (ликвидатора) и устанавливает порядок и сроки ликвидации. С момента назначения ликвидационной комиссии (ликвидатора) к ней переходят полномочия по управлению делами. Ликвидационная комиссия (ликвидатор)</w:t>
      </w:r>
      <w:r w:rsidR="00FB26C2">
        <w:rPr>
          <w:color w:val="000000"/>
          <w:spacing w:val="-2"/>
          <w:sz w:val="28"/>
          <w:szCs w:val="28"/>
        </w:rPr>
        <w:t xml:space="preserve"> помещает в органах печати публикацию о ликвидации Партнерства, поряд</w:t>
      </w:r>
      <w:r w:rsidR="00F81918">
        <w:rPr>
          <w:color w:val="000000"/>
          <w:spacing w:val="-2"/>
          <w:sz w:val="28"/>
          <w:szCs w:val="28"/>
        </w:rPr>
        <w:t xml:space="preserve">ке и сроке заявления требований  </w:t>
      </w:r>
      <w:r w:rsidR="00FB26C2">
        <w:rPr>
          <w:color w:val="000000"/>
          <w:spacing w:val="-2"/>
          <w:sz w:val="28"/>
          <w:szCs w:val="28"/>
        </w:rPr>
        <w:t>его кредиторами. По окончании</w:t>
      </w:r>
      <w:r w:rsidR="00AB2732">
        <w:rPr>
          <w:color w:val="000000"/>
          <w:spacing w:val="-2"/>
          <w:sz w:val="28"/>
          <w:szCs w:val="28"/>
        </w:rPr>
        <w:t xml:space="preserve"> срока  для предъявления  требований кредиторами и расчета с ними ликвидационная комиссия (ликвидатор) составляет промежуточный ликвидационный баланс.</w:t>
      </w:r>
      <w:r w:rsidR="00AB2732" w:rsidRPr="00AB2732">
        <w:rPr>
          <w:color w:val="000000"/>
          <w:spacing w:val="-2"/>
          <w:sz w:val="28"/>
          <w:szCs w:val="28"/>
        </w:rPr>
        <w:t xml:space="preserve"> </w:t>
      </w:r>
      <w:r w:rsidR="00AB2732">
        <w:rPr>
          <w:color w:val="000000"/>
          <w:spacing w:val="-2"/>
          <w:sz w:val="28"/>
          <w:szCs w:val="28"/>
        </w:rPr>
        <w:t>Промежуточный ликвидационный баланс утверждается Общим собранием. Оставшееся после удовлетворения требований кредиторов имущество либо его стоимость подлежат распреде</w:t>
      </w:r>
      <w:r w:rsidR="002E3E90">
        <w:rPr>
          <w:color w:val="000000"/>
          <w:spacing w:val="-2"/>
          <w:sz w:val="28"/>
          <w:szCs w:val="28"/>
        </w:rPr>
        <w:t>лению между членами Партнерства в пределах размера их имущественного взноса.</w:t>
      </w:r>
    </w:p>
    <w:p w:rsidR="000C6244" w:rsidRPr="00077DCC" w:rsidRDefault="000C6244" w:rsidP="00077DCC">
      <w:pPr>
        <w:shd w:val="clear" w:color="auto" w:fill="FFFFFF"/>
        <w:jc w:val="both"/>
        <w:rPr>
          <w:sz w:val="28"/>
          <w:szCs w:val="28"/>
        </w:rPr>
      </w:pPr>
    </w:p>
    <w:sectPr w:rsidR="000C6244" w:rsidRPr="00077DCC" w:rsidSect="00DA5068">
      <w:headerReference w:type="default" r:id="rId10"/>
      <w:footerReference w:type="even" r:id="rId11"/>
      <w:footerReference w:type="default" r:id="rId12"/>
      <w:type w:val="continuous"/>
      <w:pgSz w:w="11909" w:h="16834"/>
      <w:pgMar w:top="851" w:right="851" w:bottom="851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CC" w:rsidRDefault="002626CC">
      <w:r>
        <w:separator/>
      </w:r>
    </w:p>
  </w:endnote>
  <w:endnote w:type="continuationSeparator" w:id="0">
    <w:p w:rsidR="002626CC" w:rsidRDefault="0026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1B" w:rsidRDefault="0013441B" w:rsidP="0049622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441B" w:rsidRDefault="001344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1B" w:rsidRDefault="001344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CC" w:rsidRDefault="002626CC">
      <w:r>
        <w:separator/>
      </w:r>
    </w:p>
  </w:footnote>
  <w:footnote w:type="continuationSeparator" w:id="0">
    <w:p w:rsidR="002626CC" w:rsidRDefault="0026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1B" w:rsidRDefault="0013441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675">
      <w:rPr>
        <w:noProof/>
      </w:rPr>
      <w:t>12</w:t>
    </w:r>
    <w:r>
      <w:rPr>
        <w:noProof/>
      </w:rPr>
      <w:fldChar w:fldCharType="end"/>
    </w:r>
  </w:p>
  <w:p w:rsidR="0013441B" w:rsidRDefault="001344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2E356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FE301E"/>
    <w:multiLevelType w:val="hybridMultilevel"/>
    <w:tmpl w:val="328A5A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F56A1"/>
    <w:multiLevelType w:val="singleLevel"/>
    <w:tmpl w:val="BF247E8A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>
    <w:nsid w:val="0C320B06"/>
    <w:multiLevelType w:val="singleLevel"/>
    <w:tmpl w:val="908CEB3C"/>
    <w:lvl w:ilvl="0">
      <w:start w:val="17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0DA0610F"/>
    <w:multiLevelType w:val="singleLevel"/>
    <w:tmpl w:val="FCCA5AF8"/>
    <w:lvl w:ilvl="0">
      <w:start w:val="5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0FA72AD6"/>
    <w:multiLevelType w:val="multilevel"/>
    <w:tmpl w:val="42DA019A"/>
    <w:lvl w:ilvl="0">
      <w:start w:val="4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1"/>
        </w:tabs>
        <w:ind w:left="1011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17A42150"/>
    <w:multiLevelType w:val="singleLevel"/>
    <w:tmpl w:val="70E2244A"/>
    <w:lvl w:ilvl="0">
      <w:start w:val="16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1DE6275B"/>
    <w:multiLevelType w:val="hybridMultilevel"/>
    <w:tmpl w:val="1EDA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2664F4"/>
    <w:multiLevelType w:val="singleLevel"/>
    <w:tmpl w:val="0E5C4C90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298F09E8"/>
    <w:multiLevelType w:val="singleLevel"/>
    <w:tmpl w:val="1FE87D70"/>
    <w:lvl w:ilvl="0">
      <w:start w:val="14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AC87AD3"/>
    <w:multiLevelType w:val="multilevel"/>
    <w:tmpl w:val="A6FEDF30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684"/>
        </w:tabs>
        <w:ind w:left="2684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535"/>
        </w:tabs>
        <w:ind w:left="353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77"/>
        </w:tabs>
        <w:ind w:left="4877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368"/>
        </w:tabs>
        <w:ind w:left="5368" w:hanging="1440"/>
      </w:pPr>
      <w:rPr>
        <w:rFonts w:cs="Times New Roman" w:hint="default"/>
        <w:b w:val="0"/>
      </w:rPr>
    </w:lvl>
  </w:abstractNum>
  <w:abstractNum w:abstractNumId="11">
    <w:nsid w:val="2D9E309D"/>
    <w:multiLevelType w:val="singleLevel"/>
    <w:tmpl w:val="EEDC1F0A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30B83EFB"/>
    <w:multiLevelType w:val="singleLevel"/>
    <w:tmpl w:val="80D25F16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3161159E"/>
    <w:multiLevelType w:val="hybridMultilevel"/>
    <w:tmpl w:val="E37E00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2454840"/>
    <w:multiLevelType w:val="singleLevel"/>
    <w:tmpl w:val="6C72DA1C"/>
    <w:lvl w:ilvl="0">
      <w:start w:val="6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>
    <w:nsid w:val="378536BE"/>
    <w:multiLevelType w:val="hybridMultilevel"/>
    <w:tmpl w:val="1F98871C"/>
    <w:lvl w:ilvl="0" w:tplc="8D7AFCE2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18311E"/>
    <w:multiLevelType w:val="hybridMultilevel"/>
    <w:tmpl w:val="256039D4"/>
    <w:lvl w:ilvl="0" w:tplc="56B02C20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8320D1"/>
    <w:multiLevelType w:val="singleLevel"/>
    <w:tmpl w:val="650C1DDA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3CB82750"/>
    <w:multiLevelType w:val="singleLevel"/>
    <w:tmpl w:val="E32CC47A"/>
    <w:lvl w:ilvl="0">
      <w:start w:val="1"/>
      <w:numFmt w:val="decimal"/>
      <w:lvlText w:val="%1)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9">
    <w:nsid w:val="482B6E6F"/>
    <w:multiLevelType w:val="singleLevel"/>
    <w:tmpl w:val="CCD80F30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0">
    <w:nsid w:val="484D6ADD"/>
    <w:multiLevelType w:val="singleLevel"/>
    <w:tmpl w:val="B150D9AE"/>
    <w:lvl w:ilvl="0">
      <w:start w:val="27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>
    <w:nsid w:val="4E530B28"/>
    <w:multiLevelType w:val="singleLevel"/>
    <w:tmpl w:val="E2020A10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4EDE6B48"/>
    <w:multiLevelType w:val="singleLevel"/>
    <w:tmpl w:val="921EFDE2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>
    <w:nsid w:val="4F664A47"/>
    <w:multiLevelType w:val="singleLevel"/>
    <w:tmpl w:val="12D6FC48"/>
    <w:lvl w:ilvl="0">
      <w:start w:val="8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4F7F07E9"/>
    <w:multiLevelType w:val="hybridMultilevel"/>
    <w:tmpl w:val="44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838D5"/>
    <w:multiLevelType w:val="singleLevel"/>
    <w:tmpl w:val="3F0AC588"/>
    <w:lvl w:ilvl="0">
      <w:start w:val="2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6">
    <w:nsid w:val="50366318"/>
    <w:multiLevelType w:val="hybridMultilevel"/>
    <w:tmpl w:val="05FA8B6C"/>
    <w:lvl w:ilvl="0" w:tplc="F75891EE">
      <w:start w:val="1"/>
      <w:numFmt w:val="decimal"/>
      <w:lvlText w:val="%1)"/>
      <w:lvlJc w:val="left"/>
      <w:pPr>
        <w:tabs>
          <w:tab w:val="num" w:pos="1436"/>
        </w:tabs>
        <w:ind w:left="1436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7">
    <w:nsid w:val="563C721B"/>
    <w:multiLevelType w:val="singleLevel"/>
    <w:tmpl w:val="78640A86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8">
    <w:nsid w:val="5A071752"/>
    <w:multiLevelType w:val="singleLevel"/>
    <w:tmpl w:val="EB7ED1A0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>
    <w:nsid w:val="5BB33E95"/>
    <w:multiLevelType w:val="hybridMultilevel"/>
    <w:tmpl w:val="5ABC73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62AF23F2"/>
    <w:multiLevelType w:val="singleLevel"/>
    <w:tmpl w:val="1DEADA62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1">
    <w:nsid w:val="62D147A6"/>
    <w:multiLevelType w:val="singleLevel"/>
    <w:tmpl w:val="FB50C970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69E364AC"/>
    <w:multiLevelType w:val="multilevel"/>
    <w:tmpl w:val="D250BF44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01"/>
        </w:tabs>
        <w:ind w:left="12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2"/>
        </w:tabs>
        <w:ind w:left="16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3"/>
        </w:tabs>
        <w:ind w:left="252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4"/>
        </w:tabs>
        <w:ind w:left="30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5"/>
        </w:tabs>
        <w:ind w:left="38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6"/>
        </w:tabs>
        <w:ind w:left="46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7"/>
        </w:tabs>
        <w:ind w:left="516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8"/>
        </w:tabs>
        <w:ind w:left="6008" w:hanging="2160"/>
      </w:pPr>
      <w:rPr>
        <w:rFonts w:cs="Times New Roman" w:hint="default"/>
      </w:rPr>
    </w:lvl>
  </w:abstractNum>
  <w:abstractNum w:abstractNumId="33">
    <w:nsid w:val="6C293564"/>
    <w:multiLevelType w:val="hybridMultilevel"/>
    <w:tmpl w:val="DDD6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AA1692"/>
    <w:multiLevelType w:val="singleLevel"/>
    <w:tmpl w:val="2D9042F4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5">
    <w:nsid w:val="6E533777"/>
    <w:multiLevelType w:val="multilevel"/>
    <w:tmpl w:val="42B2F9E2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440"/>
      </w:pPr>
      <w:rPr>
        <w:rFonts w:cs="Times New Roman" w:hint="default"/>
        <w:b w:val="0"/>
      </w:rPr>
    </w:lvl>
  </w:abstractNum>
  <w:abstractNum w:abstractNumId="36">
    <w:nsid w:val="794D526B"/>
    <w:multiLevelType w:val="singleLevel"/>
    <w:tmpl w:val="7BE2F740"/>
    <w:lvl w:ilvl="0">
      <w:start w:val="38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7">
    <w:nsid w:val="798A7124"/>
    <w:multiLevelType w:val="multilevel"/>
    <w:tmpl w:val="9196CC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9EA5F60"/>
    <w:multiLevelType w:val="hybridMultilevel"/>
    <w:tmpl w:val="798C720E"/>
    <w:lvl w:ilvl="0" w:tplc="6E2E3566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635A8"/>
    <w:multiLevelType w:val="singleLevel"/>
    <w:tmpl w:val="FB325DD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0">
    <w:nsid w:val="7C5520A6"/>
    <w:multiLevelType w:val="singleLevel"/>
    <w:tmpl w:val="BB3EC0B8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1">
    <w:nsid w:val="7DCD6834"/>
    <w:multiLevelType w:val="singleLevel"/>
    <w:tmpl w:val="203E40F2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98"/>
        <w:lvlJc w:val="left"/>
        <w:rPr>
          <w:rFonts w:ascii="Arial" w:hAnsi="Arial" w:hint="default"/>
        </w:rPr>
      </w:lvl>
    </w:lvlOverride>
  </w:num>
  <w:num w:numId="2">
    <w:abstractNumId w:val="8"/>
  </w:num>
  <w:num w:numId="3">
    <w:abstractNumId w:val="27"/>
  </w:num>
  <w:num w:numId="4">
    <w:abstractNumId w:val="39"/>
  </w:num>
  <w:num w:numId="5">
    <w:abstractNumId w:val="11"/>
  </w:num>
  <w:num w:numId="6">
    <w:abstractNumId w:val="9"/>
  </w:num>
  <w:num w:numId="7">
    <w:abstractNumId w:val="3"/>
  </w:num>
  <w:num w:numId="8">
    <w:abstractNumId w:val="20"/>
  </w:num>
  <w:num w:numId="9">
    <w:abstractNumId w:val="36"/>
  </w:num>
  <w:num w:numId="10">
    <w:abstractNumId w:val="21"/>
  </w:num>
  <w:num w:numId="11">
    <w:abstractNumId w:val="21"/>
    <w:lvlOverride w:ilvl="0">
      <w:lvl w:ilvl="0">
        <w:start w:val="1"/>
        <w:numFmt w:val="decimal"/>
        <w:lvlText w:val="%1)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4"/>
    <w:lvlOverride w:ilvl="0">
      <w:lvl w:ilvl="0">
        <w:start w:val="5"/>
        <w:numFmt w:val="decimal"/>
        <w:lvlText w:val="%1)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1"/>
  </w:num>
  <w:num w:numId="15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16">
    <w:abstractNumId w:val="14"/>
  </w:num>
  <w:num w:numId="17">
    <w:abstractNumId w:val="23"/>
  </w:num>
  <w:num w:numId="18">
    <w:abstractNumId w:val="19"/>
  </w:num>
  <w:num w:numId="19">
    <w:abstractNumId w:val="0"/>
    <w:lvlOverride w:ilvl="0">
      <w:lvl w:ilvl="0">
        <w:numFmt w:val="bullet"/>
        <w:lvlText w:val="-"/>
        <w:legacy w:legacy="1" w:legacySpace="0" w:legacyIndent="379"/>
        <w:lvlJc w:val="left"/>
        <w:rPr>
          <w:rFonts w:ascii="Arial" w:hAnsi="Arial" w:hint="default"/>
        </w:rPr>
      </w:lvl>
    </w:lvlOverride>
  </w:num>
  <w:num w:numId="20">
    <w:abstractNumId w:val="41"/>
    <w:lvlOverride w:ilvl="0">
      <w:startOverride w:val="1"/>
    </w:lvlOverride>
  </w:num>
  <w:num w:numId="21">
    <w:abstractNumId w:val="40"/>
    <w:lvlOverride w:ilvl="0">
      <w:startOverride w:val="1"/>
    </w:lvlOverride>
  </w:num>
  <w:num w:numId="22">
    <w:abstractNumId w:val="30"/>
  </w:num>
  <w:num w:numId="23">
    <w:abstractNumId w:val="30"/>
    <w:lvlOverride w:ilvl="0">
      <w:lvl w:ilvl="0">
        <w:start w:val="1"/>
        <w:numFmt w:val="decimal"/>
        <w:lvlText w:val="%1)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2"/>
  </w:num>
  <w:num w:numId="25">
    <w:abstractNumId w:val="25"/>
  </w:num>
  <w:num w:numId="26">
    <w:abstractNumId w:val="6"/>
  </w:num>
  <w:num w:numId="27">
    <w:abstractNumId w:val="34"/>
  </w:num>
  <w:num w:numId="28">
    <w:abstractNumId w:val="34"/>
    <w:lvlOverride w:ilvl="0">
      <w:lvl w:ilvl="0">
        <w:start w:val="1"/>
        <w:numFmt w:val="decimal"/>
        <w:lvlText w:val="%1)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8"/>
  </w:num>
  <w:num w:numId="30">
    <w:abstractNumId w:val="17"/>
  </w:num>
  <w:num w:numId="31">
    <w:abstractNumId w:val="12"/>
  </w:num>
  <w:num w:numId="32">
    <w:abstractNumId w:val="2"/>
  </w:num>
  <w:num w:numId="33">
    <w:abstractNumId w:val="18"/>
  </w:num>
  <w:num w:numId="34">
    <w:abstractNumId w:val="26"/>
  </w:num>
  <w:num w:numId="35">
    <w:abstractNumId w:val="10"/>
  </w:num>
  <w:num w:numId="36">
    <w:abstractNumId w:val="35"/>
  </w:num>
  <w:num w:numId="37">
    <w:abstractNumId w:val="5"/>
  </w:num>
  <w:num w:numId="38">
    <w:abstractNumId w:val="37"/>
  </w:num>
  <w:num w:numId="39">
    <w:abstractNumId w:val="32"/>
  </w:num>
  <w:num w:numId="40">
    <w:abstractNumId w:val="13"/>
  </w:num>
  <w:num w:numId="41">
    <w:abstractNumId w:val="1"/>
  </w:num>
  <w:num w:numId="42">
    <w:abstractNumId w:val="33"/>
  </w:num>
  <w:num w:numId="43">
    <w:abstractNumId w:val="38"/>
  </w:num>
  <w:num w:numId="44">
    <w:abstractNumId w:val="15"/>
  </w:num>
  <w:num w:numId="45">
    <w:abstractNumId w:val="7"/>
  </w:num>
  <w:num w:numId="46">
    <w:abstractNumId w:val="16"/>
  </w:num>
  <w:num w:numId="47">
    <w:abstractNumId w:val="24"/>
  </w:num>
  <w:num w:numId="48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53"/>
    <w:rsid w:val="000022DA"/>
    <w:rsid w:val="00006E35"/>
    <w:rsid w:val="00022D3E"/>
    <w:rsid w:val="00035F62"/>
    <w:rsid w:val="0004335C"/>
    <w:rsid w:val="00047675"/>
    <w:rsid w:val="00047AE6"/>
    <w:rsid w:val="0005336D"/>
    <w:rsid w:val="00060AD9"/>
    <w:rsid w:val="000706D5"/>
    <w:rsid w:val="00073FCE"/>
    <w:rsid w:val="000759BB"/>
    <w:rsid w:val="000779F8"/>
    <w:rsid w:val="00077DCC"/>
    <w:rsid w:val="00080A13"/>
    <w:rsid w:val="000A5DE0"/>
    <w:rsid w:val="000B06EE"/>
    <w:rsid w:val="000B2EA9"/>
    <w:rsid w:val="000B3F5D"/>
    <w:rsid w:val="000C6244"/>
    <w:rsid w:val="000D62B2"/>
    <w:rsid w:val="000E337F"/>
    <w:rsid w:val="0011000E"/>
    <w:rsid w:val="00126F94"/>
    <w:rsid w:val="0013441B"/>
    <w:rsid w:val="00134726"/>
    <w:rsid w:val="00140CC4"/>
    <w:rsid w:val="00143A55"/>
    <w:rsid w:val="00146900"/>
    <w:rsid w:val="00153B83"/>
    <w:rsid w:val="0015465D"/>
    <w:rsid w:val="00166BB2"/>
    <w:rsid w:val="00180BCF"/>
    <w:rsid w:val="00186BA9"/>
    <w:rsid w:val="00195542"/>
    <w:rsid w:val="001971C2"/>
    <w:rsid w:val="00197CD3"/>
    <w:rsid w:val="001A4543"/>
    <w:rsid w:val="001B32A7"/>
    <w:rsid w:val="001B741A"/>
    <w:rsid w:val="001C0789"/>
    <w:rsid w:val="001C68CE"/>
    <w:rsid w:val="001F2423"/>
    <w:rsid w:val="001F4D90"/>
    <w:rsid w:val="00200BAB"/>
    <w:rsid w:val="00212955"/>
    <w:rsid w:val="00217DC9"/>
    <w:rsid w:val="0022128E"/>
    <w:rsid w:val="00223EBF"/>
    <w:rsid w:val="00224525"/>
    <w:rsid w:val="00232D04"/>
    <w:rsid w:val="0024046D"/>
    <w:rsid w:val="00241007"/>
    <w:rsid w:val="00247FBD"/>
    <w:rsid w:val="00251544"/>
    <w:rsid w:val="00252245"/>
    <w:rsid w:val="00260BE4"/>
    <w:rsid w:val="002626CC"/>
    <w:rsid w:val="002650DC"/>
    <w:rsid w:val="002655D5"/>
    <w:rsid w:val="0027423F"/>
    <w:rsid w:val="00275D8F"/>
    <w:rsid w:val="00283B22"/>
    <w:rsid w:val="002905AF"/>
    <w:rsid w:val="0029396B"/>
    <w:rsid w:val="0029466D"/>
    <w:rsid w:val="002979D8"/>
    <w:rsid w:val="002A178C"/>
    <w:rsid w:val="002B2EB5"/>
    <w:rsid w:val="002B37C0"/>
    <w:rsid w:val="002B5907"/>
    <w:rsid w:val="002B6DD0"/>
    <w:rsid w:val="002C06CC"/>
    <w:rsid w:val="002C6BC6"/>
    <w:rsid w:val="002C7D18"/>
    <w:rsid w:val="002D1224"/>
    <w:rsid w:val="002D51C6"/>
    <w:rsid w:val="002E0A4C"/>
    <w:rsid w:val="002E3E90"/>
    <w:rsid w:val="002F1A84"/>
    <w:rsid w:val="002F4298"/>
    <w:rsid w:val="002F5608"/>
    <w:rsid w:val="00311D5C"/>
    <w:rsid w:val="0032622E"/>
    <w:rsid w:val="00327A1E"/>
    <w:rsid w:val="003329E7"/>
    <w:rsid w:val="003341C6"/>
    <w:rsid w:val="003451AA"/>
    <w:rsid w:val="003468C6"/>
    <w:rsid w:val="003574CD"/>
    <w:rsid w:val="00360F17"/>
    <w:rsid w:val="00361136"/>
    <w:rsid w:val="003823EE"/>
    <w:rsid w:val="00391E64"/>
    <w:rsid w:val="003A35DD"/>
    <w:rsid w:val="003D6510"/>
    <w:rsid w:val="003E1616"/>
    <w:rsid w:val="003E5342"/>
    <w:rsid w:val="003F4620"/>
    <w:rsid w:val="003F5EF8"/>
    <w:rsid w:val="00400AB8"/>
    <w:rsid w:val="00406B38"/>
    <w:rsid w:val="00425818"/>
    <w:rsid w:val="004418D5"/>
    <w:rsid w:val="00452453"/>
    <w:rsid w:val="004541E2"/>
    <w:rsid w:val="00455568"/>
    <w:rsid w:val="00463361"/>
    <w:rsid w:val="00466438"/>
    <w:rsid w:val="00472DB2"/>
    <w:rsid w:val="00473244"/>
    <w:rsid w:val="00476D67"/>
    <w:rsid w:val="0048496C"/>
    <w:rsid w:val="004853D2"/>
    <w:rsid w:val="00487DA0"/>
    <w:rsid w:val="00496223"/>
    <w:rsid w:val="004A0224"/>
    <w:rsid w:val="004A149A"/>
    <w:rsid w:val="004A4387"/>
    <w:rsid w:val="004A443D"/>
    <w:rsid w:val="004A50AE"/>
    <w:rsid w:val="004A7A70"/>
    <w:rsid w:val="004A7DB5"/>
    <w:rsid w:val="004B0C66"/>
    <w:rsid w:val="004B2F07"/>
    <w:rsid w:val="004B6848"/>
    <w:rsid w:val="004C0B6B"/>
    <w:rsid w:val="004C1943"/>
    <w:rsid w:val="004C4BD5"/>
    <w:rsid w:val="00513B31"/>
    <w:rsid w:val="00520ABF"/>
    <w:rsid w:val="00522EB9"/>
    <w:rsid w:val="00532ADF"/>
    <w:rsid w:val="0054071F"/>
    <w:rsid w:val="005429AE"/>
    <w:rsid w:val="0054455E"/>
    <w:rsid w:val="0054466D"/>
    <w:rsid w:val="00551AFC"/>
    <w:rsid w:val="00557D5B"/>
    <w:rsid w:val="00560B45"/>
    <w:rsid w:val="00562C4A"/>
    <w:rsid w:val="00563400"/>
    <w:rsid w:val="005639B1"/>
    <w:rsid w:val="00566E03"/>
    <w:rsid w:val="00570334"/>
    <w:rsid w:val="005858EB"/>
    <w:rsid w:val="00591349"/>
    <w:rsid w:val="005A4E13"/>
    <w:rsid w:val="005B4AED"/>
    <w:rsid w:val="005B75EF"/>
    <w:rsid w:val="005C488D"/>
    <w:rsid w:val="005C751E"/>
    <w:rsid w:val="005C7F04"/>
    <w:rsid w:val="005C7FCF"/>
    <w:rsid w:val="005D089C"/>
    <w:rsid w:val="005D5D9A"/>
    <w:rsid w:val="005F4F6F"/>
    <w:rsid w:val="005F6B1A"/>
    <w:rsid w:val="00620862"/>
    <w:rsid w:val="00622F18"/>
    <w:rsid w:val="00632C1A"/>
    <w:rsid w:val="00640FCF"/>
    <w:rsid w:val="0064547D"/>
    <w:rsid w:val="00664002"/>
    <w:rsid w:val="00665B22"/>
    <w:rsid w:val="00667C63"/>
    <w:rsid w:val="006833E5"/>
    <w:rsid w:val="00694A11"/>
    <w:rsid w:val="006A035A"/>
    <w:rsid w:val="006A6C8A"/>
    <w:rsid w:val="006A6DA4"/>
    <w:rsid w:val="006B514E"/>
    <w:rsid w:val="006D3D01"/>
    <w:rsid w:val="006D54B8"/>
    <w:rsid w:val="006D7237"/>
    <w:rsid w:val="006E1F1E"/>
    <w:rsid w:val="00700BE9"/>
    <w:rsid w:val="00711196"/>
    <w:rsid w:val="0072040B"/>
    <w:rsid w:val="007248F6"/>
    <w:rsid w:val="00732717"/>
    <w:rsid w:val="00734774"/>
    <w:rsid w:val="00753224"/>
    <w:rsid w:val="00762007"/>
    <w:rsid w:val="00763CD3"/>
    <w:rsid w:val="00764BBF"/>
    <w:rsid w:val="00767366"/>
    <w:rsid w:val="007773F8"/>
    <w:rsid w:val="00786348"/>
    <w:rsid w:val="007A4F05"/>
    <w:rsid w:val="007B25E2"/>
    <w:rsid w:val="007C5687"/>
    <w:rsid w:val="007C6C40"/>
    <w:rsid w:val="007E0F8B"/>
    <w:rsid w:val="007E1477"/>
    <w:rsid w:val="008019BD"/>
    <w:rsid w:val="00803E69"/>
    <w:rsid w:val="00805CE6"/>
    <w:rsid w:val="00810894"/>
    <w:rsid w:val="00813BFA"/>
    <w:rsid w:val="00814FD5"/>
    <w:rsid w:val="00816AC1"/>
    <w:rsid w:val="00830448"/>
    <w:rsid w:val="008363DE"/>
    <w:rsid w:val="00840655"/>
    <w:rsid w:val="008409E3"/>
    <w:rsid w:val="008448C7"/>
    <w:rsid w:val="0084492D"/>
    <w:rsid w:val="00856C40"/>
    <w:rsid w:val="00862AB0"/>
    <w:rsid w:val="00880237"/>
    <w:rsid w:val="00886169"/>
    <w:rsid w:val="00886202"/>
    <w:rsid w:val="00897427"/>
    <w:rsid w:val="008B44FB"/>
    <w:rsid w:val="008C2485"/>
    <w:rsid w:val="008C430F"/>
    <w:rsid w:val="008D11E6"/>
    <w:rsid w:val="008D4D04"/>
    <w:rsid w:val="008E02E0"/>
    <w:rsid w:val="008E1074"/>
    <w:rsid w:val="008E236C"/>
    <w:rsid w:val="008F1EE2"/>
    <w:rsid w:val="008F351D"/>
    <w:rsid w:val="008F35E0"/>
    <w:rsid w:val="008F73E7"/>
    <w:rsid w:val="00906755"/>
    <w:rsid w:val="00911187"/>
    <w:rsid w:val="00911348"/>
    <w:rsid w:val="00911715"/>
    <w:rsid w:val="0092274D"/>
    <w:rsid w:val="00927307"/>
    <w:rsid w:val="00933479"/>
    <w:rsid w:val="00936BEB"/>
    <w:rsid w:val="0095149F"/>
    <w:rsid w:val="00955253"/>
    <w:rsid w:val="00965099"/>
    <w:rsid w:val="00966199"/>
    <w:rsid w:val="009748C5"/>
    <w:rsid w:val="009905CB"/>
    <w:rsid w:val="009A0A26"/>
    <w:rsid w:val="009A3101"/>
    <w:rsid w:val="009A63B2"/>
    <w:rsid w:val="009B0BEB"/>
    <w:rsid w:val="009B329A"/>
    <w:rsid w:val="009B3749"/>
    <w:rsid w:val="009B5113"/>
    <w:rsid w:val="009C09E2"/>
    <w:rsid w:val="009C5133"/>
    <w:rsid w:val="009D3FAF"/>
    <w:rsid w:val="009D5E64"/>
    <w:rsid w:val="009E4027"/>
    <w:rsid w:val="009F1241"/>
    <w:rsid w:val="00A10A26"/>
    <w:rsid w:val="00A2787F"/>
    <w:rsid w:val="00A43481"/>
    <w:rsid w:val="00A44ECE"/>
    <w:rsid w:val="00A56514"/>
    <w:rsid w:val="00A71DCC"/>
    <w:rsid w:val="00A72FA4"/>
    <w:rsid w:val="00A73859"/>
    <w:rsid w:val="00A85BF7"/>
    <w:rsid w:val="00A9326B"/>
    <w:rsid w:val="00A94B94"/>
    <w:rsid w:val="00AA19F2"/>
    <w:rsid w:val="00AA567A"/>
    <w:rsid w:val="00AA763C"/>
    <w:rsid w:val="00AB237B"/>
    <w:rsid w:val="00AB2732"/>
    <w:rsid w:val="00AB3CEE"/>
    <w:rsid w:val="00AB407B"/>
    <w:rsid w:val="00AC1854"/>
    <w:rsid w:val="00AC1FB0"/>
    <w:rsid w:val="00AC623C"/>
    <w:rsid w:val="00AD09F9"/>
    <w:rsid w:val="00AD3FE3"/>
    <w:rsid w:val="00AE4AFC"/>
    <w:rsid w:val="00AE63A4"/>
    <w:rsid w:val="00AE77B9"/>
    <w:rsid w:val="00AF1131"/>
    <w:rsid w:val="00B12736"/>
    <w:rsid w:val="00B33506"/>
    <w:rsid w:val="00B40485"/>
    <w:rsid w:val="00B42298"/>
    <w:rsid w:val="00B52842"/>
    <w:rsid w:val="00B604A1"/>
    <w:rsid w:val="00B62AEF"/>
    <w:rsid w:val="00B6571D"/>
    <w:rsid w:val="00B66B3B"/>
    <w:rsid w:val="00B727B1"/>
    <w:rsid w:val="00B754CF"/>
    <w:rsid w:val="00B77AA3"/>
    <w:rsid w:val="00B931F9"/>
    <w:rsid w:val="00BA04C4"/>
    <w:rsid w:val="00BA3FB6"/>
    <w:rsid w:val="00BB6996"/>
    <w:rsid w:val="00BD3CE9"/>
    <w:rsid w:val="00BD53EC"/>
    <w:rsid w:val="00BE078D"/>
    <w:rsid w:val="00BE24F0"/>
    <w:rsid w:val="00BE63F7"/>
    <w:rsid w:val="00BF4580"/>
    <w:rsid w:val="00BF5A72"/>
    <w:rsid w:val="00C02D77"/>
    <w:rsid w:val="00C0768D"/>
    <w:rsid w:val="00C11511"/>
    <w:rsid w:val="00C32A43"/>
    <w:rsid w:val="00C369BE"/>
    <w:rsid w:val="00C5326E"/>
    <w:rsid w:val="00C53DE6"/>
    <w:rsid w:val="00C6741C"/>
    <w:rsid w:val="00C67EAA"/>
    <w:rsid w:val="00C82F3D"/>
    <w:rsid w:val="00C95FC1"/>
    <w:rsid w:val="00CA60D0"/>
    <w:rsid w:val="00CA6CC1"/>
    <w:rsid w:val="00CD1A6D"/>
    <w:rsid w:val="00CF0779"/>
    <w:rsid w:val="00D03622"/>
    <w:rsid w:val="00D03B20"/>
    <w:rsid w:val="00D125DB"/>
    <w:rsid w:val="00D16606"/>
    <w:rsid w:val="00D2226A"/>
    <w:rsid w:val="00D24857"/>
    <w:rsid w:val="00D428BC"/>
    <w:rsid w:val="00D62EB5"/>
    <w:rsid w:val="00D70C8D"/>
    <w:rsid w:val="00D770C3"/>
    <w:rsid w:val="00D80351"/>
    <w:rsid w:val="00D86ADD"/>
    <w:rsid w:val="00D87D6F"/>
    <w:rsid w:val="00DA2672"/>
    <w:rsid w:val="00DA5068"/>
    <w:rsid w:val="00DB0884"/>
    <w:rsid w:val="00DD26EE"/>
    <w:rsid w:val="00DD43E5"/>
    <w:rsid w:val="00DF0104"/>
    <w:rsid w:val="00DF393F"/>
    <w:rsid w:val="00DF4A09"/>
    <w:rsid w:val="00E0321B"/>
    <w:rsid w:val="00E07401"/>
    <w:rsid w:val="00E113AC"/>
    <w:rsid w:val="00E12DA7"/>
    <w:rsid w:val="00E27F76"/>
    <w:rsid w:val="00E32491"/>
    <w:rsid w:val="00E45EF5"/>
    <w:rsid w:val="00E4712E"/>
    <w:rsid w:val="00E6142E"/>
    <w:rsid w:val="00E6395C"/>
    <w:rsid w:val="00E64271"/>
    <w:rsid w:val="00E8635F"/>
    <w:rsid w:val="00E90BFE"/>
    <w:rsid w:val="00E90CEA"/>
    <w:rsid w:val="00E9748A"/>
    <w:rsid w:val="00EB07E2"/>
    <w:rsid w:val="00ED63B3"/>
    <w:rsid w:val="00EE671F"/>
    <w:rsid w:val="00EF351B"/>
    <w:rsid w:val="00EF3818"/>
    <w:rsid w:val="00EF5DC0"/>
    <w:rsid w:val="00EF6E14"/>
    <w:rsid w:val="00F06FD4"/>
    <w:rsid w:val="00F168C0"/>
    <w:rsid w:val="00F25EA5"/>
    <w:rsid w:val="00F32762"/>
    <w:rsid w:val="00F3772D"/>
    <w:rsid w:val="00F511A9"/>
    <w:rsid w:val="00F571CD"/>
    <w:rsid w:val="00F773F6"/>
    <w:rsid w:val="00F81918"/>
    <w:rsid w:val="00F822AA"/>
    <w:rsid w:val="00F8264A"/>
    <w:rsid w:val="00F8370A"/>
    <w:rsid w:val="00F83710"/>
    <w:rsid w:val="00F85EA8"/>
    <w:rsid w:val="00F917AF"/>
    <w:rsid w:val="00F927D6"/>
    <w:rsid w:val="00FA07CF"/>
    <w:rsid w:val="00FA1762"/>
    <w:rsid w:val="00FA5F30"/>
    <w:rsid w:val="00FB26C2"/>
    <w:rsid w:val="00FB5691"/>
    <w:rsid w:val="00FD5C15"/>
    <w:rsid w:val="00FD7C33"/>
    <w:rsid w:val="00FE05CF"/>
    <w:rsid w:val="00FE6676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6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4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A5068"/>
    <w:rPr>
      <w:rFonts w:cs="Times New Roman"/>
    </w:rPr>
  </w:style>
  <w:style w:type="paragraph" w:styleId="a5">
    <w:name w:val="footer"/>
    <w:basedOn w:val="a"/>
    <w:link w:val="a6"/>
    <w:uiPriority w:val="99"/>
    <w:rsid w:val="00294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9748A"/>
    <w:rPr>
      <w:rFonts w:cs="Times New Roman"/>
    </w:rPr>
  </w:style>
  <w:style w:type="paragraph" w:styleId="a7">
    <w:name w:val="Block Text"/>
    <w:basedOn w:val="a"/>
    <w:uiPriority w:val="99"/>
    <w:rsid w:val="0029466D"/>
    <w:pPr>
      <w:shd w:val="clear" w:color="auto" w:fill="FFFFFF"/>
      <w:spacing w:before="230"/>
      <w:ind w:left="851" w:right="567"/>
    </w:pPr>
    <w:rPr>
      <w:b/>
      <w:bCs/>
      <w:color w:val="000000"/>
      <w:sz w:val="24"/>
    </w:rPr>
  </w:style>
  <w:style w:type="character" w:styleId="a8">
    <w:name w:val="page number"/>
    <w:uiPriority w:val="99"/>
    <w:rsid w:val="0029466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45E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F393F"/>
    <w:rPr>
      <w:rFonts w:cs="Times New Roman"/>
      <w:sz w:val="2"/>
    </w:rPr>
  </w:style>
  <w:style w:type="character" w:styleId="ab">
    <w:name w:val="annotation reference"/>
    <w:uiPriority w:val="99"/>
    <w:semiHidden/>
    <w:rsid w:val="00E45EF5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E45EF5"/>
  </w:style>
  <w:style w:type="character" w:customStyle="1" w:styleId="ad">
    <w:name w:val="Текст примечания Знак"/>
    <w:link w:val="ac"/>
    <w:uiPriority w:val="99"/>
    <w:semiHidden/>
    <w:locked/>
    <w:rsid w:val="00DF393F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E45EF5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F393F"/>
    <w:rPr>
      <w:rFonts w:cs="Times New Roman"/>
      <w:b/>
      <w:bCs/>
      <w:sz w:val="20"/>
      <w:szCs w:val="20"/>
    </w:rPr>
  </w:style>
  <w:style w:type="paragraph" w:styleId="af0">
    <w:name w:val="Document Map"/>
    <w:basedOn w:val="a"/>
    <w:link w:val="af1"/>
    <w:uiPriority w:val="99"/>
    <w:semiHidden/>
    <w:rsid w:val="00640FC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uiPriority w:val="99"/>
    <w:semiHidden/>
    <w:locked/>
    <w:rsid w:val="00DF393F"/>
    <w:rPr>
      <w:rFonts w:cs="Times New Roman"/>
      <w:sz w:val="2"/>
    </w:rPr>
  </w:style>
  <w:style w:type="paragraph" w:styleId="af2">
    <w:name w:val="List Paragraph"/>
    <w:basedOn w:val="a"/>
    <w:uiPriority w:val="99"/>
    <w:qFormat/>
    <w:rsid w:val="00FA5F30"/>
    <w:pPr>
      <w:ind w:left="720"/>
      <w:contextualSpacing/>
    </w:pPr>
  </w:style>
  <w:style w:type="character" w:customStyle="1" w:styleId="shorttext">
    <w:name w:val="short_text"/>
    <w:rsid w:val="001C0789"/>
  </w:style>
  <w:style w:type="character" w:customStyle="1" w:styleId="hps">
    <w:name w:val="hps"/>
    <w:rsid w:val="001C0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6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4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A5068"/>
    <w:rPr>
      <w:rFonts w:cs="Times New Roman"/>
    </w:rPr>
  </w:style>
  <w:style w:type="paragraph" w:styleId="a5">
    <w:name w:val="footer"/>
    <w:basedOn w:val="a"/>
    <w:link w:val="a6"/>
    <w:uiPriority w:val="99"/>
    <w:rsid w:val="00294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9748A"/>
    <w:rPr>
      <w:rFonts w:cs="Times New Roman"/>
    </w:rPr>
  </w:style>
  <w:style w:type="paragraph" w:styleId="a7">
    <w:name w:val="Block Text"/>
    <w:basedOn w:val="a"/>
    <w:uiPriority w:val="99"/>
    <w:rsid w:val="0029466D"/>
    <w:pPr>
      <w:shd w:val="clear" w:color="auto" w:fill="FFFFFF"/>
      <w:spacing w:before="230"/>
      <w:ind w:left="851" w:right="567"/>
    </w:pPr>
    <w:rPr>
      <w:b/>
      <w:bCs/>
      <w:color w:val="000000"/>
      <w:sz w:val="24"/>
    </w:rPr>
  </w:style>
  <w:style w:type="character" w:styleId="a8">
    <w:name w:val="page number"/>
    <w:uiPriority w:val="99"/>
    <w:rsid w:val="0029466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45E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F393F"/>
    <w:rPr>
      <w:rFonts w:cs="Times New Roman"/>
      <w:sz w:val="2"/>
    </w:rPr>
  </w:style>
  <w:style w:type="character" w:styleId="ab">
    <w:name w:val="annotation reference"/>
    <w:uiPriority w:val="99"/>
    <w:semiHidden/>
    <w:rsid w:val="00E45EF5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E45EF5"/>
  </w:style>
  <w:style w:type="character" w:customStyle="1" w:styleId="ad">
    <w:name w:val="Текст примечания Знак"/>
    <w:link w:val="ac"/>
    <w:uiPriority w:val="99"/>
    <w:semiHidden/>
    <w:locked/>
    <w:rsid w:val="00DF393F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E45EF5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F393F"/>
    <w:rPr>
      <w:rFonts w:cs="Times New Roman"/>
      <w:b/>
      <w:bCs/>
      <w:sz w:val="20"/>
      <w:szCs w:val="20"/>
    </w:rPr>
  </w:style>
  <w:style w:type="paragraph" w:styleId="af0">
    <w:name w:val="Document Map"/>
    <w:basedOn w:val="a"/>
    <w:link w:val="af1"/>
    <w:uiPriority w:val="99"/>
    <w:semiHidden/>
    <w:rsid w:val="00640FC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uiPriority w:val="99"/>
    <w:semiHidden/>
    <w:locked/>
    <w:rsid w:val="00DF393F"/>
    <w:rPr>
      <w:rFonts w:cs="Times New Roman"/>
      <w:sz w:val="2"/>
    </w:rPr>
  </w:style>
  <w:style w:type="paragraph" w:styleId="af2">
    <w:name w:val="List Paragraph"/>
    <w:basedOn w:val="a"/>
    <w:uiPriority w:val="99"/>
    <w:qFormat/>
    <w:rsid w:val="00FA5F30"/>
    <w:pPr>
      <w:ind w:left="720"/>
      <w:contextualSpacing/>
    </w:pPr>
  </w:style>
  <w:style w:type="character" w:customStyle="1" w:styleId="shorttext">
    <w:name w:val="short_text"/>
    <w:rsid w:val="001C0789"/>
  </w:style>
  <w:style w:type="character" w:customStyle="1" w:styleId="hps">
    <w:name w:val="hps"/>
    <w:rsid w:val="001C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CFBD0A8593BB34683A7E5CCCA70226E8C328FD1B3F622B10AE92CC064DE503EE07125D06E6006FAEz1i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BA9811-215F-47F3-9A4E-93CDBB4F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7671</Words>
  <Characters>43729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Garantiya</Company>
  <LinksUpToDate>false</LinksUpToDate>
  <CharactersWithSpaces>51298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Pyatikova Elena</dc:creator>
  <cp:lastModifiedBy>Urii</cp:lastModifiedBy>
  <cp:revision>2</cp:revision>
  <cp:lastPrinted>2014-05-08T09:18:00Z</cp:lastPrinted>
  <dcterms:created xsi:type="dcterms:W3CDTF">2016-03-05T11:40:00Z</dcterms:created>
  <dcterms:modified xsi:type="dcterms:W3CDTF">2016-03-05T11:40:00Z</dcterms:modified>
</cp:coreProperties>
</file>